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EC" w:rsidRDefault="009E7E98" w:rsidP="00BE7C6F">
      <w:pPr>
        <w:tabs>
          <w:tab w:val="left" w:pos="2580"/>
        </w:tabs>
        <w:spacing w:after="0" w:line="360" w:lineRule="auto"/>
        <w:rPr>
          <w:rFonts w:ascii="Times New Roman" w:hAnsi="Times New Roman" w:cs="Times New Roman"/>
          <w:sz w:val="24"/>
          <w:szCs w:val="24"/>
        </w:rPr>
      </w:pPr>
      <w:r w:rsidRPr="009E7E98">
        <w:rPr>
          <w:rFonts w:ascii="Times New Roman" w:hAnsi="Times New Roman" w:cs="Times New Roman"/>
          <w:sz w:val="24"/>
          <w:szCs w:val="24"/>
        </w:rPr>
        <w:t xml:space="preserve">В статье </w:t>
      </w:r>
      <w:r>
        <w:rPr>
          <w:rFonts w:ascii="Times New Roman" w:hAnsi="Times New Roman" w:cs="Times New Roman"/>
          <w:sz w:val="24"/>
          <w:szCs w:val="24"/>
        </w:rPr>
        <w:t>«Социология прав человека» Брайана Тернера рассматривае</w:t>
      </w:r>
      <w:r w:rsidRPr="009E7E98">
        <w:rPr>
          <w:rFonts w:ascii="Times New Roman" w:hAnsi="Times New Roman" w:cs="Times New Roman"/>
          <w:sz w:val="24"/>
          <w:szCs w:val="24"/>
        </w:rPr>
        <w:t xml:space="preserve">тся роль социологии в международном праве </w:t>
      </w:r>
      <w:r>
        <w:rPr>
          <w:rFonts w:ascii="Times New Roman" w:hAnsi="Times New Roman" w:cs="Times New Roman"/>
          <w:sz w:val="24"/>
          <w:szCs w:val="24"/>
        </w:rPr>
        <w:t>в области прав</w:t>
      </w:r>
      <w:r w:rsidRPr="009E7E98">
        <w:rPr>
          <w:rFonts w:ascii="Times New Roman" w:hAnsi="Times New Roman" w:cs="Times New Roman"/>
          <w:sz w:val="24"/>
          <w:szCs w:val="24"/>
        </w:rPr>
        <w:t xml:space="preserve"> человека. </w:t>
      </w:r>
      <w:r>
        <w:rPr>
          <w:rFonts w:ascii="Times New Roman" w:hAnsi="Times New Roman" w:cs="Times New Roman"/>
          <w:sz w:val="24"/>
          <w:szCs w:val="24"/>
        </w:rPr>
        <w:t xml:space="preserve">Автор работы </w:t>
      </w:r>
      <w:r w:rsidR="00777A95">
        <w:rPr>
          <w:rFonts w:ascii="Times New Roman" w:hAnsi="Times New Roman" w:cs="Times New Roman"/>
          <w:sz w:val="24"/>
          <w:szCs w:val="24"/>
        </w:rPr>
        <w:t>попутно</w:t>
      </w:r>
      <w:r>
        <w:rPr>
          <w:rFonts w:ascii="Times New Roman" w:hAnsi="Times New Roman" w:cs="Times New Roman"/>
          <w:sz w:val="24"/>
          <w:szCs w:val="24"/>
        </w:rPr>
        <w:t xml:space="preserve"> исследует вопросы взаимосвязи прав человека и гражданственности, упоминая при этом взгляды немецкого социолога Макса Вебера</w:t>
      </w:r>
      <w:r w:rsidRPr="009E7E98">
        <w:rPr>
          <w:rFonts w:ascii="Times New Roman" w:hAnsi="Times New Roman" w:cs="Times New Roman"/>
          <w:sz w:val="24"/>
          <w:szCs w:val="24"/>
        </w:rPr>
        <w:t xml:space="preserve">. </w:t>
      </w:r>
      <w:r>
        <w:rPr>
          <w:rFonts w:ascii="Times New Roman" w:hAnsi="Times New Roman" w:cs="Times New Roman"/>
          <w:sz w:val="24"/>
          <w:szCs w:val="24"/>
        </w:rPr>
        <w:t>В статье</w:t>
      </w:r>
      <w:r w:rsidRPr="009E7E98">
        <w:rPr>
          <w:rFonts w:ascii="Times New Roman" w:hAnsi="Times New Roman" w:cs="Times New Roman"/>
          <w:sz w:val="24"/>
          <w:szCs w:val="24"/>
        </w:rPr>
        <w:t xml:space="preserve"> описывается возникновение социологии </w:t>
      </w:r>
      <w:r w:rsidR="00C117EC">
        <w:rPr>
          <w:rFonts w:ascii="Times New Roman" w:hAnsi="Times New Roman" w:cs="Times New Roman"/>
          <w:sz w:val="24"/>
          <w:szCs w:val="24"/>
        </w:rPr>
        <w:t>прав человека в качестве</w:t>
      </w:r>
      <w:r w:rsidRPr="009E7E98">
        <w:rPr>
          <w:rFonts w:ascii="Times New Roman" w:hAnsi="Times New Roman" w:cs="Times New Roman"/>
          <w:sz w:val="24"/>
          <w:szCs w:val="24"/>
        </w:rPr>
        <w:t xml:space="preserve"> </w:t>
      </w:r>
      <w:r w:rsidR="00C117EC">
        <w:rPr>
          <w:rFonts w:ascii="Times New Roman" w:hAnsi="Times New Roman" w:cs="Times New Roman"/>
          <w:sz w:val="24"/>
          <w:szCs w:val="24"/>
        </w:rPr>
        <w:t>по</w:t>
      </w:r>
      <w:r w:rsidRPr="009E7E98">
        <w:rPr>
          <w:rFonts w:ascii="Times New Roman" w:hAnsi="Times New Roman" w:cs="Times New Roman"/>
          <w:sz w:val="24"/>
          <w:szCs w:val="24"/>
        </w:rPr>
        <w:t>следстви</w:t>
      </w:r>
      <w:r w:rsidR="00C117EC">
        <w:rPr>
          <w:rFonts w:ascii="Times New Roman" w:hAnsi="Times New Roman" w:cs="Times New Roman"/>
          <w:sz w:val="24"/>
          <w:szCs w:val="24"/>
        </w:rPr>
        <w:t>я</w:t>
      </w:r>
      <w:r w:rsidRPr="009E7E98">
        <w:rPr>
          <w:rFonts w:ascii="Times New Roman" w:hAnsi="Times New Roman" w:cs="Times New Roman"/>
          <w:sz w:val="24"/>
          <w:szCs w:val="24"/>
        </w:rPr>
        <w:t xml:space="preserve"> серьезного отношения</w:t>
      </w:r>
      <w:r w:rsidR="005F5457">
        <w:rPr>
          <w:rFonts w:ascii="Times New Roman" w:hAnsi="Times New Roman" w:cs="Times New Roman"/>
          <w:sz w:val="24"/>
          <w:szCs w:val="24"/>
        </w:rPr>
        <w:t xml:space="preserve"> общества</w:t>
      </w:r>
      <w:r w:rsidRPr="009E7E98">
        <w:rPr>
          <w:rFonts w:ascii="Times New Roman" w:hAnsi="Times New Roman" w:cs="Times New Roman"/>
          <w:sz w:val="24"/>
          <w:szCs w:val="24"/>
        </w:rPr>
        <w:t xml:space="preserve"> к </w:t>
      </w:r>
      <w:r w:rsidR="00C117EC">
        <w:rPr>
          <w:rFonts w:ascii="Times New Roman" w:hAnsi="Times New Roman" w:cs="Times New Roman"/>
          <w:sz w:val="24"/>
          <w:szCs w:val="24"/>
        </w:rPr>
        <w:t xml:space="preserve">процессу </w:t>
      </w:r>
      <w:r w:rsidRPr="009E7E98">
        <w:rPr>
          <w:rFonts w:ascii="Times New Roman" w:hAnsi="Times New Roman" w:cs="Times New Roman"/>
          <w:sz w:val="24"/>
          <w:szCs w:val="24"/>
        </w:rPr>
        <w:t>глобализации</w:t>
      </w:r>
      <w:r w:rsidR="005F5457">
        <w:rPr>
          <w:rFonts w:ascii="Times New Roman" w:hAnsi="Times New Roman" w:cs="Times New Roman"/>
          <w:sz w:val="24"/>
          <w:szCs w:val="24"/>
        </w:rPr>
        <w:t>. Помимо всего,</w:t>
      </w:r>
      <w:r w:rsidR="00C117EC">
        <w:rPr>
          <w:rFonts w:ascii="Times New Roman" w:hAnsi="Times New Roman" w:cs="Times New Roman"/>
          <w:sz w:val="24"/>
          <w:szCs w:val="24"/>
        </w:rPr>
        <w:t xml:space="preserve"> автор сетует о неспособности </w:t>
      </w:r>
      <w:r w:rsidRPr="009E7E98">
        <w:rPr>
          <w:rFonts w:ascii="Times New Roman" w:hAnsi="Times New Roman" w:cs="Times New Roman"/>
          <w:sz w:val="24"/>
          <w:szCs w:val="24"/>
        </w:rPr>
        <w:t xml:space="preserve">социологов решать давние философские проблемы, </w:t>
      </w:r>
      <w:r w:rsidR="00C117EC">
        <w:rPr>
          <w:rFonts w:ascii="Times New Roman" w:hAnsi="Times New Roman" w:cs="Times New Roman"/>
          <w:sz w:val="24"/>
          <w:szCs w:val="24"/>
        </w:rPr>
        <w:t>стоящие около прав человека</w:t>
      </w:r>
      <w:r w:rsidRPr="009E7E98">
        <w:rPr>
          <w:rFonts w:ascii="Times New Roman" w:hAnsi="Times New Roman" w:cs="Times New Roman"/>
          <w:sz w:val="24"/>
          <w:szCs w:val="24"/>
        </w:rPr>
        <w:t>.</w:t>
      </w:r>
      <w:r w:rsidR="00C117EC">
        <w:rPr>
          <w:rFonts w:ascii="Times New Roman" w:hAnsi="Times New Roman" w:cs="Times New Roman"/>
          <w:sz w:val="24"/>
          <w:szCs w:val="24"/>
        </w:rPr>
        <w:t xml:space="preserve"> </w:t>
      </w:r>
      <w:r w:rsidR="00C117EC" w:rsidRPr="00C117EC">
        <w:rPr>
          <w:rFonts w:ascii="Times New Roman" w:hAnsi="Times New Roman" w:cs="Times New Roman"/>
          <w:sz w:val="24"/>
          <w:szCs w:val="24"/>
        </w:rPr>
        <w:t xml:space="preserve">В </w:t>
      </w:r>
      <w:r w:rsidR="00C117EC">
        <w:rPr>
          <w:rFonts w:ascii="Times New Roman" w:hAnsi="Times New Roman" w:cs="Times New Roman"/>
          <w:sz w:val="24"/>
          <w:szCs w:val="24"/>
        </w:rPr>
        <w:t>работе</w:t>
      </w:r>
      <w:r w:rsidR="00C117EC" w:rsidRPr="00C117EC">
        <w:rPr>
          <w:rFonts w:ascii="Times New Roman" w:hAnsi="Times New Roman" w:cs="Times New Roman"/>
          <w:sz w:val="24"/>
          <w:szCs w:val="24"/>
        </w:rPr>
        <w:t xml:space="preserve"> выделен ряд законных социологических направлений </w:t>
      </w:r>
      <w:r w:rsidR="005F5457">
        <w:rPr>
          <w:rFonts w:ascii="Times New Roman" w:hAnsi="Times New Roman" w:cs="Times New Roman"/>
          <w:sz w:val="24"/>
          <w:szCs w:val="24"/>
        </w:rPr>
        <w:t>и</w:t>
      </w:r>
      <w:r w:rsidR="00C117EC" w:rsidRPr="00C117EC">
        <w:rPr>
          <w:rFonts w:ascii="Times New Roman" w:hAnsi="Times New Roman" w:cs="Times New Roman"/>
          <w:sz w:val="24"/>
          <w:szCs w:val="24"/>
        </w:rPr>
        <w:t xml:space="preserve">сследования, </w:t>
      </w:r>
      <w:r w:rsidR="005F5457">
        <w:rPr>
          <w:rFonts w:ascii="Times New Roman" w:hAnsi="Times New Roman" w:cs="Times New Roman"/>
          <w:sz w:val="24"/>
          <w:szCs w:val="24"/>
        </w:rPr>
        <w:t>включающие</w:t>
      </w:r>
      <w:r w:rsidR="00C117EC" w:rsidRPr="00C117EC">
        <w:rPr>
          <w:rFonts w:ascii="Times New Roman" w:hAnsi="Times New Roman" w:cs="Times New Roman"/>
          <w:sz w:val="24"/>
          <w:szCs w:val="24"/>
        </w:rPr>
        <w:t xml:space="preserve"> социально-политические условия, которые пр</w:t>
      </w:r>
      <w:bookmarkStart w:id="0" w:name="_GoBack"/>
      <w:bookmarkEnd w:id="0"/>
      <w:r w:rsidR="00C117EC" w:rsidRPr="00C117EC">
        <w:rPr>
          <w:rFonts w:ascii="Times New Roman" w:hAnsi="Times New Roman" w:cs="Times New Roman"/>
          <w:sz w:val="24"/>
          <w:szCs w:val="24"/>
        </w:rPr>
        <w:t xml:space="preserve">ивели к получению прав или </w:t>
      </w:r>
      <w:r w:rsidR="005F5457">
        <w:rPr>
          <w:rFonts w:ascii="Times New Roman" w:hAnsi="Times New Roman" w:cs="Times New Roman"/>
          <w:sz w:val="24"/>
          <w:szCs w:val="24"/>
        </w:rPr>
        <w:t>юридических революций, а также общ</w:t>
      </w:r>
      <w:r w:rsidR="00C117EC" w:rsidRPr="00C117EC">
        <w:rPr>
          <w:rFonts w:ascii="Times New Roman" w:hAnsi="Times New Roman" w:cs="Times New Roman"/>
          <w:sz w:val="24"/>
          <w:szCs w:val="24"/>
        </w:rPr>
        <w:t>е</w:t>
      </w:r>
      <w:r w:rsidR="005F5457">
        <w:rPr>
          <w:rFonts w:ascii="Times New Roman" w:hAnsi="Times New Roman" w:cs="Times New Roman"/>
          <w:sz w:val="24"/>
          <w:szCs w:val="24"/>
        </w:rPr>
        <w:t>ственные</w:t>
      </w:r>
      <w:r w:rsidR="00C117EC" w:rsidRPr="00C117EC">
        <w:rPr>
          <w:rFonts w:ascii="Times New Roman" w:hAnsi="Times New Roman" w:cs="Times New Roman"/>
          <w:sz w:val="24"/>
          <w:szCs w:val="24"/>
        </w:rPr>
        <w:t xml:space="preserve"> движения, способствующие развитию прав человека</w:t>
      </w:r>
      <w:r w:rsidR="00C117EC">
        <w:rPr>
          <w:rFonts w:ascii="Times New Roman" w:hAnsi="Times New Roman" w:cs="Times New Roman"/>
          <w:sz w:val="24"/>
          <w:szCs w:val="24"/>
        </w:rPr>
        <w:t>.</w:t>
      </w:r>
    </w:p>
    <w:p w:rsidR="00C117EC" w:rsidRDefault="00C117EC" w:rsidP="00BE7C6F">
      <w:pPr>
        <w:tabs>
          <w:tab w:val="left" w:pos="2580"/>
        </w:tabs>
        <w:spacing w:after="0" w:line="360" w:lineRule="auto"/>
        <w:rPr>
          <w:rFonts w:ascii="Times New Roman" w:hAnsi="Times New Roman" w:cs="Times New Roman"/>
          <w:b/>
          <w:sz w:val="24"/>
          <w:szCs w:val="24"/>
        </w:rPr>
      </w:pPr>
      <w:r w:rsidRPr="00C117EC">
        <w:rPr>
          <w:rFonts w:ascii="Times New Roman" w:hAnsi="Times New Roman" w:cs="Times New Roman"/>
          <w:b/>
          <w:sz w:val="24"/>
          <w:szCs w:val="24"/>
        </w:rPr>
        <w:t>Если поподробнее:</w:t>
      </w:r>
    </w:p>
    <w:p w:rsidR="005F5457" w:rsidRDefault="00AC1D4C" w:rsidP="00BE7C6F">
      <w:pPr>
        <w:tabs>
          <w:tab w:val="left" w:pos="2580"/>
        </w:tabs>
        <w:spacing w:after="0" w:line="360" w:lineRule="auto"/>
        <w:rPr>
          <w:rFonts w:ascii="Times New Roman" w:hAnsi="Times New Roman" w:cs="Times New Roman"/>
          <w:b/>
          <w:sz w:val="24"/>
          <w:szCs w:val="24"/>
        </w:rPr>
      </w:pPr>
      <w:r>
        <w:rPr>
          <w:rFonts w:ascii="Times New Roman" w:hAnsi="Times New Roman" w:cs="Times New Roman"/>
          <w:b/>
          <w:sz w:val="24"/>
          <w:szCs w:val="24"/>
        </w:rPr>
        <w:t>1.Отсу</w:t>
      </w:r>
      <w:r w:rsidR="004F040A">
        <w:rPr>
          <w:rFonts w:ascii="Times New Roman" w:hAnsi="Times New Roman" w:cs="Times New Roman"/>
          <w:b/>
          <w:sz w:val="24"/>
          <w:szCs w:val="24"/>
        </w:rPr>
        <w:t>тствие социологии прав человека</w:t>
      </w:r>
    </w:p>
    <w:p w:rsidR="00C117EC" w:rsidRDefault="005F5457" w:rsidP="00BE7C6F">
      <w:pPr>
        <w:tabs>
          <w:tab w:val="left" w:pos="258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 этой части Тернер </w:t>
      </w:r>
      <w:r w:rsidR="00A06FF0">
        <w:rPr>
          <w:rFonts w:ascii="Times New Roman" w:hAnsi="Times New Roman" w:cs="Times New Roman"/>
          <w:sz w:val="24"/>
          <w:szCs w:val="24"/>
        </w:rPr>
        <w:t>говорит о том, что изначально академическим изучением прав человека занимались юристы, философы и историки, поднимающие вопросы достоинства, законности, теории права</w:t>
      </w:r>
      <w:r w:rsidR="00D505C5">
        <w:rPr>
          <w:rFonts w:ascii="Times New Roman" w:hAnsi="Times New Roman" w:cs="Times New Roman"/>
          <w:sz w:val="24"/>
          <w:szCs w:val="24"/>
        </w:rPr>
        <w:t xml:space="preserve">, социологи же игнорировали эту область изучения </w:t>
      </w:r>
      <w:r w:rsidR="00A06FF0">
        <w:rPr>
          <w:rFonts w:ascii="Times New Roman" w:hAnsi="Times New Roman" w:cs="Times New Roman"/>
          <w:sz w:val="24"/>
          <w:szCs w:val="24"/>
        </w:rPr>
        <w:t xml:space="preserve">. </w:t>
      </w:r>
      <w:r w:rsidR="006E1D96" w:rsidRPr="006E1D96">
        <w:rPr>
          <w:rFonts w:ascii="Times New Roman" w:hAnsi="Times New Roman" w:cs="Times New Roman"/>
          <w:sz w:val="24"/>
          <w:szCs w:val="24"/>
        </w:rPr>
        <w:t xml:space="preserve">Эпистемологические аргументы Вебера отчасти объясняют историческое нежелание социологов обсуждать естественное право, права человека и вопросы, связанные с правосудием. Вебер </w:t>
      </w:r>
      <w:r w:rsidR="005D543A">
        <w:rPr>
          <w:rFonts w:ascii="Times New Roman" w:hAnsi="Times New Roman" w:cs="Times New Roman"/>
          <w:sz w:val="24"/>
          <w:szCs w:val="24"/>
        </w:rPr>
        <w:t>использует идею</w:t>
      </w:r>
      <w:r w:rsidR="006E1D96" w:rsidRPr="006E1D96">
        <w:rPr>
          <w:rFonts w:ascii="Times New Roman" w:hAnsi="Times New Roman" w:cs="Times New Roman"/>
          <w:sz w:val="24"/>
          <w:szCs w:val="24"/>
        </w:rPr>
        <w:t xml:space="preserve"> "ценностного нейтралитета" и, следовательно, исключает любую нормотворческую оценку социальных условий. Кроме того, он считал, что классовая борьба, характерная для индустриального капитализма, меняет правовой порядок в силу того, что он назвал “социальным законом”, к которому ученый относился пренебрежительно, отмечав, что он основан на “таких эмоционально окрашенных этических постулатах, как ”справедливость " или "гуманность". Например</w:t>
      </w:r>
      <w:r w:rsidR="006E1D96" w:rsidRPr="00D505C5">
        <w:rPr>
          <w:rFonts w:ascii="Times New Roman" w:hAnsi="Times New Roman" w:cs="Times New Roman"/>
          <w:sz w:val="24"/>
          <w:szCs w:val="24"/>
          <w:lang w:val="en-US"/>
        </w:rPr>
        <w:t xml:space="preserve">, </w:t>
      </w:r>
      <w:r w:rsidR="006E1D96" w:rsidRPr="006E1D96">
        <w:rPr>
          <w:rFonts w:ascii="Times New Roman" w:hAnsi="Times New Roman" w:cs="Times New Roman"/>
          <w:sz w:val="24"/>
          <w:szCs w:val="24"/>
        </w:rPr>
        <w:t>понятие</w:t>
      </w:r>
      <w:r w:rsidR="006E1D96" w:rsidRPr="00D505C5">
        <w:rPr>
          <w:rFonts w:ascii="Times New Roman" w:hAnsi="Times New Roman" w:cs="Times New Roman"/>
          <w:sz w:val="24"/>
          <w:szCs w:val="24"/>
          <w:lang w:val="en-US"/>
        </w:rPr>
        <w:t xml:space="preserve"> "</w:t>
      </w:r>
      <w:r w:rsidR="006E1D96" w:rsidRPr="006E1D96">
        <w:rPr>
          <w:rFonts w:ascii="Times New Roman" w:hAnsi="Times New Roman" w:cs="Times New Roman"/>
          <w:sz w:val="24"/>
          <w:szCs w:val="24"/>
        </w:rPr>
        <w:t>экономическое</w:t>
      </w:r>
      <w:r w:rsidR="006E1D96" w:rsidRPr="00D505C5">
        <w:rPr>
          <w:rFonts w:ascii="Times New Roman" w:hAnsi="Times New Roman" w:cs="Times New Roman"/>
          <w:sz w:val="24"/>
          <w:szCs w:val="24"/>
          <w:lang w:val="en-US"/>
        </w:rPr>
        <w:t xml:space="preserve"> </w:t>
      </w:r>
      <w:r w:rsidR="006E1D96" w:rsidRPr="006E1D96">
        <w:rPr>
          <w:rFonts w:ascii="Times New Roman" w:hAnsi="Times New Roman" w:cs="Times New Roman"/>
          <w:sz w:val="24"/>
          <w:szCs w:val="24"/>
        </w:rPr>
        <w:t>принуждение</w:t>
      </w:r>
      <w:r w:rsidR="006E1D96" w:rsidRPr="00D505C5">
        <w:rPr>
          <w:rFonts w:ascii="Times New Roman" w:hAnsi="Times New Roman" w:cs="Times New Roman"/>
          <w:sz w:val="24"/>
          <w:szCs w:val="24"/>
          <w:lang w:val="en-US"/>
        </w:rPr>
        <w:t>"</w:t>
      </w:r>
      <w:r w:rsidR="00D505C5" w:rsidRPr="00D505C5">
        <w:rPr>
          <w:rFonts w:ascii="Times New Roman" w:hAnsi="Times New Roman" w:cs="Times New Roman"/>
          <w:sz w:val="24"/>
          <w:szCs w:val="24"/>
          <w:lang w:val="en-US"/>
        </w:rPr>
        <w:t xml:space="preserve"> (</w:t>
      </w:r>
      <w:proofErr w:type="spellStart"/>
      <w:r w:rsidR="00D505C5">
        <w:rPr>
          <w:rFonts w:ascii="Times New Roman" w:hAnsi="Times New Roman" w:cs="Times New Roman"/>
          <w:sz w:val="24"/>
          <w:szCs w:val="24"/>
        </w:rPr>
        <w:t>англ</w:t>
      </w:r>
      <w:proofErr w:type="spellEnd"/>
      <w:r w:rsidR="00D505C5" w:rsidRPr="00D505C5">
        <w:rPr>
          <w:rFonts w:ascii="Times New Roman" w:hAnsi="Times New Roman" w:cs="Times New Roman"/>
          <w:sz w:val="24"/>
          <w:szCs w:val="24"/>
          <w:lang w:val="en-US"/>
        </w:rPr>
        <w:t xml:space="preserve">. </w:t>
      </w:r>
      <w:r w:rsidR="00D505C5">
        <w:rPr>
          <w:rFonts w:ascii="Times New Roman" w:hAnsi="Times New Roman" w:cs="Times New Roman"/>
          <w:sz w:val="24"/>
          <w:szCs w:val="24"/>
          <w:lang w:val="en-US"/>
        </w:rPr>
        <w:t>economic duress - a</w:t>
      </w:r>
      <w:r w:rsidR="00D505C5" w:rsidRPr="00D505C5">
        <w:rPr>
          <w:rFonts w:ascii="Times New Roman" w:hAnsi="Times New Roman" w:cs="Times New Roman"/>
          <w:sz w:val="24"/>
          <w:szCs w:val="24"/>
          <w:lang w:val="en-US"/>
        </w:rPr>
        <w:t>n act of duress invol</w:t>
      </w:r>
      <w:r w:rsidR="00D505C5">
        <w:rPr>
          <w:rFonts w:ascii="Times New Roman" w:hAnsi="Times New Roman" w:cs="Times New Roman"/>
          <w:sz w:val="24"/>
          <w:szCs w:val="24"/>
          <w:lang w:val="en-US"/>
        </w:rPr>
        <w:t>ving a threat of financial harm</w:t>
      </w:r>
      <w:r w:rsidR="00D505C5" w:rsidRPr="00D505C5">
        <w:rPr>
          <w:rFonts w:ascii="Times New Roman" w:hAnsi="Times New Roman" w:cs="Times New Roman"/>
          <w:sz w:val="24"/>
          <w:szCs w:val="24"/>
          <w:lang w:val="en-US"/>
        </w:rPr>
        <w:t>)</w:t>
      </w:r>
      <w:r w:rsidR="006E1D96" w:rsidRPr="00D505C5">
        <w:rPr>
          <w:rFonts w:ascii="Times New Roman" w:hAnsi="Times New Roman" w:cs="Times New Roman"/>
          <w:sz w:val="24"/>
          <w:szCs w:val="24"/>
          <w:lang w:val="en-US"/>
        </w:rPr>
        <w:t xml:space="preserve">, </w:t>
      </w:r>
      <w:r w:rsidR="006E1D96" w:rsidRPr="006E1D96">
        <w:rPr>
          <w:rFonts w:ascii="Times New Roman" w:hAnsi="Times New Roman" w:cs="Times New Roman"/>
          <w:sz w:val="24"/>
          <w:szCs w:val="24"/>
        </w:rPr>
        <w:t>по</w:t>
      </w:r>
      <w:r w:rsidR="006E1D96" w:rsidRPr="00D505C5">
        <w:rPr>
          <w:rFonts w:ascii="Times New Roman" w:hAnsi="Times New Roman" w:cs="Times New Roman"/>
          <w:sz w:val="24"/>
          <w:szCs w:val="24"/>
          <w:lang w:val="en-US"/>
        </w:rPr>
        <w:t xml:space="preserve"> </w:t>
      </w:r>
      <w:r w:rsidR="006E1D96" w:rsidRPr="006E1D96">
        <w:rPr>
          <w:rFonts w:ascii="Times New Roman" w:hAnsi="Times New Roman" w:cs="Times New Roman"/>
          <w:sz w:val="24"/>
          <w:szCs w:val="24"/>
        </w:rPr>
        <w:t>мнению</w:t>
      </w:r>
      <w:r w:rsidR="006E1D96" w:rsidRPr="00D505C5">
        <w:rPr>
          <w:rFonts w:ascii="Times New Roman" w:hAnsi="Times New Roman" w:cs="Times New Roman"/>
          <w:sz w:val="24"/>
          <w:szCs w:val="24"/>
          <w:lang w:val="en-US"/>
        </w:rPr>
        <w:t xml:space="preserve"> </w:t>
      </w:r>
      <w:r w:rsidR="006E1D96" w:rsidRPr="006E1D96">
        <w:rPr>
          <w:rFonts w:ascii="Times New Roman" w:hAnsi="Times New Roman" w:cs="Times New Roman"/>
          <w:sz w:val="24"/>
          <w:szCs w:val="24"/>
        </w:rPr>
        <w:t xml:space="preserve">Вебера, просто "аморфно". Эти критические комментарии были связаны с отрицанием Вебера естественного закона в качестве фундамента современного закона. Хотя он признает, что будет трудно искоренить естественное наследие правовой практики, он утверждает, что из-за рационализма и просвещенного скептицизма естественное право "утратило способность обеспечивать фундаментальную основу правовой системы". А, следовательно, дальнейший «марш» </w:t>
      </w:r>
      <w:r w:rsidR="006E1D96">
        <w:rPr>
          <w:rFonts w:ascii="Times New Roman" w:hAnsi="Times New Roman" w:cs="Times New Roman"/>
          <w:sz w:val="24"/>
          <w:szCs w:val="24"/>
        </w:rPr>
        <w:t>правовог</w:t>
      </w:r>
      <w:r w:rsidR="006E1D96" w:rsidRPr="006E1D96">
        <w:rPr>
          <w:rFonts w:ascii="Times New Roman" w:hAnsi="Times New Roman" w:cs="Times New Roman"/>
          <w:sz w:val="24"/>
          <w:szCs w:val="24"/>
        </w:rPr>
        <w:t>о позитивизма является неотвратимым</w:t>
      </w:r>
      <w:r w:rsidR="00D505C5">
        <w:rPr>
          <w:rFonts w:ascii="Times New Roman" w:hAnsi="Times New Roman" w:cs="Times New Roman"/>
          <w:sz w:val="24"/>
          <w:szCs w:val="24"/>
        </w:rPr>
        <w:t xml:space="preserve"> (правовой позитивизм </w:t>
      </w:r>
      <w:r w:rsidR="00D505C5" w:rsidRPr="00D505C5">
        <w:rPr>
          <w:rFonts w:ascii="Times New Roman" w:hAnsi="Times New Roman" w:cs="Times New Roman"/>
          <w:sz w:val="24"/>
          <w:szCs w:val="24"/>
        </w:rPr>
        <w:t>состоит в том, чтобы признавать в качестве правовых только нормы позитивного права и сводить любое право к нормам, действующим в данную эпоху и в данном обществе, не обращая внимания на то</w:t>
      </w:r>
      <w:r w:rsidR="00D505C5">
        <w:rPr>
          <w:rFonts w:ascii="Times New Roman" w:hAnsi="Times New Roman" w:cs="Times New Roman"/>
          <w:sz w:val="24"/>
          <w:szCs w:val="24"/>
        </w:rPr>
        <w:t>, справедливо это право или нет)</w:t>
      </w:r>
      <w:r w:rsidR="006E1D96" w:rsidRPr="006E1D96">
        <w:rPr>
          <w:rFonts w:ascii="Times New Roman" w:hAnsi="Times New Roman" w:cs="Times New Roman"/>
          <w:sz w:val="24"/>
          <w:szCs w:val="24"/>
        </w:rPr>
        <w:t>.</w:t>
      </w:r>
    </w:p>
    <w:p w:rsidR="004B0EBF" w:rsidRPr="004B0EBF" w:rsidRDefault="00D505C5" w:rsidP="00BE7C6F">
      <w:pPr>
        <w:tabs>
          <w:tab w:val="left" w:pos="2580"/>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Большое влияние на Макса Вебера оказал его друг Георг Еллинек, представитель юридического позитивизма.</w:t>
      </w:r>
      <w:r w:rsidR="004B0EBF" w:rsidRPr="004B0EBF">
        <w:t xml:space="preserve"> </w:t>
      </w:r>
      <w:r w:rsidR="004B0EBF" w:rsidRPr="004B0EBF">
        <w:rPr>
          <w:rFonts w:ascii="Times New Roman" w:hAnsi="Times New Roman" w:cs="Times New Roman"/>
          <w:sz w:val="24"/>
          <w:szCs w:val="24"/>
        </w:rPr>
        <w:t>В Декларации прав человека и гражданина Еллинек проследил происхождение доктрины универсальных и неотъемлемых прав, которое восходило к пуританам в колониальной Новой Англии; они провозглашали абсолютную свободу совести для всех религий. Отношение Еллинека и Вебера к протестантизму было схожим, однако важное для Вебера понятие светскости исключило, по его мнению, возможность того, что религия может продолжать влиять на эволюцию прав в современных обществах, в которых преобладает правовой рационализм.</w:t>
      </w:r>
    </w:p>
    <w:p w:rsidR="00D505C5" w:rsidRDefault="004B0EBF" w:rsidP="00BE7C6F">
      <w:pPr>
        <w:tabs>
          <w:tab w:val="left" w:pos="2580"/>
        </w:tabs>
        <w:spacing w:after="0" w:line="360" w:lineRule="auto"/>
        <w:rPr>
          <w:rFonts w:ascii="Times New Roman" w:hAnsi="Times New Roman" w:cs="Times New Roman"/>
          <w:sz w:val="24"/>
          <w:szCs w:val="24"/>
        </w:rPr>
      </w:pPr>
      <w:r w:rsidRPr="004B0EBF">
        <w:rPr>
          <w:rFonts w:ascii="Times New Roman" w:hAnsi="Times New Roman" w:cs="Times New Roman"/>
          <w:sz w:val="24"/>
          <w:szCs w:val="24"/>
        </w:rPr>
        <w:t>Вебер следовал общей теории права Еллинека в его классификации права. По Веберу историческое происхождение прав связано либо с социальным статусом, либо с экономическими рынками. Право наследования может проиллюстрировать первый вариант, а договоры по регулированию обмена - второй. Для Вебера, право – это просто утверждение, которое имеет эмпирическую вероятность быть признанным в законе, где закон представляет собой набор команд, которые имеют максимальную поддержку государства. Эти утверждения эмпирически измеряемы как "факты" в системе правил, определяющих права и обязанности. С точки зрения Вебера, права, которыми должны пользоваться люди, не могут быть изучены с точки зрения науки права. Очевидно, что Вебер хотел избежать любых предположений о том, что права светского общества могут иметь моральную силу, связанную с религией, естественным правом или аналогичными традициями.</w:t>
      </w:r>
    </w:p>
    <w:p w:rsidR="00154B4C" w:rsidRDefault="00154B4C" w:rsidP="00BE7C6F">
      <w:pPr>
        <w:tabs>
          <w:tab w:val="left" w:pos="2580"/>
        </w:tabs>
        <w:spacing w:after="0" w:line="360" w:lineRule="auto"/>
        <w:rPr>
          <w:rFonts w:ascii="Times New Roman" w:hAnsi="Times New Roman" w:cs="Times New Roman"/>
          <w:sz w:val="24"/>
          <w:szCs w:val="24"/>
        </w:rPr>
      </w:pPr>
      <w:r w:rsidRPr="00154B4C">
        <w:rPr>
          <w:rFonts w:ascii="Times New Roman" w:hAnsi="Times New Roman" w:cs="Times New Roman"/>
          <w:sz w:val="24"/>
          <w:szCs w:val="24"/>
        </w:rPr>
        <w:t>Таким образом, на первых порах социологи были против любых универсальных утверждений о правах человека. Отказавшись от идеи общей человечности и всеобщей рациональности, исследователи социологии пришли к выводу, что единственное, что объединяет социальные группы – это то, что они разные</w:t>
      </w:r>
      <w:r>
        <w:rPr>
          <w:rFonts w:ascii="Times New Roman" w:hAnsi="Times New Roman" w:cs="Times New Roman"/>
          <w:sz w:val="24"/>
          <w:szCs w:val="24"/>
        </w:rPr>
        <w:t>.</w:t>
      </w:r>
    </w:p>
    <w:p w:rsidR="00154B4C" w:rsidRDefault="00154B4C" w:rsidP="00BE7C6F">
      <w:pPr>
        <w:tabs>
          <w:tab w:val="left" w:pos="2580"/>
        </w:tabs>
        <w:spacing w:after="0" w:line="360" w:lineRule="auto"/>
        <w:rPr>
          <w:rFonts w:ascii="Times New Roman" w:hAnsi="Times New Roman" w:cs="Times New Roman"/>
          <w:sz w:val="24"/>
          <w:szCs w:val="24"/>
        </w:rPr>
      </w:pPr>
      <w:r>
        <w:rPr>
          <w:rFonts w:ascii="Times New Roman" w:hAnsi="Times New Roman" w:cs="Times New Roman"/>
          <w:sz w:val="24"/>
          <w:szCs w:val="24"/>
        </w:rPr>
        <w:t>С</w:t>
      </w:r>
      <w:r w:rsidRPr="00154B4C">
        <w:rPr>
          <w:rFonts w:ascii="Times New Roman" w:hAnsi="Times New Roman" w:cs="Times New Roman"/>
          <w:sz w:val="24"/>
          <w:szCs w:val="24"/>
        </w:rPr>
        <w:t>лабое развитие социологии прав человека может быть дополнительно связано с влиянием "методологического национализма”(</w:t>
      </w:r>
      <w:r>
        <w:rPr>
          <w:rFonts w:ascii="Times New Roman" w:hAnsi="Times New Roman" w:cs="Times New Roman"/>
          <w:sz w:val="24"/>
          <w:szCs w:val="24"/>
        </w:rPr>
        <w:t>когда понятия «общественный» или «общество» приравниваются к «национальному обществу»)</w:t>
      </w:r>
      <w:r w:rsidRPr="00154B4C">
        <w:rPr>
          <w:rFonts w:ascii="Times New Roman" w:hAnsi="Times New Roman" w:cs="Times New Roman"/>
          <w:sz w:val="24"/>
          <w:szCs w:val="24"/>
        </w:rPr>
        <w:t>. Следовательно, социологам было удобнее проводить исследования по социальным правам граждан, которые ограничены национальным государством, чем исследуя всеобщие права человека.</w:t>
      </w:r>
    </w:p>
    <w:p w:rsidR="004B0EBF" w:rsidRDefault="00154B4C" w:rsidP="00BE7C6F">
      <w:pPr>
        <w:tabs>
          <w:tab w:val="left" w:pos="2580"/>
        </w:tabs>
        <w:spacing w:after="0" w:line="360" w:lineRule="auto"/>
        <w:rPr>
          <w:rFonts w:ascii="Times New Roman" w:hAnsi="Times New Roman" w:cs="Times New Roman"/>
          <w:sz w:val="24"/>
          <w:szCs w:val="24"/>
        </w:rPr>
      </w:pPr>
      <w:r>
        <w:rPr>
          <w:rFonts w:ascii="Times New Roman" w:hAnsi="Times New Roman" w:cs="Times New Roman"/>
          <w:sz w:val="24"/>
          <w:szCs w:val="24"/>
        </w:rPr>
        <w:t>Р</w:t>
      </w:r>
      <w:r w:rsidRPr="00154B4C">
        <w:rPr>
          <w:rFonts w:ascii="Times New Roman" w:hAnsi="Times New Roman" w:cs="Times New Roman"/>
          <w:sz w:val="24"/>
          <w:szCs w:val="24"/>
        </w:rPr>
        <w:t>аспространение международного права и правозащитных институтов является важным примером юридической глобализации конца ХХ века. Социологический интерес к глобализации</w:t>
      </w:r>
      <w:r>
        <w:rPr>
          <w:rFonts w:ascii="Times New Roman" w:hAnsi="Times New Roman" w:cs="Times New Roman"/>
          <w:sz w:val="24"/>
          <w:szCs w:val="24"/>
        </w:rPr>
        <w:t xml:space="preserve"> был особо силен в начале</w:t>
      </w:r>
      <w:r w:rsidRPr="00154B4C">
        <w:rPr>
          <w:rFonts w:ascii="Times New Roman" w:hAnsi="Times New Roman" w:cs="Times New Roman"/>
          <w:sz w:val="24"/>
          <w:szCs w:val="24"/>
        </w:rPr>
        <w:t xml:space="preserve"> 1990-х годов</w:t>
      </w:r>
      <w:r w:rsidR="004F040A">
        <w:rPr>
          <w:rFonts w:ascii="Times New Roman" w:hAnsi="Times New Roman" w:cs="Times New Roman"/>
          <w:sz w:val="24"/>
          <w:szCs w:val="24"/>
        </w:rPr>
        <w:t>, вместе с этим происходит широкое распространение институтов, связанных с правами человека и развитие международного права</w:t>
      </w:r>
      <w:r w:rsidRPr="00154B4C">
        <w:rPr>
          <w:rFonts w:ascii="Times New Roman" w:hAnsi="Times New Roman" w:cs="Times New Roman"/>
          <w:sz w:val="24"/>
          <w:szCs w:val="24"/>
        </w:rPr>
        <w:t>.</w:t>
      </w:r>
      <w:r>
        <w:rPr>
          <w:rFonts w:ascii="Times New Roman" w:hAnsi="Times New Roman" w:cs="Times New Roman"/>
          <w:sz w:val="24"/>
          <w:szCs w:val="24"/>
        </w:rPr>
        <w:t xml:space="preserve"> </w:t>
      </w:r>
      <w:r w:rsidRPr="00154B4C">
        <w:rPr>
          <w:rFonts w:ascii="Times New Roman" w:hAnsi="Times New Roman" w:cs="Times New Roman"/>
          <w:sz w:val="24"/>
          <w:szCs w:val="24"/>
        </w:rPr>
        <w:t xml:space="preserve">В связи с этим в справочниках и учебниках появляются признаки </w:t>
      </w:r>
      <w:r>
        <w:rPr>
          <w:rFonts w:ascii="Times New Roman" w:hAnsi="Times New Roman" w:cs="Times New Roman"/>
          <w:sz w:val="24"/>
          <w:szCs w:val="24"/>
        </w:rPr>
        <w:t>«</w:t>
      </w:r>
      <w:r w:rsidRPr="00154B4C">
        <w:rPr>
          <w:rFonts w:ascii="Times New Roman" w:hAnsi="Times New Roman" w:cs="Times New Roman"/>
          <w:sz w:val="24"/>
          <w:szCs w:val="24"/>
        </w:rPr>
        <w:t>новой</w:t>
      </w:r>
      <w:r>
        <w:rPr>
          <w:rFonts w:ascii="Times New Roman" w:hAnsi="Times New Roman" w:cs="Times New Roman"/>
          <w:sz w:val="24"/>
          <w:szCs w:val="24"/>
        </w:rPr>
        <w:t>»</w:t>
      </w:r>
      <w:r w:rsidRPr="00154B4C">
        <w:rPr>
          <w:rFonts w:ascii="Times New Roman" w:hAnsi="Times New Roman" w:cs="Times New Roman"/>
          <w:sz w:val="24"/>
          <w:szCs w:val="24"/>
        </w:rPr>
        <w:t xml:space="preserve"> социологии </w:t>
      </w:r>
      <w:r>
        <w:rPr>
          <w:rFonts w:ascii="Times New Roman" w:hAnsi="Times New Roman" w:cs="Times New Roman"/>
          <w:sz w:val="24"/>
          <w:szCs w:val="24"/>
        </w:rPr>
        <w:t xml:space="preserve">– социологии </w:t>
      </w:r>
      <w:r w:rsidRPr="00154B4C">
        <w:rPr>
          <w:rFonts w:ascii="Times New Roman" w:hAnsi="Times New Roman" w:cs="Times New Roman"/>
          <w:sz w:val="24"/>
          <w:szCs w:val="24"/>
        </w:rPr>
        <w:t>прав человека.</w:t>
      </w:r>
      <w:r>
        <w:rPr>
          <w:rFonts w:ascii="Times New Roman" w:hAnsi="Times New Roman" w:cs="Times New Roman"/>
          <w:sz w:val="24"/>
          <w:szCs w:val="24"/>
        </w:rPr>
        <w:t xml:space="preserve"> Таким образом мы можем рассматривать </w:t>
      </w:r>
      <w:r>
        <w:rPr>
          <w:rFonts w:ascii="Times New Roman" w:hAnsi="Times New Roman" w:cs="Times New Roman"/>
          <w:sz w:val="24"/>
          <w:szCs w:val="24"/>
        </w:rPr>
        <w:lastRenderedPageBreak/>
        <w:t>появлении социологии</w:t>
      </w:r>
      <w:r w:rsidRPr="00154B4C">
        <w:rPr>
          <w:rFonts w:ascii="Times New Roman" w:hAnsi="Times New Roman" w:cs="Times New Roman"/>
          <w:sz w:val="24"/>
          <w:szCs w:val="24"/>
        </w:rPr>
        <w:t xml:space="preserve"> прав человека как следствие</w:t>
      </w:r>
      <w:r w:rsidR="004F040A">
        <w:rPr>
          <w:rFonts w:ascii="Times New Roman" w:hAnsi="Times New Roman" w:cs="Times New Roman"/>
          <w:sz w:val="24"/>
          <w:szCs w:val="24"/>
        </w:rPr>
        <w:t xml:space="preserve"> принятия глобализации, когда права человека становятся необходимостью для общества в целом.</w:t>
      </w:r>
    </w:p>
    <w:p w:rsidR="004F040A" w:rsidRDefault="004F040A" w:rsidP="00BE7C6F">
      <w:pPr>
        <w:tabs>
          <w:tab w:val="left" w:pos="2580"/>
        </w:tabs>
        <w:spacing w:after="0" w:line="360" w:lineRule="auto"/>
        <w:rPr>
          <w:rFonts w:ascii="Times New Roman" w:hAnsi="Times New Roman" w:cs="Times New Roman"/>
          <w:b/>
          <w:sz w:val="24"/>
          <w:szCs w:val="24"/>
        </w:rPr>
      </w:pPr>
      <w:r w:rsidRPr="004F040A">
        <w:rPr>
          <w:rFonts w:ascii="Times New Roman" w:hAnsi="Times New Roman" w:cs="Times New Roman"/>
          <w:b/>
          <w:sz w:val="24"/>
          <w:szCs w:val="24"/>
        </w:rPr>
        <w:t xml:space="preserve">2.Права человека </w:t>
      </w:r>
      <w:r w:rsidRPr="004F040A">
        <w:rPr>
          <w:rFonts w:ascii="Times New Roman" w:hAnsi="Times New Roman" w:cs="Times New Roman"/>
          <w:b/>
          <w:sz w:val="24"/>
          <w:szCs w:val="24"/>
          <w:lang w:val="en-US"/>
        </w:rPr>
        <w:t>vs</w:t>
      </w:r>
      <w:r w:rsidRPr="008973DD">
        <w:rPr>
          <w:rFonts w:ascii="Times New Roman" w:hAnsi="Times New Roman" w:cs="Times New Roman"/>
          <w:b/>
          <w:sz w:val="24"/>
          <w:szCs w:val="24"/>
        </w:rPr>
        <w:t xml:space="preserve"> </w:t>
      </w:r>
      <w:r w:rsidRPr="004F040A">
        <w:rPr>
          <w:rFonts w:ascii="Times New Roman" w:hAnsi="Times New Roman" w:cs="Times New Roman"/>
          <w:b/>
          <w:sz w:val="24"/>
          <w:szCs w:val="24"/>
        </w:rPr>
        <w:t>гражданские права</w:t>
      </w:r>
    </w:p>
    <w:p w:rsidR="004F040A" w:rsidRDefault="004F040A" w:rsidP="00BE7C6F">
      <w:pPr>
        <w:tabs>
          <w:tab w:val="left" w:pos="2580"/>
        </w:tabs>
        <w:spacing w:after="0" w:line="360" w:lineRule="auto"/>
        <w:rPr>
          <w:rFonts w:ascii="Times New Roman" w:hAnsi="Times New Roman" w:cs="Times New Roman"/>
          <w:sz w:val="24"/>
          <w:szCs w:val="24"/>
        </w:rPr>
      </w:pPr>
      <w:r>
        <w:rPr>
          <w:rFonts w:ascii="Times New Roman" w:hAnsi="Times New Roman" w:cs="Times New Roman"/>
          <w:sz w:val="24"/>
          <w:szCs w:val="24"/>
        </w:rPr>
        <w:t>Необходимо уметь проводить различия между правами человека и гражданскими правами. На первый взгляд может показаться,</w:t>
      </w:r>
      <w:r w:rsidRPr="004F040A">
        <w:t xml:space="preserve"> </w:t>
      </w:r>
      <w:r>
        <w:t>е</w:t>
      </w:r>
      <w:r>
        <w:rPr>
          <w:rFonts w:ascii="Times New Roman" w:hAnsi="Times New Roman" w:cs="Times New Roman"/>
          <w:sz w:val="24"/>
          <w:szCs w:val="24"/>
        </w:rPr>
        <w:t xml:space="preserve">сли каждый гражданин обладает всеобъемлющим набором социальных прав в своей стране, то зачем вообще нужна отдельная категория «права человека»? </w:t>
      </w:r>
    </w:p>
    <w:p w:rsidR="00FA3F9A" w:rsidRPr="00FA3F9A" w:rsidRDefault="004F040A" w:rsidP="00BE7C6F">
      <w:pPr>
        <w:tabs>
          <w:tab w:val="left" w:pos="2580"/>
        </w:tabs>
        <w:spacing w:after="0" w:line="360" w:lineRule="auto"/>
        <w:rPr>
          <w:rFonts w:ascii="Times New Roman" w:hAnsi="Times New Roman" w:cs="Times New Roman"/>
          <w:sz w:val="24"/>
          <w:szCs w:val="24"/>
        </w:rPr>
      </w:pPr>
      <w:r>
        <w:rPr>
          <w:rFonts w:ascii="Times New Roman" w:hAnsi="Times New Roman" w:cs="Times New Roman"/>
          <w:sz w:val="24"/>
          <w:szCs w:val="24"/>
        </w:rPr>
        <w:t>Основное отличие заключается в том, что гражданские права являются набором прав, которыми пользуются члены определенного политического сообщества или национального государства. Соответственно, чтобы иметь доступ к этим правам, индивид должен принадлежать к этому сообществу или государству</w:t>
      </w:r>
      <w:r w:rsidR="00D3040D">
        <w:rPr>
          <w:rFonts w:ascii="Times New Roman" w:hAnsi="Times New Roman" w:cs="Times New Roman"/>
          <w:sz w:val="24"/>
          <w:szCs w:val="24"/>
        </w:rPr>
        <w:t>, иметь ряд определенных юридических документов, например, удостоверение личности, паспорт или свидетельство о рождении. Соблюдение государственных границ тесно защищает существование и применение гражданских прав. В отличие от этих прав,</w:t>
      </w:r>
      <w:r w:rsidR="00D3040D" w:rsidRPr="00D3040D">
        <w:rPr>
          <w:rFonts w:ascii="Times New Roman" w:hAnsi="Times New Roman" w:cs="Times New Roman"/>
          <w:sz w:val="24"/>
          <w:szCs w:val="24"/>
        </w:rPr>
        <w:t xml:space="preserve"> </w:t>
      </w:r>
      <w:r w:rsidR="00D3040D">
        <w:rPr>
          <w:rFonts w:ascii="Times New Roman" w:hAnsi="Times New Roman" w:cs="Times New Roman"/>
          <w:sz w:val="24"/>
          <w:szCs w:val="24"/>
        </w:rPr>
        <w:t>права че</w:t>
      </w:r>
      <w:r w:rsidR="00D3040D" w:rsidRPr="00D3040D">
        <w:rPr>
          <w:rFonts w:ascii="Times New Roman" w:hAnsi="Times New Roman" w:cs="Times New Roman"/>
          <w:sz w:val="24"/>
          <w:szCs w:val="24"/>
        </w:rPr>
        <w:t xml:space="preserve">ловека возникают в результате самого естественного факта рождения человека и вне всякой связи его с государством. </w:t>
      </w:r>
      <w:r w:rsidR="00D3040D">
        <w:rPr>
          <w:rFonts w:ascii="Times New Roman" w:hAnsi="Times New Roman" w:cs="Times New Roman"/>
          <w:sz w:val="24"/>
          <w:szCs w:val="24"/>
        </w:rPr>
        <w:t>Эти</w:t>
      </w:r>
      <w:r w:rsidR="00D3040D" w:rsidRPr="00D3040D">
        <w:rPr>
          <w:rFonts w:ascii="Times New Roman" w:hAnsi="Times New Roman" w:cs="Times New Roman"/>
          <w:sz w:val="24"/>
          <w:szCs w:val="24"/>
        </w:rPr>
        <w:t xml:space="preserve"> права берут свое начало в естественном праве.</w:t>
      </w:r>
      <w:r w:rsidR="00D3040D">
        <w:rPr>
          <w:rFonts w:ascii="Times New Roman" w:hAnsi="Times New Roman" w:cs="Times New Roman"/>
          <w:sz w:val="24"/>
          <w:szCs w:val="24"/>
        </w:rPr>
        <w:t xml:space="preserve"> Это может быть право на жизнь или право на безопасность. Права человека универсальны и неотъемлемы, они не поддаются государственному контролю, но находятся под защитой мирового сообщества. </w:t>
      </w:r>
      <w:r w:rsidR="00D3040D" w:rsidRPr="00D3040D">
        <w:rPr>
          <w:rFonts w:ascii="Times New Roman" w:hAnsi="Times New Roman" w:cs="Times New Roman"/>
          <w:sz w:val="24"/>
          <w:szCs w:val="24"/>
        </w:rPr>
        <w:t>о многих конституциях разграни</w:t>
      </w:r>
      <w:r w:rsidR="00D3040D">
        <w:rPr>
          <w:rFonts w:ascii="Times New Roman" w:hAnsi="Times New Roman" w:cs="Times New Roman"/>
          <w:sz w:val="24"/>
          <w:szCs w:val="24"/>
        </w:rPr>
        <w:t>чение прав человека и прав граж</w:t>
      </w:r>
      <w:r w:rsidR="00D3040D" w:rsidRPr="00D3040D">
        <w:rPr>
          <w:rFonts w:ascii="Times New Roman" w:hAnsi="Times New Roman" w:cs="Times New Roman"/>
          <w:sz w:val="24"/>
          <w:szCs w:val="24"/>
        </w:rPr>
        <w:t>данина проявляется достаточно четко, когда субъект прав человека обозначается как «каждый человек.</w:t>
      </w:r>
      <w:r w:rsidR="00D3040D">
        <w:rPr>
          <w:rFonts w:ascii="Times New Roman" w:hAnsi="Times New Roman" w:cs="Times New Roman"/>
          <w:sz w:val="24"/>
          <w:szCs w:val="24"/>
        </w:rPr>
        <w:t>..», «ни один человек...», «каж</w:t>
      </w:r>
      <w:r w:rsidR="00D3040D" w:rsidRPr="00D3040D">
        <w:rPr>
          <w:rFonts w:ascii="Times New Roman" w:hAnsi="Times New Roman" w:cs="Times New Roman"/>
          <w:sz w:val="24"/>
          <w:szCs w:val="24"/>
        </w:rPr>
        <w:t>дый...», «все...», «никто...» и т.д., а субъект прав гражданина — как</w:t>
      </w:r>
      <w:r w:rsidR="00D3040D">
        <w:rPr>
          <w:rFonts w:ascii="Times New Roman" w:hAnsi="Times New Roman" w:cs="Times New Roman"/>
          <w:sz w:val="24"/>
          <w:szCs w:val="24"/>
        </w:rPr>
        <w:t xml:space="preserve"> «гражданин...», «граждане...». </w:t>
      </w:r>
      <w:r w:rsidR="00D3040D" w:rsidRPr="00D3040D">
        <w:rPr>
          <w:rFonts w:ascii="Times New Roman" w:hAnsi="Times New Roman" w:cs="Times New Roman"/>
          <w:sz w:val="24"/>
          <w:szCs w:val="24"/>
        </w:rPr>
        <w:t>Права человека носят первичный, исходный, базовый, более фундаментальный характер по отношению к правам гражданина</w:t>
      </w:r>
      <w:r w:rsidR="00D3040D">
        <w:rPr>
          <w:rFonts w:ascii="Times New Roman" w:hAnsi="Times New Roman" w:cs="Times New Roman"/>
          <w:sz w:val="24"/>
          <w:szCs w:val="24"/>
        </w:rPr>
        <w:t>, так как в одной и той же стране одни проживающие в ней люди могут являться гражданами и осуществлять гражданские права, а другие не могут, потому что не являются гражданами этой страны, хотя при этом обе группы люде будут иметь права человека, которые одинаковы для всех.</w:t>
      </w:r>
      <w:r w:rsidR="008973DD">
        <w:rPr>
          <w:rFonts w:ascii="Times New Roman" w:hAnsi="Times New Roman" w:cs="Times New Roman"/>
          <w:sz w:val="24"/>
          <w:szCs w:val="24"/>
        </w:rPr>
        <w:t xml:space="preserve"> </w:t>
      </w:r>
      <w:r w:rsidR="00FA3F9A">
        <w:rPr>
          <w:rFonts w:ascii="Times New Roman" w:hAnsi="Times New Roman" w:cs="Times New Roman"/>
          <w:sz w:val="24"/>
          <w:szCs w:val="24"/>
        </w:rPr>
        <w:t>П</w:t>
      </w:r>
      <w:r w:rsidR="00FA3F9A" w:rsidRPr="00FA3F9A">
        <w:rPr>
          <w:rFonts w:ascii="Times New Roman" w:hAnsi="Times New Roman" w:cs="Times New Roman"/>
          <w:sz w:val="24"/>
          <w:szCs w:val="24"/>
        </w:rPr>
        <w:t>рава человека формируются таким образом, чтобы гарантировать участие в жизни человеческого сообщества.</w:t>
      </w:r>
    </w:p>
    <w:p w:rsidR="00FA3F9A" w:rsidRDefault="00FA3F9A" w:rsidP="00BE7C6F">
      <w:pPr>
        <w:tabs>
          <w:tab w:val="left" w:pos="2580"/>
        </w:tabs>
        <w:spacing w:after="0" w:line="360" w:lineRule="auto"/>
        <w:rPr>
          <w:rFonts w:ascii="Times New Roman" w:hAnsi="Times New Roman" w:cs="Times New Roman"/>
          <w:b/>
          <w:sz w:val="24"/>
          <w:szCs w:val="24"/>
        </w:rPr>
      </w:pPr>
      <w:r w:rsidRPr="00FA3F9A">
        <w:rPr>
          <w:rFonts w:ascii="Times New Roman" w:hAnsi="Times New Roman" w:cs="Times New Roman"/>
          <w:b/>
          <w:sz w:val="24"/>
          <w:szCs w:val="24"/>
        </w:rPr>
        <w:t>3.Чело</w:t>
      </w:r>
      <w:r w:rsidR="00CA03D9">
        <w:rPr>
          <w:rFonts w:ascii="Times New Roman" w:hAnsi="Times New Roman" w:cs="Times New Roman"/>
          <w:b/>
          <w:sz w:val="24"/>
          <w:szCs w:val="24"/>
        </w:rPr>
        <w:t>веческая уязвимость и признание</w:t>
      </w:r>
    </w:p>
    <w:p w:rsidR="00FA3F9A" w:rsidRDefault="00BB522D" w:rsidP="00BE7C6F">
      <w:pPr>
        <w:tabs>
          <w:tab w:val="left" w:pos="2580"/>
        </w:tabs>
        <w:spacing w:after="0" w:line="360" w:lineRule="auto"/>
        <w:rPr>
          <w:rFonts w:ascii="Times New Roman" w:hAnsi="Times New Roman" w:cs="Times New Roman"/>
          <w:sz w:val="24"/>
          <w:szCs w:val="24"/>
        </w:rPr>
      </w:pPr>
      <w:r w:rsidRPr="00BB522D">
        <w:rPr>
          <w:rFonts w:ascii="Times New Roman" w:hAnsi="Times New Roman" w:cs="Times New Roman"/>
          <w:sz w:val="24"/>
          <w:szCs w:val="24"/>
        </w:rPr>
        <w:t xml:space="preserve">Здесь очень примечательна идея Арнольда </w:t>
      </w:r>
      <w:proofErr w:type="spellStart"/>
      <w:r w:rsidRPr="00BB522D">
        <w:rPr>
          <w:rFonts w:ascii="Times New Roman" w:hAnsi="Times New Roman" w:cs="Times New Roman"/>
          <w:sz w:val="24"/>
          <w:szCs w:val="24"/>
        </w:rPr>
        <w:t>Гелена</w:t>
      </w:r>
      <w:proofErr w:type="spellEnd"/>
      <w:r w:rsidRPr="00BB522D">
        <w:rPr>
          <w:rFonts w:ascii="Times New Roman" w:hAnsi="Times New Roman" w:cs="Times New Roman"/>
          <w:sz w:val="24"/>
          <w:szCs w:val="24"/>
        </w:rPr>
        <w:t xml:space="preserve"> о том, что человеческие существа являются онтологически непредсказуемыми и небезопасными, а их социальная и природная среда хрупка. Чтобы защитить себя от непредвиденных обстоятельств повседневного мира, люди должны создавать и поддерживать социальные институты, которые вместе составляют то, что мы называем "обществом". Человечество зависит от институтов, а не инстинктов. Семья, родственные группы, племена и широкие общины-</w:t>
      </w:r>
      <w:r w:rsidRPr="00BB522D">
        <w:rPr>
          <w:rFonts w:ascii="Times New Roman" w:hAnsi="Times New Roman" w:cs="Times New Roman"/>
          <w:sz w:val="24"/>
          <w:szCs w:val="24"/>
        </w:rPr>
        <w:lastRenderedPageBreak/>
        <w:t>все это средства взаимной поддержки. Люди биологически уязвимы и поэтому нуждаются в создании правовых и политических институтов для обеспечения коллективной безопасности. Наиболее популярным таким институтом является государство. Важно помнить, что институты не могут быть легко спроектированы или изготовлены, а требуют времени и времени, чтобы стать законными и эффективными.</w:t>
      </w:r>
    </w:p>
    <w:p w:rsidR="00BB522D" w:rsidRDefault="00295BF5" w:rsidP="00BE7C6F">
      <w:pPr>
        <w:tabs>
          <w:tab w:val="left" w:pos="2580"/>
        </w:tabs>
        <w:spacing w:after="0" w:line="360" w:lineRule="auto"/>
        <w:rPr>
          <w:rFonts w:ascii="Times New Roman" w:hAnsi="Times New Roman" w:cs="Times New Roman"/>
          <w:sz w:val="24"/>
          <w:szCs w:val="24"/>
        </w:rPr>
      </w:pPr>
      <w:r w:rsidRPr="00295BF5">
        <w:rPr>
          <w:rFonts w:ascii="Times New Roman" w:hAnsi="Times New Roman" w:cs="Times New Roman"/>
          <w:sz w:val="24"/>
          <w:szCs w:val="24"/>
        </w:rPr>
        <w:t>Взаимозависимость в сообществе предполагает базовый акт взаимного признания. Такой акт признания необходим для того, чтобы люди были взаимно узнаваемы как моральные агенты, и тем самым признавали права других.</w:t>
      </w:r>
    </w:p>
    <w:p w:rsidR="00295BF5" w:rsidRDefault="00295BF5" w:rsidP="00BE7C6F">
      <w:pPr>
        <w:tabs>
          <w:tab w:val="left" w:pos="2580"/>
        </w:tabs>
        <w:spacing w:after="0" w:line="360" w:lineRule="auto"/>
        <w:rPr>
          <w:rFonts w:ascii="Times New Roman" w:hAnsi="Times New Roman" w:cs="Times New Roman"/>
          <w:sz w:val="24"/>
          <w:szCs w:val="24"/>
        </w:rPr>
      </w:pPr>
      <w:r w:rsidRPr="00295BF5">
        <w:rPr>
          <w:rFonts w:ascii="Times New Roman" w:hAnsi="Times New Roman" w:cs="Times New Roman"/>
          <w:sz w:val="24"/>
          <w:szCs w:val="24"/>
        </w:rPr>
        <w:t xml:space="preserve">Современные </w:t>
      </w:r>
      <w:r>
        <w:rPr>
          <w:rFonts w:ascii="Times New Roman" w:hAnsi="Times New Roman" w:cs="Times New Roman"/>
          <w:sz w:val="24"/>
          <w:szCs w:val="24"/>
        </w:rPr>
        <w:t>последователи</w:t>
      </w:r>
      <w:r w:rsidRPr="00295BF5">
        <w:rPr>
          <w:rFonts w:ascii="Times New Roman" w:hAnsi="Times New Roman" w:cs="Times New Roman"/>
          <w:sz w:val="24"/>
          <w:szCs w:val="24"/>
        </w:rPr>
        <w:t xml:space="preserve"> </w:t>
      </w:r>
      <w:r>
        <w:rPr>
          <w:rFonts w:ascii="Times New Roman" w:hAnsi="Times New Roman" w:cs="Times New Roman"/>
          <w:sz w:val="24"/>
          <w:szCs w:val="24"/>
        </w:rPr>
        <w:t>философии</w:t>
      </w:r>
      <w:r w:rsidRPr="00295BF5">
        <w:rPr>
          <w:rFonts w:ascii="Times New Roman" w:hAnsi="Times New Roman" w:cs="Times New Roman"/>
          <w:sz w:val="24"/>
          <w:szCs w:val="24"/>
        </w:rPr>
        <w:t xml:space="preserve"> </w:t>
      </w:r>
      <w:r>
        <w:rPr>
          <w:rFonts w:ascii="Times New Roman" w:hAnsi="Times New Roman" w:cs="Times New Roman"/>
          <w:sz w:val="24"/>
          <w:szCs w:val="24"/>
        </w:rPr>
        <w:t>Гегеля</w:t>
      </w:r>
      <w:r w:rsidRPr="00295BF5">
        <w:rPr>
          <w:rFonts w:ascii="Times New Roman" w:hAnsi="Times New Roman" w:cs="Times New Roman"/>
          <w:sz w:val="24"/>
          <w:szCs w:val="24"/>
        </w:rPr>
        <w:t xml:space="preserve"> ,</w:t>
      </w:r>
      <w:r>
        <w:rPr>
          <w:rFonts w:ascii="Times New Roman" w:hAnsi="Times New Roman" w:cs="Times New Roman"/>
          <w:sz w:val="24"/>
          <w:szCs w:val="24"/>
        </w:rPr>
        <w:t>например</w:t>
      </w:r>
      <w:r w:rsidRPr="00295BF5">
        <w:rPr>
          <w:rFonts w:ascii="Times New Roman" w:hAnsi="Times New Roman" w:cs="Times New Roman"/>
          <w:sz w:val="24"/>
          <w:szCs w:val="24"/>
        </w:rPr>
        <w:t xml:space="preserve">, Чарльз Тейлор, призывают к признанию этики в качестве основы для осуществления прав в многокультурном обществе </w:t>
      </w:r>
      <w:r>
        <w:rPr>
          <w:rFonts w:ascii="Times New Roman" w:hAnsi="Times New Roman" w:cs="Times New Roman"/>
          <w:sz w:val="24"/>
          <w:szCs w:val="24"/>
        </w:rPr>
        <w:t>незнакомцев</w:t>
      </w:r>
      <w:r w:rsidRPr="00295BF5">
        <w:rPr>
          <w:rFonts w:ascii="Times New Roman" w:hAnsi="Times New Roman" w:cs="Times New Roman"/>
          <w:sz w:val="24"/>
          <w:szCs w:val="24"/>
        </w:rPr>
        <w:t>. Без признания прав меньшинств никакое либерально-демократическое общество не может функционировать. Права также предполагают (относительно) свободных, автономных и сознательных агентов,</w:t>
      </w:r>
      <w:r>
        <w:rPr>
          <w:rFonts w:ascii="Times New Roman" w:hAnsi="Times New Roman" w:cs="Times New Roman"/>
          <w:sz w:val="24"/>
          <w:szCs w:val="24"/>
        </w:rPr>
        <w:t xml:space="preserve"> </w:t>
      </w:r>
      <w:r w:rsidRPr="00295BF5">
        <w:rPr>
          <w:rFonts w:ascii="Times New Roman" w:hAnsi="Times New Roman" w:cs="Times New Roman"/>
          <w:sz w:val="24"/>
          <w:szCs w:val="24"/>
        </w:rPr>
        <w:t>способных к рациональному выбору и моральному обсуждению и способных нести ответственность за свои действия.</w:t>
      </w:r>
    </w:p>
    <w:p w:rsidR="00295BF5" w:rsidRDefault="00295BF5" w:rsidP="00BE7C6F">
      <w:pPr>
        <w:tabs>
          <w:tab w:val="left" w:pos="2580"/>
        </w:tabs>
        <w:spacing w:after="0" w:line="360" w:lineRule="auto"/>
        <w:rPr>
          <w:rFonts w:ascii="Times New Roman" w:hAnsi="Times New Roman" w:cs="Times New Roman"/>
          <w:b/>
          <w:sz w:val="24"/>
          <w:szCs w:val="24"/>
        </w:rPr>
      </w:pPr>
      <w:r w:rsidRPr="00295BF5">
        <w:rPr>
          <w:rFonts w:ascii="Times New Roman" w:hAnsi="Times New Roman" w:cs="Times New Roman"/>
          <w:b/>
          <w:sz w:val="24"/>
          <w:szCs w:val="24"/>
        </w:rPr>
        <w:t>4.Права</w:t>
      </w:r>
      <w:r w:rsidR="00CA03D9">
        <w:rPr>
          <w:rFonts w:ascii="Times New Roman" w:hAnsi="Times New Roman" w:cs="Times New Roman"/>
          <w:b/>
          <w:sz w:val="24"/>
          <w:szCs w:val="24"/>
        </w:rPr>
        <w:t xml:space="preserve"> человека и процесс цивилизации</w:t>
      </w:r>
    </w:p>
    <w:p w:rsidR="00CA03D9" w:rsidRDefault="00CA03D9" w:rsidP="00BE7C6F">
      <w:pPr>
        <w:tabs>
          <w:tab w:val="left" w:pos="258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Общества </w:t>
      </w:r>
      <w:r w:rsidRPr="00CA03D9">
        <w:rPr>
          <w:rFonts w:ascii="Times New Roman" w:hAnsi="Times New Roman" w:cs="Times New Roman"/>
          <w:sz w:val="24"/>
          <w:szCs w:val="24"/>
        </w:rPr>
        <w:t xml:space="preserve"> меняются и эволюционируют. В результате социальных изменений, включая институционализацию прав,</w:t>
      </w:r>
      <w:r>
        <w:rPr>
          <w:rFonts w:ascii="Times New Roman" w:hAnsi="Times New Roman" w:cs="Times New Roman"/>
          <w:sz w:val="24"/>
          <w:szCs w:val="24"/>
        </w:rPr>
        <w:t xml:space="preserve"> появляется вопрос:</w:t>
      </w:r>
      <w:r w:rsidRPr="00CA03D9">
        <w:rPr>
          <w:rFonts w:ascii="Times New Roman" w:hAnsi="Times New Roman" w:cs="Times New Roman"/>
          <w:sz w:val="24"/>
          <w:szCs w:val="24"/>
        </w:rPr>
        <w:t xml:space="preserve"> живут ли</w:t>
      </w:r>
      <w:r>
        <w:rPr>
          <w:rFonts w:ascii="Times New Roman" w:hAnsi="Times New Roman" w:cs="Times New Roman"/>
          <w:sz w:val="24"/>
          <w:szCs w:val="24"/>
        </w:rPr>
        <w:t xml:space="preserve"> сейчас</w:t>
      </w:r>
      <w:r w:rsidRPr="00CA03D9">
        <w:rPr>
          <w:rFonts w:ascii="Times New Roman" w:hAnsi="Times New Roman" w:cs="Times New Roman"/>
          <w:sz w:val="24"/>
          <w:szCs w:val="24"/>
        </w:rPr>
        <w:t xml:space="preserve"> люди в менее жестоком мире с большей защитой от закона и государства? Стивен </w:t>
      </w:r>
      <w:proofErr w:type="spellStart"/>
      <w:r w:rsidRPr="00CA03D9">
        <w:rPr>
          <w:rFonts w:ascii="Times New Roman" w:hAnsi="Times New Roman" w:cs="Times New Roman"/>
          <w:sz w:val="24"/>
          <w:szCs w:val="24"/>
        </w:rPr>
        <w:t>Пинкер</w:t>
      </w:r>
      <w:proofErr w:type="spellEnd"/>
      <w:r w:rsidRPr="00CA03D9">
        <w:rPr>
          <w:rFonts w:ascii="Times New Roman" w:hAnsi="Times New Roman" w:cs="Times New Roman"/>
          <w:sz w:val="24"/>
          <w:szCs w:val="24"/>
        </w:rPr>
        <w:t xml:space="preserve"> собрал статистическую информацию, чтобы показать, что насилие действительно значительно сократилось в современных обществах. Важный аспект его аргумента, особенно когда он рассматривает снижение уровня убийств, прямо зависит от исторической социологии </w:t>
      </w:r>
      <w:proofErr w:type="spellStart"/>
      <w:r w:rsidRPr="00CA03D9">
        <w:rPr>
          <w:rFonts w:ascii="Times New Roman" w:hAnsi="Times New Roman" w:cs="Times New Roman"/>
          <w:sz w:val="24"/>
          <w:szCs w:val="24"/>
        </w:rPr>
        <w:t>Норберта</w:t>
      </w:r>
      <w:proofErr w:type="spellEnd"/>
      <w:r w:rsidRPr="00CA03D9">
        <w:rPr>
          <w:rFonts w:ascii="Times New Roman" w:hAnsi="Times New Roman" w:cs="Times New Roman"/>
          <w:sz w:val="24"/>
          <w:szCs w:val="24"/>
        </w:rPr>
        <w:t xml:space="preserve"> </w:t>
      </w:r>
      <w:proofErr w:type="spellStart"/>
      <w:r w:rsidRPr="00CA03D9">
        <w:rPr>
          <w:rFonts w:ascii="Times New Roman" w:hAnsi="Times New Roman" w:cs="Times New Roman"/>
          <w:sz w:val="24"/>
          <w:szCs w:val="24"/>
        </w:rPr>
        <w:t>Элиаса</w:t>
      </w:r>
      <w:proofErr w:type="spellEnd"/>
      <w:r w:rsidRPr="00CA03D9">
        <w:rPr>
          <w:rFonts w:ascii="Times New Roman" w:hAnsi="Times New Roman" w:cs="Times New Roman"/>
          <w:sz w:val="24"/>
          <w:szCs w:val="24"/>
        </w:rPr>
        <w:t xml:space="preserve"> (1897-1990). </w:t>
      </w:r>
      <w:proofErr w:type="spellStart"/>
      <w:r w:rsidRPr="00CA03D9">
        <w:rPr>
          <w:rFonts w:ascii="Times New Roman" w:hAnsi="Times New Roman" w:cs="Times New Roman"/>
          <w:sz w:val="24"/>
          <w:szCs w:val="24"/>
        </w:rPr>
        <w:t>Элиас</w:t>
      </w:r>
      <w:proofErr w:type="spellEnd"/>
      <w:r w:rsidRPr="00CA03D9">
        <w:rPr>
          <w:rFonts w:ascii="Times New Roman" w:hAnsi="Times New Roman" w:cs="Times New Roman"/>
          <w:sz w:val="24"/>
          <w:szCs w:val="24"/>
        </w:rPr>
        <w:t xml:space="preserve"> разработал теорию самоконтроля и сдержанности на фоне подъема современного государства.</w:t>
      </w:r>
      <w:r>
        <w:rPr>
          <w:rFonts w:ascii="Times New Roman" w:hAnsi="Times New Roman" w:cs="Times New Roman"/>
          <w:sz w:val="24"/>
          <w:szCs w:val="24"/>
        </w:rPr>
        <w:t xml:space="preserve"> </w:t>
      </w:r>
      <w:r w:rsidRPr="00CA03D9">
        <w:rPr>
          <w:rFonts w:ascii="Times New Roman" w:hAnsi="Times New Roman" w:cs="Times New Roman"/>
          <w:sz w:val="24"/>
          <w:szCs w:val="24"/>
        </w:rPr>
        <w:t xml:space="preserve">Описывая переход от человека-на-коне в </w:t>
      </w:r>
      <w:r>
        <w:rPr>
          <w:rFonts w:ascii="Times New Roman" w:hAnsi="Times New Roman" w:cs="Times New Roman"/>
          <w:sz w:val="24"/>
          <w:szCs w:val="24"/>
        </w:rPr>
        <w:t>военных общинах через феодализм к росту буржуазных домохозяйств</w:t>
      </w:r>
      <w:r w:rsidRPr="00CA03D9">
        <w:rPr>
          <w:rFonts w:ascii="Times New Roman" w:hAnsi="Times New Roman" w:cs="Times New Roman"/>
          <w:sz w:val="24"/>
          <w:szCs w:val="24"/>
        </w:rPr>
        <w:t xml:space="preserve">, </w:t>
      </w:r>
      <w:proofErr w:type="spellStart"/>
      <w:r w:rsidRPr="00CA03D9">
        <w:rPr>
          <w:rFonts w:ascii="Times New Roman" w:hAnsi="Times New Roman" w:cs="Times New Roman"/>
          <w:sz w:val="24"/>
          <w:szCs w:val="24"/>
        </w:rPr>
        <w:t>Элиас</w:t>
      </w:r>
      <w:proofErr w:type="spellEnd"/>
      <w:r w:rsidRPr="00CA03D9">
        <w:rPr>
          <w:rFonts w:ascii="Times New Roman" w:hAnsi="Times New Roman" w:cs="Times New Roman"/>
          <w:sz w:val="24"/>
          <w:szCs w:val="24"/>
        </w:rPr>
        <w:t xml:space="preserve"> утве</w:t>
      </w:r>
      <w:r w:rsidR="003B07A7">
        <w:rPr>
          <w:rFonts w:ascii="Times New Roman" w:hAnsi="Times New Roman" w:cs="Times New Roman"/>
          <w:sz w:val="24"/>
          <w:szCs w:val="24"/>
        </w:rPr>
        <w:t>рждал, что нормы самоограничения означают, что общество может меньш</w:t>
      </w:r>
      <w:r w:rsidRPr="00CA03D9">
        <w:rPr>
          <w:rFonts w:ascii="Times New Roman" w:hAnsi="Times New Roman" w:cs="Times New Roman"/>
          <w:sz w:val="24"/>
          <w:szCs w:val="24"/>
        </w:rPr>
        <w:t xml:space="preserve">е зависеть от внешнего насилия для достижения социального порядка, а больше </w:t>
      </w:r>
      <w:r w:rsidR="003B07A7">
        <w:rPr>
          <w:rFonts w:ascii="Times New Roman" w:hAnsi="Times New Roman" w:cs="Times New Roman"/>
          <w:sz w:val="24"/>
          <w:szCs w:val="24"/>
        </w:rPr>
        <w:t>от внутренних психо</w:t>
      </w:r>
      <w:r w:rsidRPr="00CA03D9">
        <w:rPr>
          <w:rFonts w:ascii="Times New Roman" w:hAnsi="Times New Roman" w:cs="Times New Roman"/>
          <w:sz w:val="24"/>
          <w:szCs w:val="24"/>
        </w:rPr>
        <w:t>социальных механизмов. Для того, чтобы понять эти стереотипы поведени</w:t>
      </w:r>
      <w:r w:rsidR="003B07A7">
        <w:rPr>
          <w:rFonts w:ascii="Times New Roman" w:hAnsi="Times New Roman" w:cs="Times New Roman"/>
          <w:sz w:val="24"/>
          <w:szCs w:val="24"/>
        </w:rPr>
        <w:t>я, он изучал книги по этикету; р</w:t>
      </w:r>
      <w:r w:rsidRPr="00CA03D9">
        <w:rPr>
          <w:rFonts w:ascii="Times New Roman" w:hAnsi="Times New Roman" w:cs="Times New Roman"/>
          <w:sz w:val="24"/>
          <w:szCs w:val="24"/>
        </w:rPr>
        <w:t xml:space="preserve">уководства, описывающие правильное рыцарское поведение, особенно в отношении женщин; </w:t>
      </w:r>
      <w:r w:rsidR="003B07A7">
        <w:rPr>
          <w:rFonts w:ascii="Times New Roman" w:hAnsi="Times New Roman" w:cs="Times New Roman"/>
          <w:sz w:val="24"/>
          <w:szCs w:val="24"/>
        </w:rPr>
        <w:t>все эти</w:t>
      </w:r>
      <w:r w:rsidRPr="00CA03D9">
        <w:rPr>
          <w:rFonts w:ascii="Times New Roman" w:hAnsi="Times New Roman" w:cs="Times New Roman"/>
          <w:sz w:val="24"/>
          <w:szCs w:val="24"/>
        </w:rPr>
        <w:t xml:space="preserve"> руководства </w:t>
      </w:r>
      <w:r w:rsidR="003B07A7">
        <w:rPr>
          <w:rFonts w:ascii="Times New Roman" w:hAnsi="Times New Roman" w:cs="Times New Roman"/>
          <w:sz w:val="24"/>
          <w:szCs w:val="24"/>
        </w:rPr>
        <w:t>демонстрировали</w:t>
      </w:r>
      <w:r w:rsidRPr="00CA03D9">
        <w:rPr>
          <w:rFonts w:ascii="Times New Roman" w:hAnsi="Times New Roman" w:cs="Times New Roman"/>
          <w:sz w:val="24"/>
          <w:szCs w:val="24"/>
        </w:rPr>
        <w:t xml:space="preserve"> снижение межличностного насилия</w:t>
      </w:r>
      <w:r w:rsidR="007B5D76">
        <w:rPr>
          <w:rFonts w:ascii="Times New Roman" w:hAnsi="Times New Roman" w:cs="Times New Roman"/>
          <w:sz w:val="24"/>
          <w:szCs w:val="24"/>
        </w:rPr>
        <w:t xml:space="preserve"> параллельно с повышением уровня развития общества</w:t>
      </w:r>
      <w:r w:rsidRPr="00CA03D9">
        <w:rPr>
          <w:rFonts w:ascii="Times New Roman" w:hAnsi="Times New Roman" w:cs="Times New Roman"/>
          <w:sz w:val="24"/>
          <w:szCs w:val="24"/>
        </w:rPr>
        <w:t>.</w:t>
      </w:r>
      <w:r w:rsidR="007B5D76" w:rsidRPr="007B5D76">
        <w:t xml:space="preserve"> </w:t>
      </w:r>
      <w:r w:rsidR="007B5D76" w:rsidRPr="007B5D76">
        <w:rPr>
          <w:rFonts w:ascii="Times New Roman" w:hAnsi="Times New Roman" w:cs="Times New Roman"/>
          <w:sz w:val="24"/>
          <w:szCs w:val="24"/>
        </w:rPr>
        <w:t xml:space="preserve">Таким образом, процесс цивилизации по </w:t>
      </w:r>
      <w:proofErr w:type="spellStart"/>
      <w:r w:rsidR="007B5D76" w:rsidRPr="007B5D76">
        <w:rPr>
          <w:rFonts w:ascii="Times New Roman" w:hAnsi="Times New Roman" w:cs="Times New Roman"/>
          <w:sz w:val="24"/>
          <w:szCs w:val="24"/>
        </w:rPr>
        <w:t>Элиасу</w:t>
      </w:r>
      <w:proofErr w:type="spellEnd"/>
      <w:r w:rsidR="007B5D76" w:rsidRPr="007B5D76">
        <w:rPr>
          <w:rFonts w:ascii="Times New Roman" w:hAnsi="Times New Roman" w:cs="Times New Roman"/>
          <w:sz w:val="24"/>
          <w:szCs w:val="24"/>
        </w:rPr>
        <w:t xml:space="preserve"> есть постепенное увеличение самоконтроля, самоограничений с одной стороны, с возрастанием зависимости от социальной действительности, с другой, так как цепочки взаимосвязей усложняются. Как и Макс Вебер, </w:t>
      </w:r>
      <w:proofErr w:type="spellStart"/>
      <w:r w:rsidR="007B5D76" w:rsidRPr="007B5D76">
        <w:rPr>
          <w:rFonts w:ascii="Times New Roman" w:hAnsi="Times New Roman" w:cs="Times New Roman"/>
          <w:sz w:val="24"/>
          <w:szCs w:val="24"/>
        </w:rPr>
        <w:t>Элиас</w:t>
      </w:r>
      <w:proofErr w:type="spellEnd"/>
      <w:r w:rsidR="007B5D76" w:rsidRPr="007B5D76">
        <w:rPr>
          <w:rFonts w:ascii="Times New Roman" w:hAnsi="Times New Roman" w:cs="Times New Roman"/>
          <w:sz w:val="24"/>
          <w:szCs w:val="24"/>
        </w:rPr>
        <w:t xml:space="preserve"> видел главную особенность Западной цивилизации в этом культе самоконтроля, но находил его истоки не в протестантской этике буржуазии, но в придворном аристократизме, откуда он в свою </w:t>
      </w:r>
      <w:r w:rsidR="007B5D76" w:rsidRPr="007B5D76">
        <w:rPr>
          <w:rFonts w:ascii="Times New Roman" w:hAnsi="Times New Roman" w:cs="Times New Roman"/>
          <w:sz w:val="24"/>
          <w:szCs w:val="24"/>
        </w:rPr>
        <w:lastRenderedPageBreak/>
        <w:t xml:space="preserve">очередь распространялся в других классах и сословиях. Так, через изменение фигураций происходят социальные изменения. Такие смены фигураций </w:t>
      </w:r>
      <w:proofErr w:type="spellStart"/>
      <w:r w:rsidR="007B5D76" w:rsidRPr="007B5D76">
        <w:rPr>
          <w:rFonts w:ascii="Times New Roman" w:hAnsi="Times New Roman" w:cs="Times New Roman"/>
          <w:sz w:val="24"/>
          <w:szCs w:val="24"/>
        </w:rPr>
        <w:t>Элиас</w:t>
      </w:r>
      <w:proofErr w:type="spellEnd"/>
      <w:r w:rsidR="007B5D76" w:rsidRPr="007B5D76">
        <w:rPr>
          <w:rFonts w:ascii="Times New Roman" w:hAnsi="Times New Roman" w:cs="Times New Roman"/>
          <w:sz w:val="24"/>
          <w:szCs w:val="24"/>
        </w:rPr>
        <w:t xml:space="preserve"> называл «рывками» в процессе цивилизации. Развитие цивилизации, по </w:t>
      </w:r>
      <w:proofErr w:type="spellStart"/>
      <w:r w:rsidR="007B5D76" w:rsidRPr="007B5D76">
        <w:rPr>
          <w:rFonts w:ascii="Times New Roman" w:hAnsi="Times New Roman" w:cs="Times New Roman"/>
          <w:sz w:val="24"/>
          <w:szCs w:val="24"/>
        </w:rPr>
        <w:t>Элиасу</w:t>
      </w:r>
      <w:proofErr w:type="spellEnd"/>
      <w:r w:rsidR="007B5D76" w:rsidRPr="007B5D76">
        <w:rPr>
          <w:rFonts w:ascii="Times New Roman" w:hAnsi="Times New Roman" w:cs="Times New Roman"/>
          <w:sz w:val="24"/>
          <w:szCs w:val="24"/>
        </w:rPr>
        <w:t xml:space="preserve">, представляет собой движение как вперед, так и назад, оно характеризуется как стартами, так и остановками и </w:t>
      </w:r>
      <w:proofErr w:type="spellStart"/>
      <w:r w:rsidR="007B5D76" w:rsidRPr="007B5D76">
        <w:rPr>
          <w:rFonts w:ascii="Times New Roman" w:hAnsi="Times New Roman" w:cs="Times New Roman"/>
          <w:sz w:val="24"/>
          <w:szCs w:val="24"/>
        </w:rPr>
        <w:t>децивилизационными</w:t>
      </w:r>
      <w:proofErr w:type="spellEnd"/>
      <w:r w:rsidR="007B5D76" w:rsidRPr="007B5D76">
        <w:rPr>
          <w:rFonts w:ascii="Times New Roman" w:hAnsi="Times New Roman" w:cs="Times New Roman"/>
          <w:sz w:val="24"/>
          <w:szCs w:val="24"/>
        </w:rPr>
        <w:t xml:space="preserve"> процессами.</w:t>
      </w:r>
    </w:p>
    <w:p w:rsidR="003C57ED" w:rsidRDefault="007B5D76" w:rsidP="00BE7C6F">
      <w:pPr>
        <w:tabs>
          <w:tab w:val="left" w:pos="258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Теория до сих имеет множество как сторонников, так и противников. </w:t>
      </w:r>
      <w:r w:rsidR="003C57ED">
        <w:rPr>
          <w:rFonts w:ascii="Times New Roman" w:hAnsi="Times New Roman" w:cs="Times New Roman"/>
          <w:sz w:val="24"/>
          <w:szCs w:val="24"/>
        </w:rPr>
        <w:t>Р</w:t>
      </w:r>
      <w:r w:rsidR="003C57ED" w:rsidRPr="003C57ED">
        <w:rPr>
          <w:rFonts w:ascii="Times New Roman" w:hAnsi="Times New Roman" w:cs="Times New Roman"/>
          <w:sz w:val="24"/>
          <w:szCs w:val="24"/>
        </w:rPr>
        <w:t>одители</w:t>
      </w:r>
      <w:r w:rsidR="003C57ED">
        <w:rPr>
          <w:rFonts w:ascii="Times New Roman" w:hAnsi="Times New Roman" w:cs="Times New Roman"/>
          <w:sz w:val="24"/>
          <w:szCs w:val="24"/>
        </w:rPr>
        <w:t xml:space="preserve"> ученого</w:t>
      </w:r>
      <w:r w:rsidR="003C57ED" w:rsidRPr="003C57ED">
        <w:rPr>
          <w:rFonts w:ascii="Times New Roman" w:hAnsi="Times New Roman" w:cs="Times New Roman"/>
          <w:sz w:val="24"/>
          <w:szCs w:val="24"/>
        </w:rPr>
        <w:t xml:space="preserve"> умерли в немецких концлагерях и, на фоне </w:t>
      </w:r>
      <w:r w:rsidR="003C57ED">
        <w:rPr>
          <w:rFonts w:ascii="Times New Roman" w:hAnsi="Times New Roman" w:cs="Times New Roman"/>
          <w:sz w:val="24"/>
          <w:szCs w:val="24"/>
        </w:rPr>
        <w:t>гонения евреев в Европе</w:t>
      </w:r>
      <w:r w:rsidR="003C57ED" w:rsidRPr="003C57ED">
        <w:rPr>
          <w:rFonts w:ascii="Times New Roman" w:hAnsi="Times New Roman" w:cs="Times New Roman"/>
          <w:sz w:val="24"/>
          <w:szCs w:val="24"/>
        </w:rPr>
        <w:t>, критики</w:t>
      </w:r>
      <w:r w:rsidR="003C57ED">
        <w:rPr>
          <w:rFonts w:ascii="Times New Roman" w:hAnsi="Times New Roman" w:cs="Times New Roman"/>
          <w:sz w:val="24"/>
          <w:szCs w:val="24"/>
        </w:rPr>
        <w:t xml:space="preserve"> </w:t>
      </w:r>
      <w:proofErr w:type="spellStart"/>
      <w:r w:rsidR="003C57ED">
        <w:rPr>
          <w:rFonts w:ascii="Times New Roman" w:hAnsi="Times New Roman" w:cs="Times New Roman"/>
          <w:sz w:val="24"/>
          <w:szCs w:val="24"/>
        </w:rPr>
        <w:t>Элиаса</w:t>
      </w:r>
      <w:proofErr w:type="spellEnd"/>
      <w:r w:rsidR="003C57ED" w:rsidRPr="003C57ED">
        <w:rPr>
          <w:rFonts w:ascii="Times New Roman" w:hAnsi="Times New Roman" w:cs="Times New Roman"/>
          <w:sz w:val="24"/>
          <w:szCs w:val="24"/>
        </w:rPr>
        <w:t xml:space="preserve"> спр</w:t>
      </w:r>
      <w:r w:rsidR="003C57ED">
        <w:rPr>
          <w:rFonts w:ascii="Times New Roman" w:hAnsi="Times New Roman" w:cs="Times New Roman"/>
          <w:sz w:val="24"/>
          <w:szCs w:val="24"/>
        </w:rPr>
        <w:t>ашивали</w:t>
      </w:r>
      <w:r w:rsidR="003C57ED" w:rsidRPr="003C57ED">
        <w:rPr>
          <w:rFonts w:ascii="Times New Roman" w:hAnsi="Times New Roman" w:cs="Times New Roman"/>
          <w:sz w:val="24"/>
          <w:szCs w:val="24"/>
        </w:rPr>
        <w:t>, как он мог</w:t>
      </w:r>
      <w:r w:rsidR="003C57ED">
        <w:rPr>
          <w:rFonts w:ascii="Times New Roman" w:hAnsi="Times New Roman" w:cs="Times New Roman"/>
          <w:sz w:val="24"/>
          <w:szCs w:val="24"/>
        </w:rPr>
        <w:t xml:space="preserve"> вообще</w:t>
      </w:r>
      <w:r w:rsidR="003C57ED" w:rsidRPr="003C57ED">
        <w:rPr>
          <w:rFonts w:ascii="Times New Roman" w:hAnsi="Times New Roman" w:cs="Times New Roman"/>
          <w:sz w:val="24"/>
          <w:szCs w:val="24"/>
        </w:rPr>
        <w:t xml:space="preserve"> когда-либо поверить, что европейцы стали более цивилизованными. </w:t>
      </w:r>
    </w:p>
    <w:p w:rsidR="003B07A7" w:rsidRDefault="003B07A7" w:rsidP="00BE7C6F">
      <w:pPr>
        <w:tabs>
          <w:tab w:val="left" w:pos="2580"/>
        </w:tabs>
        <w:spacing w:after="0" w:line="360" w:lineRule="auto"/>
        <w:rPr>
          <w:rFonts w:ascii="Times New Roman" w:hAnsi="Times New Roman" w:cs="Times New Roman"/>
          <w:b/>
          <w:sz w:val="24"/>
          <w:szCs w:val="24"/>
        </w:rPr>
      </w:pPr>
      <w:r w:rsidRPr="00CF25B3">
        <w:rPr>
          <w:rFonts w:ascii="Times New Roman" w:hAnsi="Times New Roman" w:cs="Times New Roman"/>
          <w:b/>
          <w:sz w:val="24"/>
          <w:szCs w:val="24"/>
        </w:rPr>
        <w:t>5.</w:t>
      </w:r>
      <w:r w:rsidR="00CF25B3" w:rsidRPr="00CF25B3">
        <w:rPr>
          <w:rFonts w:ascii="Times New Roman" w:hAnsi="Times New Roman" w:cs="Times New Roman"/>
          <w:b/>
          <w:sz w:val="24"/>
          <w:szCs w:val="24"/>
        </w:rPr>
        <w:t xml:space="preserve">Глобализация и </w:t>
      </w:r>
      <w:r w:rsidR="0097009C">
        <w:rPr>
          <w:rFonts w:ascii="Times New Roman" w:hAnsi="Times New Roman" w:cs="Times New Roman"/>
          <w:b/>
          <w:sz w:val="24"/>
          <w:szCs w:val="24"/>
        </w:rPr>
        <w:t>общественная необходимость</w:t>
      </w:r>
    </w:p>
    <w:p w:rsidR="0097009C" w:rsidRDefault="0097009C" w:rsidP="00BE7C6F">
      <w:pPr>
        <w:tabs>
          <w:tab w:val="left" w:pos="2580"/>
        </w:tabs>
        <w:spacing w:after="0" w:line="360" w:lineRule="auto"/>
        <w:rPr>
          <w:rFonts w:ascii="Times New Roman" w:hAnsi="Times New Roman" w:cs="Times New Roman"/>
          <w:sz w:val="24"/>
          <w:szCs w:val="24"/>
        </w:rPr>
      </w:pPr>
      <w:r w:rsidRPr="0097009C">
        <w:rPr>
          <w:rFonts w:ascii="Times New Roman" w:hAnsi="Times New Roman" w:cs="Times New Roman"/>
          <w:sz w:val="24"/>
          <w:szCs w:val="24"/>
        </w:rPr>
        <w:t>Права человека, которые являются яркими примерами роста международного регулирования и сотрудничества, только недавно стали важными в учебной программе факультетов социологии современного университета.</w:t>
      </w:r>
      <w:r>
        <w:rPr>
          <w:rFonts w:ascii="Times New Roman" w:hAnsi="Times New Roman" w:cs="Times New Roman"/>
          <w:sz w:val="24"/>
          <w:szCs w:val="24"/>
        </w:rPr>
        <w:t xml:space="preserve"> Современны</w:t>
      </w:r>
      <w:r w:rsidRPr="0097009C">
        <w:rPr>
          <w:rFonts w:ascii="Times New Roman" w:hAnsi="Times New Roman" w:cs="Times New Roman"/>
          <w:sz w:val="24"/>
          <w:szCs w:val="24"/>
        </w:rPr>
        <w:t>й интерес социологов к правам человека тесно связан с их исследованиями глобализации.</w:t>
      </w:r>
      <w:r>
        <w:rPr>
          <w:rFonts w:ascii="Times New Roman" w:hAnsi="Times New Roman" w:cs="Times New Roman"/>
          <w:sz w:val="24"/>
          <w:szCs w:val="24"/>
        </w:rPr>
        <w:t xml:space="preserve"> </w:t>
      </w:r>
      <w:r w:rsidR="0059330C" w:rsidRPr="0059330C">
        <w:rPr>
          <w:rFonts w:ascii="Times New Roman" w:hAnsi="Times New Roman" w:cs="Times New Roman"/>
          <w:sz w:val="24"/>
          <w:szCs w:val="24"/>
        </w:rPr>
        <w:t>Как социологи, так и теоретики-правоведы утверждают, что в условиях глобализации произошло некоторое разрушение государственного суверенитета и соответствующий рост правового плюрализма.</w:t>
      </w:r>
      <w:r w:rsidR="0059330C">
        <w:rPr>
          <w:rFonts w:ascii="Times New Roman" w:hAnsi="Times New Roman" w:cs="Times New Roman"/>
          <w:sz w:val="24"/>
          <w:szCs w:val="24"/>
        </w:rPr>
        <w:t xml:space="preserve"> </w:t>
      </w:r>
      <w:r w:rsidR="0059330C" w:rsidRPr="0059330C">
        <w:rPr>
          <w:rFonts w:ascii="Times New Roman" w:hAnsi="Times New Roman" w:cs="Times New Roman"/>
          <w:sz w:val="24"/>
          <w:szCs w:val="24"/>
        </w:rPr>
        <w:t>В условиях экономической и финансовой глобализации наблюдается соответствующий рост коммерческого права, который не является специфическим для государственных границ.</w:t>
      </w:r>
      <w:r w:rsidR="0059330C">
        <w:rPr>
          <w:rFonts w:ascii="Times New Roman" w:hAnsi="Times New Roman" w:cs="Times New Roman"/>
          <w:sz w:val="24"/>
          <w:szCs w:val="24"/>
        </w:rPr>
        <w:t xml:space="preserve"> </w:t>
      </w:r>
      <w:r w:rsidRPr="0097009C">
        <w:rPr>
          <w:rFonts w:ascii="Times New Roman" w:hAnsi="Times New Roman" w:cs="Times New Roman"/>
          <w:sz w:val="24"/>
          <w:szCs w:val="24"/>
        </w:rPr>
        <w:t>В своем подходе к глобализации прав человека социологи прежде всего заинтересованы в возможности создания глобального гражд</w:t>
      </w:r>
      <w:r>
        <w:rPr>
          <w:rFonts w:ascii="Times New Roman" w:hAnsi="Times New Roman" w:cs="Times New Roman"/>
          <w:sz w:val="24"/>
          <w:szCs w:val="24"/>
        </w:rPr>
        <w:t>анского общества, в частности роста</w:t>
      </w:r>
      <w:r w:rsidRPr="0097009C">
        <w:rPr>
          <w:rFonts w:ascii="Times New Roman" w:hAnsi="Times New Roman" w:cs="Times New Roman"/>
          <w:sz w:val="24"/>
          <w:szCs w:val="24"/>
        </w:rPr>
        <w:t xml:space="preserve"> неправительственных организаций, общественных движений. Во-вторых, они уделяют особое внимание роли новых систем связи, таких как Интернет, повышению осведомленности о вопросах прав человека, связанных с гражданскими войнами, "новыми войнами", этническими конфликтами. В-третьих, они обеспокоены пониманием воздействия вопросов прав человека на маргинальное население, особенно на коренные общины. В-четвертых, в последнее время они проявляют интерес к экологическим правам в рамках широкого круга прав на здоровье. Среди этих разнообразных направлений исследований социологические подходы, возможно, лучше всего охарактеризованы как сосредоточенные на эмпирических исследованиях того, как институциональная структура осуществления прав человека фактически функционирует как на местном, так и на глобальном уровнях.</w:t>
      </w:r>
    </w:p>
    <w:p w:rsidR="0097009C" w:rsidRDefault="0097009C" w:rsidP="00BE7C6F">
      <w:pPr>
        <w:tabs>
          <w:tab w:val="left" w:pos="2580"/>
        </w:tabs>
        <w:spacing w:after="0" w:line="360" w:lineRule="auto"/>
        <w:rPr>
          <w:rFonts w:ascii="Times New Roman" w:hAnsi="Times New Roman" w:cs="Times New Roman"/>
          <w:sz w:val="24"/>
          <w:szCs w:val="24"/>
        </w:rPr>
      </w:pPr>
      <w:r w:rsidRPr="0097009C">
        <w:rPr>
          <w:rFonts w:ascii="Times New Roman" w:hAnsi="Times New Roman" w:cs="Times New Roman"/>
          <w:sz w:val="24"/>
          <w:szCs w:val="24"/>
        </w:rPr>
        <w:t>Изначально права человека являлись правовой реакцией ХХ века на зверства, совершаемые против гражданского населения в военное время, что является следствием индустриализации военных действий.</w:t>
      </w:r>
      <w:r>
        <w:rPr>
          <w:rFonts w:ascii="Times New Roman" w:hAnsi="Times New Roman" w:cs="Times New Roman"/>
          <w:sz w:val="24"/>
          <w:szCs w:val="24"/>
        </w:rPr>
        <w:t xml:space="preserve"> </w:t>
      </w:r>
      <w:r w:rsidRPr="0097009C">
        <w:rPr>
          <w:rFonts w:ascii="Times New Roman" w:hAnsi="Times New Roman" w:cs="Times New Roman"/>
          <w:sz w:val="24"/>
          <w:szCs w:val="24"/>
        </w:rPr>
        <w:t xml:space="preserve">За этим последовало создание многих международных институтов, защищающих права человека, привлекающих военных </w:t>
      </w:r>
      <w:r w:rsidRPr="0097009C">
        <w:rPr>
          <w:rFonts w:ascii="Times New Roman" w:hAnsi="Times New Roman" w:cs="Times New Roman"/>
          <w:sz w:val="24"/>
          <w:szCs w:val="24"/>
        </w:rPr>
        <w:lastRenderedPageBreak/>
        <w:t>преступников к суду и обеспечивающих соблюдение социальн</w:t>
      </w:r>
      <w:r w:rsidR="006F20FC">
        <w:rPr>
          <w:rFonts w:ascii="Times New Roman" w:hAnsi="Times New Roman" w:cs="Times New Roman"/>
          <w:sz w:val="24"/>
          <w:szCs w:val="24"/>
        </w:rPr>
        <w:t xml:space="preserve">ых прав через такие органы, как, например, </w:t>
      </w:r>
      <w:r w:rsidRPr="0097009C">
        <w:rPr>
          <w:rFonts w:ascii="Times New Roman" w:hAnsi="Times New Roman" w:cs="Times New Roman"/>
          <w:sz w:val="24"/>
          <w:szCs w:val="24"/>
        </w:rPr>
        <w:t>Международная организация труда</w:t>
      </w:r>
      <w:r w:rsidR="006F20FC">
        <w:rPr>
          <w:rFonts w:ascii="Times New Roman" w:hAnsi="Times New Roman" w:cs="Times New Roman"/>
          <w:sz w:val="24"/>
          <w:szCs w:val="24"/>
        </w:rPr>
        <w:t>.</w:t>
      </w:r>
    </w:p>
    <w:p w:rsidR="0059330C" w:rsidRPr="0097009C" w:rsidRDefault="0059330C" w:rsidP="00BE7C6F">
      <w:pPr>
        <w:tabs>
          <w:tab w:val="left" w:pos="2580"/>
        </w:tabs>
        <w:spacing w:after="0" w:line="360" w:lineRule="auto"/>
        <w:rPr>
          <w:rFonts w:ascii="Times New Roman" w:hAnsi="Times New Roman" w:cs="Times New Roman"/>
          <w:sz w:val="24"/>
          <w:szCs w:val="24"/>
        </w:rPr>
      </w:pPr>
      <w:r w:rsidRPr="0059330C">
        <w:rPr>
          <w:rFonts w:ascii="Times New Roman" w:hAnsi="Times New Roman" w:cs="Times New Roman"/>
          <w:sz w:val="24"/>
          <w:szCs w:val="24"/>
        </w:rPr>
        <w:t>Существует еще один аспект глобализации прав человека, а именн</w:t>
      </w:r>
      <w:r>
        <w:rPr>
          <w:rFonts w:ascii="Times New Roman" w:hAnsi="Times New Roman" w:cs="Times New Roman"/>
          <w:sz w:val="24"/>
          <w:szCs w:val="24"/>
        </w:rPr>
        <w:t xml:space="preserve">о появление </w:t>
      </w:r>
      <w:r w:rsidRPr="0059330C">
        <w:rPr>
          <w:rFonts w:ascii="Times New Roman" w:hAnsi="Times New Roman" w:cs="Times New Roman"/>
          <w:sz w:val="24"/>
          <w:szCs w:val="24"/>
        </w:rPr>
        <w:t>глобального гражданского общества, которое занимается защитой, безопасностью, развитием</w:t>
      </w:r>
      <w:r>
        <w:rPr>
          <w:rFonts w:ascii="Times New Roman" w:hAnsi="Times New Roman" w:cs="Times New Roman"/>
          <w:sz w:val="24"/>
          <w:szCs w:val="24"/>
        </w:rPr>
        <w:t xml:space="preserve"> и представлением локальных сообществ.</w:t>
      </w:r>
    </w:p>
    <w:p w:rsidR="0097009C" w:rsidRDefault="00C8392C" w:rsidP="00BE7C6F">
      <w:pPr>
        <w:tabs>
          <w:tab w:val="left" w:pos="2580"/>
        </w:tabs>
        <w:spacing w:after="0" w:line="360" w:lineRule="auto"/>
        <w:rPr>
          <w:rFonts w:ascii="Times New Roman" w:hAnsi="Times New Roman" w:cs="Times New Roman"/>
          <w:sz w:val="24"/>
          <w:szCs w:val="24"/>
        </w:rPr>
      </w:pPr>
      <w:r w:rsidRPr="00C8392C">
        <w:rPr>
          <w:rFonts w:ascii="Times New Roman" w:hAnsi="Times New Roman" w:cs="Times New Roman"/>
          <w:sz w:val="24"/>
          <w:szCs w:val="24"/>
        </w:rPr>
        <w:t>Особый интерес представляет роль "императивного права"</w:t>
      </w:r>
      <w:r w:rsidR="00A430F0">
        <w:rPr>
          <w:rFonts w:ascii="Times New Roman" w:hAnsi="Times New Roman" w:cs="Times New Roman"/>
          <w:sz w:val="24"/>
          <w:szCs w:val="24"/>
        </w:rPr>
        <w:t xml:space="preserve"> (императивная норма права - </w:t>
      </w:r>
      <w:r w:rsidR="00A430F0" w:rsidRPr="00A430F0">
        <w:rPr>
          <w:rFonts w:ascii="Times New Roman" w:hAnsi="Times New Roman" w:cs="Times New Roman"/>
          <w:sz w:val="24"/>
          <w:szCs w:val="24"/>
        </w:rPr>
        <w:t>норма права, выражение которой сделано в определённой, категоричной форме и не подлежит изменению по инициативе её адресатов</w:t>
      </w:r>
      <w:r w:rsidR="00A430F0">
        <w:rPr>
          <w:rFonts w:ascii="Times New Roman" w:hAnsi="Times New Roman" w:cs="Times New Roman"/>
          <w:sz w:val="24"/>
          <w:szCs w:val="24"/>
        </w:rPr>
        <w:t>)</w:t>
      </w:r>
      <w:r w:rsidRPr="00C8392C">
        <w:rPr>
          <w:rFonts w:ascii="Times New Roman" w:hAnsi="Times New Roman" w:cs="Times New Roman"/>
          <w:sz w:val="24"/>
          <w:szCs w:val="24"/>
        </w:rPr>
        <w:t xml:space="preserve">, а именно императивного правового принципа, который считается обязательным для государств независимо от их согласия. Где очевидна необходимость совместных действий над общей проблемой (например, загрязнения или захоронение ядерных отходов), можно утверждать, что существует общественная необходимость </w:t>
      </w:r>
      <w:r w:rsidR="00A430F0">
        <w:rPr>
          <w:rFonts w:ascii="Times New Roman" w:hAnsi="Times New Roman" w:cs="Times New Roman"/>
          <w:sz w:val="24"/>
          <w:szCs w:val="24"/>
        </w:rPr>
        <w:t>с последующими</w:t>
      </w:r>
      <w:r w:rsidRPr="00C8392C">
        <w:rPr>
          <w:rFonts w:ascii="Times New Roman" w:hAnsi="Times New Roman" w:cs="Times New Roman"/>
          <w:sz w:val="24"/>
          <w:szCs w:val="24"/>
        </w:rPr>
        <w:t xml:space="preserve"> обязательными соглашениями. Эти понятия, особенно в отношении "обычного права", </w:t>
      </w:r>
      <w:r w:rsidR="00A430F0">
        <w:rPr>
          <w:rFonts w:ascii="Times New Roman" w:hAnsi="Times New Roman" w:cs="Times New Roman"/>
          <w:sz w:val="24"/>
          <w:szCs w:val="24"/>
        </w:rPr>
        <w:t>часто</w:t>
      </w:r>
      <w:r w:rsidRPr="00C8392C">
        <w:rPr>
          <w:rFonts w:ascii="Times New Roman" w:hAnsi="Times New Roman" w:cs="Times New Roman"/>
          <w:sz w:val="24"/>
          <w:szCs w:val="24"/>
        </w:rPr>
        <w:t xml:space="preserve"> оспариваются,</w:t>
      </w:r>
      <w:r w:rsidR="00A430F0">
        <w:rPr>
          <w:rFonts w:ascii="Times New Roman" w:hAnsi="Times New Roman" w:cs="Times New Roman"/>
          <w:sz w:val="24"/>
          <w:szCs w:val="24"/>
        </w:rPr>
        <w:t xml:space="preserve"> </w:t>
      </w:r>
      <w:r w:rsidRPr="00C8392C">
        <w:rPr>
          <w:rFonts w:ascii="Times New Roman" w:hAnsi="Times New Roman" w:cs="Times New Roman"/>
          <w:sz w:val="24"/>
          <w:szCs w:val="24"/>
        </w:rPr>
        <w:t>однако существует определенное согласие в отношении того, что в тех случаях, когда большинство государств поддерживает правовую норму, существует пороговое значение, при котором обычная норма является обязательной для государ</w:t>
      </w:r>
      <w:r w:rsidR="00A430F0">
        <w:rPr>
          <w:rFonts w:ascii="Times New Roman" w:hAnsi="Times New Roman" w:cs="Times New Roman"/>
          <w:sz w:val="24"/>
          <w:szCs w:val="24"/>
        </w:rPr>
        <w:t xml:space="preserve">ств, в том числе для государств, </w:t>
      </w:r>
      <w:r w:rsidRPr="00C8392C">
        <w:rPr>
          <w:rFonts w:ascii="Times New Roman" w:hAnsi="Times New Roman" w:cs="Times New Roman"/>
          <w:sz w:val="24"/>
          <w:szCs w:val="24"/>
        </w:rPr>
        <w:t>которые активно выступают против этой нормы. Последствия этих правовых изменений, признающих необходимость сообщества, заключаются в том, что в отсутствие законного глобального управления уже создана правовая база для обеспечения соблюдения прав человека.</w:t>
      </w:r>
    </w:p>
    <w:p w:rsidR="00A430F0" w:rsidRDefault="00A430F0" w:rsidP="00BE7C6F">
      <w:pPr>
        <w:tabs>
          <w:tab w:val="left" w:pos="2580"/>
        </w:tabs>
        <w:spacing w:after="0" w:line="360" w:lineRule="auto"/>
        <w:rPr>
          <w:rFonts w:ascii="Times New Roman" w:hAnsi="Times New Roman" w:cs="Times New Roman"/>
          <w:b/>
          <w:sz w:val="24"/>
          <w:szCs w:val="24"/>
        </w:rPr>
      </w:pPr>
      <w:r>
        <w:rPr>
          <w:rFonts w:ascii="Times New Roman" w:hAnsi="Times New Roman" w:cs="Times New Roman"/>
          <w:b/>
          <w:sz w:val="24"/>
          <w:szCs w:val="24"/>
        </w:rPr>
        <w:t>6.Выводы</w:t>
      </w:r>
    </w:p>
    <w:p w:rsidR="00A430F0" w:rsidRDefault="00A430F0" w:rsidP="00BE7C6F">
      <w:pPr>
        <w:tabs>
          <w:tab w:val="left" w:pos="2580"/>
        </w:tabs>
        <w:spacing w:after="0" w:line="360" w:lineRule="auto"/>
        <w:rPr>
          <w:rFonts w:ascii="Times New Roman" w:hAnsi="Times New Roman" w:cs="Times New Roman"/>
          <w:sz w:val="24"/>
          <w:szCs w:val="24"/>
        </w:rPr>
      </w:pPr>
      <w:r w:rsidRPr="00A430F0">
        <w:rPr>
          <w:rFonts w:ascii="Times New Roman" w:hAnsi="Times New Roman" w:cs="Times New Roman"/>
          <w:sz w:val="24"/>
          <w:szCs w:val="24"/>
        </w:rPr>
        <w:t>Развитие исследований глобализа</w:t>
      </w:r>
      <w:r>
        <w:rPr>
          <w:rFonts w:ascii="Times New Roman" w:hAnsi="Times New Roman" w:cs="Times New Roman"/>
          <w:sz w:val="24"/>
          <w:szCs w:val="24"/>
        </w:rPr>
        <w:t>ции характеризуется либо радикальным пессимизмом, либо чересчур наивным оптимизмом</w:t>
      </w:r>
      <w:r w:rsidRPr="00A430F0">
        <w:rPr>
          <w:rFonts w:ascii="Times New Roman" w:hAnsi="Times New Roman" w:cs="Times New Roman"/>
          <w:sz w:val="24"/>
          <w:szCs w:val="24"/>
        </w:rPr>
        <w:t xml:space="preserve">. С окончательным крахом советской системы </w:t>
      </w:r>
      <w:r>
        <w:rPr>
          <w:rFonts w:ascii="Times New Roman" w:hAnsi="Times New Roman" w:cs="Times New Roman"/>
          <w:sz w:val="24"/>
          <w:szCs w:val="24"/>
        </w:rPr>
        <w:t xml:space="preserve">многие социологи стали рассматривать </w:t>
      </w:r>
      <w:r w:rsidRPr="00A430F0">
        <w:rPr>
          <w:rFonts w:ascii="Times New Roman" w:hAnsi="Times New Roman" w:cs="Times New Roman"/>
          <w:sz w:val="24"/>
          <w:szCs w:val="24"/>
        </w:rPr>
        <w:t xml:space="preserve">перспективы глобального сотрудничества </w:t>
      </w:r>
      <w:r>
        <w:rPr>
          <w:rFonts w:ascii="Times New Roman" w:hAnsi="Times New Roman" w:cs="Times New Roman"/>
          <w:sz w:val="24"/>
          <w:szCs w:val="24"/>
        </w:rPr>
        <w:t>в торговле</w:t>
      </w:r>
      <w:r w:rsidRPr="00A430F0">
        <w:rPr>
          <w:rFonts w:ascii="Times New Roman" w:hAnsi="Times New Roman" w:cs="Times New Roman"/>
          <w:sz w:val="24"/>
          <w:szCs w:val="24"/>
        </w:rPr>
        <w:t xml:space="preserve">, </w:t>
      </w:r>
      <w:r>
        <w:rPr>
          <w:rFonts w:ascii="Times New Roman" w:hAnsi="Times New Roman" w:cs="Times New Roman"/>
          <w:sz w:val="24"/>
          <w:szCs w:val="24"/>
        </w:rPr>
        <w:t>обеспечении безопасности и культурном</w:t>
      </w:r>
      <w:r w:rsidRPr="00A430F0">
        <w:rPr>
          <w:rFonts w:ascii="Times New Roman" w:hAnsi="Times New Roman" w:cs="Times New Roman"/>
          <w:sz w:val="24"/>
          <w:szCs w:val="24"/>
        </w:rPr>
        <w:t xml:space="preserve"> обмен</w:t>
      </w:r>
      <w:r>
        <w:rPr>
          <w:rFonts w:ascii="Times New Roman" w:hAnsi="Times New Roman" w:cs="Times New Roman"/>
          <w:sz w:val="24"/>
          <w:szCs w:val="24"/>
        </w:rPr>
        <w:t>е</w:t>
      </w:r>
      <w:r w:rsidRPr="00A430F0">
        <w:rPr>
          <w:rFonts w:ascii="Times New Roman" w:hAnsi="Times New Roman" w:cs="Times New Roman"/>
          <w:sz w:val="24"/>
          <w:szCs w:val="24"/>
        </w:rPr>
        <w:t>. Глобализация приветствовалась как расцвет прав человека и глобальног</w:t>
      </w:r>
      <w:r>
        <w:rPr>
          <w:rFonts w:ascii="Times New Roman" w:hAnsi="Times New Roman" w:cs="Times New Roman"/>
          <w:sz w:val="24"/>
          <w:szCs w:val="24"/>
        </w:rPr>
        <w:t>о мира, и политические философы анализировать идеи</w:t>
      </w:r>
      <w:r w:rsidRPr="00A430F0">
        <w:rPr>
          <w:rFonts w:ascii="Times New Roman" w:hAnsi="Times New Roman" w:cs="Times New Roman"/>
          <w:sz w:val="24"/>
          <w:szCs w:val="24"/>
        </w:rPr>
        <w:t xml:space="preserve"> </w:t>
      </w:r>
      <w:r>
        <w:rPr>
          <w:rFonts w:ascii="Times New Roman" w:hAnsi="Times New Roman" w:cs="Times New Roman"/>
          <w:sz w:val="24"/>
          <w:szCs w:val="24"/>
        </w:rPr>
        <w:t>Канта о</w:t>
      </w:r>
      <w:r w:rsidRPr="00A430F0">
        <w:rPr>
          <w:rFonts w:ascii="Times New Roman" w:hAnsi="Times New Roman" w:cs="Times New Roman"/>
          <w:sz w:val="24"/>
          <w:szCs w:val="24"/>
        </w:rPr>
        <w:t xml:space="preserve"> мир</w:t>
      </w:r>
      <w:r>
        <w:rPr>
          <w:rFonts w:ascii="Times New Roman" w:hAnsi="Times New Roman" w:cs="Times New Roman"/>
          <w:sz w:val="24"/>
          <w:szCs w:val="24"/>
        </w:rPr>
        <w:t>овом правительстве</w:t>
      </w:r>
      <w:r w:rsidRPr="00A430F0">
        <w:rPr>
          <w:rFonts w:ascii="Times New Roman" w:hAnsi="Times New Roman" w:cs="Times New Roman"/>
          <w:sz w:val="24"/>
          <w:szCs w:val="24"/>
        </w:rPr>
        <w:t xml:space="preserve"> и вечном</w:t>
      </w:r>
      <w:r>
        <w:rPr>
          <w:rFonts w:ascii="Times New Roman" w:hAnsi="Times New Roman" w:cs="Times New Roman"/>
          <w:sz w:val="24"/>
          <w:szCs w:val="24"/>
        </w:rPr>
        <w:t xml:space="preserve"> мире</w:t>
      </w:r>
      <w:r w:rsidRPr="00A430F0">
        <w:rPr>
          <w:rFonts w:ascii="Times New Roman" w:hAnsi="Times New Roman" w:cs="Times New Roman"/>
          <w:sz w:val="24"/>
          <w:szCs w:val="24"/>
        </w:rPr>
        <w:t xml:space="preserve"> в качестве модели будущего глобального гражданского общества. Считалось, что глобализация режима в области прав человека открывает перспективы более справедливого и стабильного мира.</w:t>
      </w:r>
    </w:p>
    <w:p w:rsidR="002E7054" w:rsidRDefault="00A430F0" w:rsidP="00BE7C6F">
      <w:pPr>
        <w:tabs>
          <w:tab w:val="left" w:pos="2580"/>
        </w:tabs>
        <w:spacing w:after="0" w:line="360" w:lineRule="auto"/>
        <w:rPr>
          <w:rFonts w:ascii="Times New Roman" w:hAnsi="Times New Roman" w:cs="Times New Roman"/>
          <w:sz w:val="24"/>
          <w:szCs w:val="24"/>
        </w:rPr>
      </w:pPr>
      <w:r>
        <w:rPr>
          <w:rFonts w:ascii="Times New Roman" w:hAnsi="Times New Roman" w:cs="Times New Roman"/>
          <w:sz w:val="24"/>
          <w:szCs w:val="24"/>
        </w:rPr>
        <w:t>Тем не менее, развитие глобализации принесло вместе с собой глобализацию насилия, международную преступность, необходимость глобальной борьбы с распространением наркотиков</w:t>
      </w:r>
      <w:r w:rsidR="002E7054">
        <w:rPr>
          <w:rFonts w:ascii="Times New Roman" w:hAnsi="Times New Roman" w:cs="Times New Roman"/>
          <w:sz w:val="24"/>
          <w:szCs w:val="24"/>
        </w:rPr>
        <w:t>.</w:t>
      </w:r>
    </w:p>
    <w:p w:rsidR="00D80B9A" w:rsidRDefault="002E7054" w:rsidP="00BE7C6F">
      <w:pPr>
        <w:tabs>
          <w:tab w:val="left" w:pos="2580"/>
        </w:tabs>
        <w:spacing w:after="0" w:line="360" w:lineRule="auto"/>
        <w:rPr>
          <w:rFonts w:ascii="Times New Roman" w:hAnsi="Times New Roman" w:cs="Times New Roman"/>
          <w:sz w:val="24"/>
          <w:szCs w:val="24"/>
        </w:rPr>
      </w:pPr>
      <w:r w:rsidRPr="002E7054">
        <w:rPr>
          <w:rFonts w:ascii="Times New Roman" w:hAnsi="Times New Roman" w:cs="Times New Roman"/>
          <w:sz w:val="24"/>
          <w:szCs w:val="24"/>
        </w:rPr>
        <w:t xml:space="preserve">Существует ряд очевидных и четких возражений против идеи создания глобально эффективного режима в области прав человека. Во-первых, нежелание международного сообщества определять гражданский конфликт как "геноцид" позволило преднамеренно и </w:t>
      </w:r>
      <w:r w:rsidRPr="002E7054">
        <w:rPr>
          <w:rFonts w:ascii="Times New Roman" w:hAnsi="Times New Roman" w:cs="Times New Roman"/>
          <w:sz w:val="24"/>
          <w:szCs w:val="24"/>
        </w:rPr>
        <w:lastRenderedPageBreak/>
        <w:t>широко убивать гражданских лиц в целях ликвидации или уничтожения общин в Судане</w:t>
      </w:r>
      <w:r>
        <w:rPr>
          <w:rFonts w:ascii="Times New Roman" w:hAnsi="Times New Roman" w:cs="Times New Roman"/>
          <w:sz w:val="24"/>
          <w:szCs w:val="24"/>
        </w:rPr>
        <w:t xml:space="preserve"> и других местах. Во-вторых, Совет Безопасности</w:t>
      </w:r>
      <w:r w:rsidRPr="002E7054">
        <w:rPr>
          <w:rFonts w:ascii="Times New Roman" w:hAnsi="Times New Roman" w:cs="Times New Roman"/>
          <w:sz w:val="24"/>
          <w:szCs w:val="24"/>
        </w:rPr>
        <w:t xml:space="preserve"> либо неохотно, либо не в состоянии вмешиваться в крупные кризисы в области прав человека, такие как</w:t>
      </w:r>
      <w:r>
        <w:rPr>
          <w:rFonts w:ascii="Times New Roman" w:hAnsi="Times New Roman" w:cs="Times New Roman"/>
          <w:sz w:val="24"/>
          <w:szCs w:val="24"/>
        </w:rPr>
        <w:t>, например,</w:t>
      </w:r>
      <w:r w:rsidRPr="002E7054">
        <w:rPr>
          <w:rFonts w:ascii="Times New Roman" w:hAnsi="Times New Roman" w:cs="Times New Roman"/>
          <w:sz w:val="24"/>
          <w:szCs w:val="24"/>
        </w:rPr>
        <w:t xml:space="preserve"> насильственный конфликт в Сирии в 2012 году, где не было достигнуто согласия между основными державами. В-третьих, несмотря на очевидную "необходимость сообщества" в предотвращении распространения ядерного оружия, международное сообщество не смогло ограничить распространение такого оружия или попытки построить такие устройства в Иране и Северной Корее. В-четвертых, существует аргумент, что права человека фактически способствовали международным конфликтам, что привело к "войнам в области прав человека" в Иране и Афганистане во время администрации Джорджа Буша. В-пятых, существуют серьезные проблемы в определении и контроле за применением пыток, о чем свидетельствует </w:t>
      </w:r>
      <w:r w:rsidR="00D80B9A">
        <w:rPr>
          <w:rFonts w:ascii="Times New Roman" w:hAnsi="Times New Roman" w:cs="Times New Roman"/>
          <w:sz w:val="24"/>
          <w:szCs w:val="24"/>
        </w:rPr>
        <w:t>практика США</w:t>
      </w:r>
      <w:r w:rsidRPr="002E7054">
        <w:rPr>
          <w:rFonts w:ascii="Times New Roman" w:hAnsi="Times New Roman" w:cs="Times New Roman"/>
          <w:sz w:val="24"/>
          <w:szCs w:val="24"/>
        </w:rPr>
        <w:t xml:space="preserve"> при допросе подозреваемых в терроризме. Наконец, создание Гуантанамо в качестве внесудебной зоны для задержания подозреваемых в терроризме без суда и следствия является примером того, что Карл </w:t>
      </w:r>
      <w:proofErr w:type="spellStart"/>
      <w:r w:rsidRPr="002E7054">
        <w:rPr>
          <w:rFonts w:ascii="Times New Roman" w:hAnsi="Times New Roman" w:cs="Times New Roman"/>
          <w:sz w:val="24"/>
          <w:szCs w:val="24"/>
        </w:rPr>
        <w:t>Шмитт</w:t>
      </w:r>
      <w:proofErr w:type="spellEnd"/>
      <w:r w:rsidRPr="002E7054">
        <w:rPr>
          <w:rFonts w:ascii="Times New Roman" w:hAnsi="Times New Roman" w:cs="Times New Roman"/>
          <w:sz w:val="24"/>
          <w:szCs w:val="24"/>
        </w:rPr>
        <w:t xml:space="preserve"> имел в виду под "суверенитетом", а именно способность объявить чрезвычайную ситуацию.</w:t>
      </w:r>
      <w:r w:rsidR="00D80B9A">
        <w:rPr>
          <w:rFonts w:ascii="Times New Roman" w:hAnsi="Times New Roman" w:cs="Times New Roman"/>
          <w:sz w:val="24"/>
          <w:szCs w:val="24"/>
        </w:rPr>
        <w:t xml:space="preserve"> В</w:t>
      </w:r>
      <w:r w:rsidRPr="002E7054">
        <w:rPr>
          <w:rFonts w:ascii="Times New Roman" w:hAnsi="Times New Roman" w:cs="Times New Roman"/>
          <w:sz w:val="24"/>
          <w:szCs w:val="24"/>
        </w:rPr>
        <w:t xml:space="preserve"> </w:t>
      </w:r>
      <w:r w:rsidR="00D80B9A">
        <w:rPr>
          <w:rFonts w:ascii="Times New Roman" w:hAnsi="Times New Roman" w:cs="Times New Roman"/>
          <w:sz w:val="24"/>
          <w:szCs w:val="24"/>
        </w:rPr>
        <w:t>таких зонах</w:t>
      </w:r>
      <w:r w:rsidRPr="002E7054">
        <w:rPr>
          <w:rFonts w:ascii="Times New Roman" w:hAnsi="Times New Roman" w:cs="Times New Roman"/>
          <w:sz w:val="24"/>
          <w:szCs w:val="24"/>
        </w:rPr>
        <w:t xml:space="preserve"> права </w:t>
      </w:r>
      <w:r w:rsidR="00D80B9A">
        <w:rPr>
          <w:rFonts w:ascii="Times New Roman" w:hAnsi="Times New Roman" w:cs="Times New Roman"/>
          <w:sz w:val="24"/>
          <w:szCs w:val="24"/>
        </w:rPr>
        <w:t>человека можно игнорировать с бо</w:t>
      </w:r>
      <w:r w:rsidRPr="002E7054">
        <w:rPr>
          <w:rFonts w:ascii="Times New Roman" w:hAnsi="Times New Roman" w:cs="Times New Roman"/>
          <w:sz w:val="24"/>
          <w:szCs w:val="24"/>
        </w:rPr>
        <w:t>льшой долей безнаказанности.</w:t>
      </w:r>
      <w:r w:rsidR="00D80B9A">
        <w:rPr>
          <w:rFonts w:ascii="Times New Roman" w:hAnsi="Times New Roman" w:cs="Times New Roman"/>
          <w:sz w:val="24"/>
          <w:szCs w:val="24"/>
        </w:rPr>
        <w:t xml:space="preserve"> </w:t>
      </w:r>
      <w:r w:rsidRPr="002E7054">
        <w:rPr>
          <w:rFonts w:ascii="Times New Roman" w:hAnsi="Times New Roman" w:cs="Times New Roman"/>
          <w:sz w:val="24"/>
          <w:szCs w:val="24"/>
        </w:rPr>
        <w:t>Поэтому в системе международного регулирования существуют существенные пробелы, которые ставят фундаментальные вопросы о роли "общинной необходимости", регулирующей отношения между государствами.</w:t>
      </w:r>
      <w:r w:rsidR="00D80B9A">
        <w:rPr>
          <w:rFonts w:ascii="Times New Roman" w:hAnsi="Times New Roman" w:cs="Times New Roman"/>
          <w:sz w:val="24"/>
          <w:szCs w:val="24"/>
        </w:rPr>
        <w:t xml:space="preserve"> Конечно, все эти проблемы только предстоит решить (или не решить) мировому сообществу.</w:t>
      </w:r>
    </w:p>
    <w:p w:rsidR="00D80B9A" w:rsidRPr="002E7054" w:rsidRDefault="00D80B9A" w:rsidP="00BE7C6F">
      <w:pPr>
        <w:tabs>
          <w:tab w:val="left" w:pos="2580"/>
        </w:tabs>
        <w:spacing w:after="0" w:line="360" w:lineRule="auto"/>
        <w:rPr>
          <w:rFonts w:ascii="Times New Roman" w:hAnsi="Times New Roman" w:cs="Times New Roman"/>
          <w:sz w:val="24"/>
          <w:szCs w:val="24"/>
        </w:rPr>
      </w:pPr>
    </w:p>
    <w:sectPr w:rsidR="00D80B9A" w:rsidRPr="002E7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G2tLS0MDc2tTQ0tDBS0lEKTi0uzszPAykwrAUAr3r/hywAAAA="/>
  </w:docVars>
  <w:rsids>
    <w:rsidRoot w:val="00C36455"/>
    <w:rsid w:val="00154B4C"/>
    <w:rsid w:val="00295BF5"/>
    <w:rsid w:val="002A5761"/>
    <w:rsid w:val="002E7054"/>
    <w:rsid w:val="003B07A7"/>
    <w:rsid w:val="003C57ED"/>
    <w:rsid w:val="003E3FE7"/>
    <w:rsid w:val="004B0EBF"/>
    <w:rsid w:val="004F040A"/>
    <w:rsid w:val="00525832"/>
    <w:rsid w:val="0059330C"/>
    <w:rsid w:val="005D543A"/>
    <w:rsid w:val="005F5457"/>
    <w:rsid w:val="006E1D96"/>
    <w:rsid w:val="006F20FC"/>
    <w:rsid w:val="00777A95"/>
    <w:rsid w:val="007B5D76"/>
    <w:rsid w:val="00823F45"/>
    <w:rsid w:val="008973DD"/>
    <w:rsid w:val="0097009C"/>
    <w:rsid w:val="009E7E98"/>
    <w:rsid w:val="00A06FF0"/>
    <w:rsid w:val="00A430F0"/>
    <w:rsid w:val="00AC1D4C"/>
    <w:rsid w:val="00BB522D"/>
    <w:rsid w:val="00BE7C6F"/>
    <w:rsid w:val="00C117EC"/>
    <w:rsid w:val="00C36455"/>
    <w:rsid w:val="00C8392C"/>
    <w:rsid w:val="00CA03D9"/>
    <w:rsid w:val="00CF25B3"/>
    <w:rsid w:val="00D3023E"/>
    <w:rsid w:val="00D3040D"/>
    <w:rsid w:val="00D505C5"/>
    <w:rsid w:val="00D80B9A"/>
    <w:rsid w:val="00E43974"/>
    <w:rsid w:val="00FA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2901</TotalTime>
  <Pages>7</Pages>
  <Words>2574</Words>
  <Characters>14673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Оленева Анна Игоревна</dc:creator>
  <cp:keywords/>
  <dc:description/>
  <cp:lastModifiedBy>Пользователь Windows</cp:lastModifiedBy>
  <cp:revision>5</cp:revision>
  <dcterms:created xsi:type="dcterms:W3CDTF">2017-11-04T22:56:00Z</dcterms:created>
  <dcterms:modified xsi:type="dcterms:W3CDTF">2018-06-25T11:33:00Z</dcterms:modified>
</cp:coreProperties>
</file>