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E3" w:rsidRDefault="007D2E58">
      <w:pPr>
        <w:rPr>
          <w:rFonts w:ascii="Times New Roman" w:hAnsi="Times New Roman" w:cs="Times New Roman"/>
          <w:sz w:val="28"/>
          <w:szCs w:val="28"/>
        </w:rPr>
      </w:pPr>
      <w:r>
        <w:rPr>
          <w:rFonts w:ascii="Times New Roman" w:hAnsi="Times New Roman" w:cs="Times New Roman"/>
          <w:sz w:val="28"/>
          <w:szCs w:val="28"/>
        </w:rPr>
        <w:t xml:space="preserve">Социальные нормы и </w:t>
      </w:r>
      <w:r w:rsidR="00F5490D">
        <w:rPr>
          <w:rFonts w:ascii="Times New Roman" w:hAnsi="Times New Roman" w:cs="Times New Roman"/>
          <w:sz w:val="28"/>
          <w:szCs w:val="28"/>
        </w:rPr>
        <w:t xml:space="preserve">эффективность </w:t>
      </w:r>
      <w:r>
        <w:rPr>
          <w:rFonts w:ascii="Times New Roman" w:hAnsi="Times New Roman" w:cs="Times New Roman"/>
          <w:sz w:val="28"/>
          <w:szCs w:val="28"/>
        </w:rPr>
        <w:t>закон</w:t>
      </w:r>
      <w:r w:rsidR="00F5490D">
        <w:rPr>
          <w:rFonts w:ascii="Times New Roman" w:hAnsi="Times New Roman" w:cs="Times New Roman"/>
          <w:sz w:val="28"/>
          <w:szCs w:val="28"/>
        </w:rPr>
        <w:t>ов</w:t>
      </w:r>
      <w:r>
        <w:rPr>
          <w:rFonts w:ascii="Times New Roman" w:hAnsi="Times New Roman" w:cs="Times New Roman"/>
          <w:sz w:val="28"/>
          <w:szCs w:val="28"/>
        </w:rPr>
        <w:t xml:space="preserve">. </w:t>
      </w:r>
    </w:p>
    <w:p w:rsidR="007D2E58" w:rsidRDefault="007D2E58">
      <w:pPr>
        <w:rPr>
          <w:rFonts w:ascii="Times New Roman" w:hAnsi="Times New Roman" w:cs="Times New Roman"/>
          <w:sz w:val="28"/>
          <w:szCs w:val="28"/>
        </w:rPr>
      </w:pPr>
    </w:p>
    <w:p w:rsidR="002D23D8" w:rsidRDefault="002D23D8">
      <w:pPr>
        <w:rPr>
          <w:rFonts w:ascii="Times New Roman" w:hAnsi="Times New Roman" w:cs="Times New Roman"/>
          <w:sz w:val="28"/>
          <w:szCs w:val="28"/>
        </w:rPr>
      </w:pPr>
      <w:r>
        <w:rPr>
          <w:rFonts w:ascii="Times New Roman" w:hAnsi="Times New Roman" w:cs="Times New Roman"/>
          <w:sz w:val="28"/>
          <w:szCs w:val="28"/>
        </w:rPr>
        <w:t>Аннотация</w:t>
      </w:r>
    </w:p>
    <w:p w:rsidR="002D23D8" w:rsidRDefault="002D23D8">
      <w:pPr>
        <w:rPr>
          <w:rFonts w:ascii="Times New Roman" w:hAnsi="Times New Roman" w:cs="Times New Roman"/>
          <w:sz w:val="28"/>
          <w:szCs w:val="28"/>
        </w:rPr>
      </w:pPr>
    </w:p>
    <w:p w:rsidR="00150FEA" w:rsidRDefault="00F5490D" w:rsidP="00897D8D">
      <w:pPr>
        <w:ind w:firstLine="708"/>
        <w:rPr>
          <w:rFonts w:ascii="Times New Roman" w:hAnsi="Times New Roman" w:cs="Times New Roman"/>
          <w:sz w:val="28"/>
          <w:szCs w:val="28"/>
        </w:rPr>
      </w:pPr>
      <w:r>
        <w:rPr>
          <w:rFonts w:ascii="Times New Roman" w:hAnsi="Times New Roman" w:cs="Times New Roman"/>
          <w:sz w:val="28"/>
          <w:szCs w:val="28"/>
        </w:rPr>
        <w:t>В статье, представленной ниже изучается взаимо</w:t>
      </w:r>
      <w:r w:rsidR="0061551F">
        <w:rPr>
          <w:rFonts w:ascii="Times New Roman" w:hAnsi="Times New Roman" w:cs="Times New Roman"/>
          <w:sz w:val="28"/>
          <w:szCs w:val="28"/>
        </w:rPr>
        <w:t>связь</w:t>
      </w:r>
      <w:r>
        <w:rPr>
          <w:rFonts w:ascii="Times New Roman" w:hAnsi="Times New Roman" w:cs="Times New Roman"/>
          <w:sz w:val="28"/>
          <w:szCs w:val="28"/>
        </w:rPr>
        <w:t xml:space="preserve"> между социальными нормами и эффективностью работы законов. Для иллюстрации была построена моде</w:t>
      </w:r>
      <w:r w:rsidR="002D23D8">
        <w:rPr>
          <w:rFonts w:ascii="Times New Roman" w:hAnsi="Times New Roman" w:cs="Times New Roman"/>
          <w:sz w:val="28"/>
          <w:szCs w:val="28"/>
        </w:rPr>
        <w:t xml:space="preserve">ль, в которой </w:t>
      </w:r>
      <w:r>
        <w:rPr>
          <w:rFonts w:ascii="Times New Roman" w:hAnsi="Times New Roman" w:cs="Times New Roman"/>
          <w:sz w:val="28"/>
          <w:szCs w:val="28"/>
        </w:rPr>
        <w:t xml:space="preserve">сначала </w:t>
      </w:r>
      <w:r w:rsidR="002D23D8">
        <w:rPr>
          <w:rFonts w:ascii="Times New Roman" w:eastAsiaTheme="minorEastAsia" w:hAnsi="Times New Roman" w:cs="Times New Roman"/>
          <w:sz w:val="28"/>
          <w:szCs w:val="28"/>
        </w:rPr>
        <w:t xml:space="preserve">агенты выбирают </w:t>
      </w:r>
      <w:r w:rsidR="0061551F">
        <w:rPr>
          <w:rFonts w:ascii="Times New Roman" w:eastAsiaTheme="minorEastAsia" w:hAnsi="Times New Roman" w:cs="Times New Roman"/>
          <w:sz w:val="28"/>
          <w:szCs w:val="28"/>
        </w:rPr>
        <w:t>тип</w:t>
      </w:r>
      <w:r w:rsidR="002D23D8">
        <w:rPr>
          <w:rFonts w:ascii="Times New Roman" w:eastAsiaTheme="minorEastAsia" w:hAnsi="Times New Roman" w:cs="Times New Roman"/>
          <w:sz w:val="28"/>
          <w:szCs w:val="28"/>
        </w:rPr>
        <w:t xml:space="preserve"> поведения (например, уклонение от уплаты налогов, производство низкокачественной продукции, коррупцию, злоупотребление психотропными веществами и т.д.) а затем случайным образом формируются в пары. Агенты оказывают взаимное влияние друг на друга, а это означает, что выигрыш уменьшается тем больше, чем сильнее не совпадают модели поведения. Правонарушитель, после того как его обнаружат, должен заплатить штраф и скорректировать свое поведение таким образом, чтобы оно оказалось </w:t>
      </w:r>
      <w:r>
        <w:rPr>
          <w:rFonts w:ascii="Times New Roman" w:eastAsiaTheme="minorEastAsia" w:hAnsi="Times New Roman" w:cs="Times New Roman"/>
          <w:sz w:val="28"/>
          <w:szCs w:val="28"/>
        </w:rPr>
        <w:t>теперь</w:t>
      </w:r>
      <w:r w:rsidR="002D23D8">
        <w:rPr>
          <w:rFonts w:ascii="Times New Roman" w:eastAsiaTheme="minorEastAsia" w:hAnsi="Times New Roman" w:cs="Times New Roman"/>
          <w:sz w:val="28"/>
          <w:szCs w:val="28"/>
        </w:rPr>
        <w:t xml:space="preserve"> в рамках, установленных законом. </w:t>
      </w:r>
      <w:r w:rsidR="00897D8D">
        <w:rPr>
          <w:rFonts w:ascii="Times New Roman" w:eastAsiaTheme="minorEastAsia" w:hAnsi="Times New Roman" w:cs="Times New Roman"/>
          <w:sz w:val="28"/>
          <w:szCs w:val="28"/>
        </w:rPr>
        <w:t xml:space="preserve">Совпадение моделей поведение, при котором двум агентам удобно работать называется равновесие. То, как близко будет располагаться уровень равновесия относительно линии </w:t>
      </w:r>
      <w:r w:rsidR="00897D8D">
        <w:rPr>
          <w:rFonts w:ascii="Times New Roman" w:eastAsiaTheme="minorEastAsia" w:hAnsi="Times New Roman" w:cs="Times New Roman"/>
          <w:sz w:val="28"/>
          <w:szCs w:val="28"/>
          <w:lang w:val="en-US"/>
        </w:rPr>
        <w:t>L</w:t>
      </w:r>
      <w:r w:rsidR="0061551F">
        <w:rPr>
          <w:rFonts w:ascii="Times New Roman" w:eastAsiaTheme="minorEastAsia" w:hAnsi="Times New Roman" w:cs="Times New Roman"/>
          <w:sz w:val="28"/>
          <w:szCs w:val="28"/>
        </w:rPr>
        <w:t>, обозначающую верхнюю границу соблюдения закона,</w:t>
      </w:r>
      <w:r w:rsidR="00897D8D">
        <w:rPr>
          <w:rFonts w:ascii="Times New Roman" w:eastAsiaTheme="minorEastAsia" w:hAnsi="Times New Roman" w:cs="Times New Roman"/>
          <w:sz w:val="28"/>
          <w:szCs w:val="28"/>
        </w:rPr>
        <w:t xml:space="preserve"> зависит в том числе и от принятых в обществе социальных норм. Так как невозможно поддержания правопорядка в обществе исключительно силами органов государстве</w:t>
      </w:r>
      <w:r w:rsidR="0061551F">
        <w:rPr>
          <w:rFonts w:ascii="Times New Roman" w:eastAsiaTheme="minorEastAsia" w:hAnsi="Times New Roman" w:cs="Times New Roman"/>
          <w:sz w:val="28"/>
          <w:szCs w:val="28"/>
        </w:rPr>
        <w:t>нного контроля, то не</w:t>
      </w:r>
      <w:r w:rsidR="00897D8D">
        <w:rPr>
          <w:rFonts w:ascii="Times New Roman" w:eastAsiaTheme="minorEastAsia" w:hAnsi="Times New Roman" w:cs="Times New Roman"/>
          <w:sz w:val="28"/>
          <w:szCs w:val="28"/>
        </w:rPr>
        <w:t xml:space="preserve">малая роль в исследовании отводится внутреннему контролю граждан, а также их готовности сотрудничать с </w:t>
      </w:r>
      <w:r w:rsidR="0061551F">
        <w:rPr>
          <w:rFonts w:ascii="Times New Roman" w:eastAsiaTheme="minorEastAsia" w:hAnsi="Times New Roman" w:cs="Times New Roman"/>
          <w:sz w:val="28"/>
          <w:szCs w:val="28"/>
        </w:rPr>
        <w:t>государственными</w:t>
      </w:r>
      <w:r w:rsidR="00897D8D">
        <w:rPr>
          <w:rFonts w:ascii="Times New Roman" w:eastAsiaTheme="minorEastAsia" w:hAnsi="Times New Roman" w:cs="Times New Roman"/>
          <w:sz w:val="28"/>
          <w:szCs w:val="28"/>
        </w:rPr>
        <w:t xml:space="preserve"> органами и сообщать об известных им нарушениях. У законопослушных агентов стимулов для такого сотрудничества больше, так как таким образом он</w:t>
      </w:r>
      <w:r w:rsidR="0061551F">
        <w:rPr>
          <w:rFonts w:ascii="Times New Roman" w:eastAsiaTheme="minorEastAsia" w:hAnsi="Times New Roman" w:cs="Times New Roman"/>
          <w:sz w:val="28"/>
          <w:szCs w:val="28"/>
        </w:rPr>
        <w:t>и</w:t>
      </w:r>
      <w:r w:rsidR="00897D8D">
        <w:rPr>
          <w:rFonts w:ascii="Times New Roman" w:eastAsiaTheme="minorEastAsia" w:hAnsi="Times New Roman" w:cs="Times New Roman"/>
          <w:sz w:val="28"/>
          <w:szCs w:val="28"/>
        </w:rPr>
        <w:t xml:space="preserve"> мо</w:t>
      </w:r>
      <w:r w:rsidR="0061551F">
        <w:rPr>
          <w:rFonts w:ascii="Times New Roman" w:eastAsiaTheme="minorEastAsia" w:hAnsi="Times New Roman" w:cs="Times New Roman"/>
          <w:sz w:val="28"/>
          <w:szCs w:val="28"/>
        </w:rPr>
        <w:t xml:space="preserve">гут </w:t>
      </w:r>
      <w:r w:rsidR="00897D8D">
        <w:rPr>
          <w:rFonts w:ascii="Times New Roman" w:eastAsiaTheme="minorEastAsia" w:hAnsi="Times New Roman" w:cs="Times New Roman"/>
          <w:sz w:val="28"/>
          <w:szCs w:val="28"/>
        </w:rPr>
        <w:t>снизить издержки. Однако, ужесточение законов, введение большего числа запретов и увеличение штрафов может иметь обратный эффект, так как издержки от соблюдения закона начинают превышать издержки от поиска равновесия с партнером</w:t>
      </w:r>
      <w:r w:rsidR="00150FEA">
        <w:t xml:space="preserve">. </w:t>
      </w:r>
      <w:r w:rsidR="00150FEA" w:rsidRPr="00897D8D">
        <w:rPr>
          <w:rFonts w:ascii="Times New Roman" w:hAnsi="Times New Roman" w:cs="Times New Roman"/>
          <w:sz w:val="28"/>
          <w:szCs w:val="28"/>
        </w:rPr>
        <w:t>(JEL: C72, C73, P16, Z1)</w:t>
      </w:r>
    </w:p>
    <w:p w:rsidR="00150FEA" w:rsidRDefault="00150FEA">
      <w:pPr>
        <w:rPr>
          <w:rFonts w:ascii="Times New Roman" w:hAnsi="Times New Roman" w:cs="Times New Roman"/>
          <w:sz w:val="28"/>
          <w:szCs w:val="28"/>
        </w:rPr>
      </w:pPr>
    </w:p>
    <w:p w:rsidR="00677576" w:rsidRPr="00C36090" w:rsidRDefault="00677576">
      <w:pPr>
        <w:rPr>
          <w:rFonts w:ascii="Times New Roman" w:hAnsi="Times New Roman" w:cs="Times New Roman"/>
          <w:b/>
          <w:sz w:val="28"/>
          <w:szCs w:val="28"/>
        </w:rPr>
      </w:pPr>
      <w:r w:rsidRPr="00C36090">
        <w:rPr>
          <w:rFonts w:ascii="Times New Roman" w:hAnsi="Times New Roman" w:cs="Times New Roman"/>
          <w:b/>
          <w:sz w:val="28"/>
          <w:szCs w:val="28"/>
        </w:rPr>
        <w:t>Введение.</w:t>
      </w:r>
    </w:p>
    <w:p w:rsidR="005C1570" w:rsidRDefault="00677576" w:rsidP="005C1570">
      <w:pPr>
        <w:ind w:firstLine="851"/>
        <w:rPr>
          <w:rFonts w:ascii="Times New Roman" w:hAnsi="Times New Roman" w:cs="Times New Roman"/>
          <w:sz w:val="28"/>
          <w:szCs w:val="28"/>
        </w:rPr>
      </w:pPr>
      <w:r>
        <w:rPr>
          <w:rFonts w:ascii="Times New Roman" w:hAnsi="Times New Roman" w:cs="Times New Roman"/>
          <w:sz w:val="28"/>
          <w:szCs w:val="28"/>
        </w:rPr>
        <w:t xml:space="preserve">Часто, причиной того, </w:t>
      </w:r>
      <w:r w:rsidR="00B8300E">
        <w:rPr>
          <w:rFonts w:ascii="Times New Roman" w:hAnsi="Times New Roman" w:cs="Times New Roman"/>
          <w:sz w:val="28"/>
          <w:szCs w:val="28"/>
        </w:rPr>
        <w:t xml:space="preserve">почему закон не работает может </w:t>
      </w:r>
      <w:r>
        <w:rPr>
          <w:rFonts w:ascii="Times New Roman" w:hAnsi="Times New Roman" w:cs="Times New Roman"/>
          <w:sz w:val="28"/>
          <w:szCs w:val="28"/>
        </w:rPr>
        <w:t xml:space="preserve">стать то, что он противоречит общепринятым социальным нормам. Например, </w:t>
      </w:r>
      <w:r w:rsidR="002E013B">
        <w:rPr>
          <w:rFonts w:ascii="Times New Roman" w:hAnsi="Times New Roman" w:cs="Times New Roman"/>
          <w:sz w:val="28"/>
          <w:szCs w:val="28"/>
        </w:rPr>
        <w:t xml:space="preserve">множество британских законов не исполнялись или исполнялись не полностью на территории колоний, потому что противоречили местным социальным </w:t>
      </w:r>
      <w:r w:rsidR="002E013B">
        <w:rPr>
          <w:rFonts w:ascii="Times New Roman" w:hAnsi="Times New Roman" w:cs="Times New Roman"/>
          <w:sz w:val="28"/>
          <w:szCs w:val="28"/>
        </w:rPr>
        <w:lastRenderedPageBreak/>
        <w:t>нормам и обычаям. (</w:t>
      </w:r>
      <w:r w:rsidR="00811366">
        <w:rPr>
          <w:rFonts w:ascii="Times New Roman" w:hAnsi="Times New Roman" w:cs="Times New Roman"/>
          <w:sz w:val="28"/>
          <w:szCs w:val="28"/>
        </w:rPr>
        <w:t>например</w:t>
      </w:r>
      <w:r w:rsidR="002E013B">
        <w:rPr>
          <w:rFonts w:ascii="Times New Roman" w:hAnsi="Times New Roman" w:cs="Times New Roman"/>
          <w:sz w:val="28"/>
          <w:szCs w:val="28"/>
        </w:rPr>
        <w:t xml:space="preserve">, см работы Томаса </w:t>
      </w:r>
      <w:proofErr w:type="spellStart"/>
      <w:proofErr w:type="gramStart"/>
      <w:r w:rsidR="002E013B">
        <w:rPr>
          <w:rFonts w:ascii="Times New Roman" w:hAnsi="Times New Roman" w:cs="Times New Roman"/>
          <w:sz w:val="28"/>
          <w:szCs w:val="28"/>
        </w:rPr>
        <w:t>Барфилда</w:t>
      </w:r>
      <w:proofErr w:type="spellEnd"/>
      <w:r w:rsidR="002E013B">
        <w:rPr>
          <w:rFonts w:ascii="Times New Roman" w:hAnsi="Times New Roman" w:cs="Times New Roman"/>
          <w:sz w:val="28"/>
          <w:szCs w:val="28"/>
        </w:rPr>
        <w:t xml:space="preserve">  об</w:t>
      </w:r>
      <w:proofErr w:type="gramEnd"/>
      <w:r w:rsidR="002E013B">
        <w:rPr>
          <w:rFonts w:ascii="Times New Roman" w:hAnsi="Times New Roman" w:cs="Times New Roman"/>
          <w:sz w:val="28"/>
          <w:szCs w:val="28"/>
        </w:rPr>
        <w:t xml:space="preserve"> </w:t>
      </w:r>
      <w:r w:rsidR="00B8300E">
        <w:rPr>
          <w:rFonts w:ascii="Times New Roman" w:hAnsi="Times New Roman" w:cs="Times New Roman"/>
          <w:sz w:val="28"/>
          <w:szCs w:val="28"/>
        </w:rPr>
        <w:t>Афганистане</w:t>
      </w:r>
      <w:r w:rsidR="002E013B">
        <w:rPr>
          <w:rStyle w:val="a5"/>
          <w:rFonts w:ascii="Times New Roman" w:hAnsi="Times New Roman" w:cs="Times New Roman"/>
          <w:sz w:val="28"/>
          <w:szCs w:val="28"/>
        </w:rPr>
        <w:footnoteReference w:id="1"/>
      </w:r>
      <w:r w:rsidR="002E013B">
        <w:rPr>
          <w:rFonts w:ascii="Times New Roman" w:hAnsi="Times New Roman" w:cs="Times New Roman"/>
          <w:sz w:val="28"/>
          <w:szCs w:val="28"/>
        </w:rPr>
        <w:t xml:space="preserve"> </w:t>
      </w:r>
      <w:r>
        <w:rPr>
          <w:rFonts w:ascii="Times New Roman" w:hAnsi="Times New Roman" w:cs="Times New Roman"/>
          <w:sz w:val="28"/>
          <w:szCs w:val="28"/>
        </w:rPr>
        <w:t xml:space="preserve"> </w:t>
      </w:r>
      <w:r w:rsidR="002E013B">
        <w:rPr>
          <w:rFonts w:ascii="Times New Roman" w:hAnsi="Times New Roman" w:cs="Times New Roman"/>
          <w:sz w:val="28"/>
          <w:szCs w:val="28"/>
        </w:rPr>
        <w:t xml:space="preserve">или Тимоти </w:t>
      </w:r>
      <w:proofErr w:type="spellStart"/>
      <w:r w:rsidR="002E013B">
        <w:rPr>
          <w:rFonts w:ascii="Times New Roman" w:hAnsi="Times New Roman" w:cs="Times New Roman"/>
          <w:sz w:val="28"/>
          <w:szCs w:val="28"/>
        </w:rPr>
        <w:t>Парсонса</w:t>
      </w:r>
      <w:proofErr w:type="spellEnd"/>
      <w:r w:rsidR="002E013B">
        <w:rPr>
          <w:rFonts w:ascii="Times New Roman" w:hAnsi="Times New Roman" w:cs="Times New Roman"/>
          <w:sz w:val="28"/>
          <w:szCs w:val="28"/>
        </w:rPr>
        <w:t xml:space="preserve"> про Индию и Кению</w:t>
      </w:r>
      <w:r w:rsidR="002E013B">
        <w:rPr>
          <w:rStyle w:val="a5"/>
          <w:rFonts w:ascii="Times New Roman" w:hAnsi="Times New Roman" w:cs="Times New Roman"/>
          <w:sz w:val="28"/>
          <w:szCs w:val="28"/>
        </w:rPr>
        <w:footnoteReference w:id="2"/>
      </w:r>
      <w:r w:rsidR="002E013B">
        <w:rPr>
          <w:rFonts w:ascii="Times New Roman" w:hAnsi="Times New Roman" w:cs="Times New Roman"/>
          <w:sz w:val="28"/>
          <w:szCs w:val="28"/>
        </w:rPr>
        <w:t xml:space="preserve">). С другой стороны, социальные нормы довольно быстро могут измениться после введения определенных законов. </w:t>
      </w:r>
      <w:r w:rsidR="005C1570">
        <w:rPr>
          <w:rFonts w:ascii="Times New Roman" w:hAnsi="Times New Roman" w:cs="Times New Roman"/>
          <w:sz w:val="28"/>
          <w:szCs w:val="28"/>
        </w:rPr>
        <w:t xml:space="preserve">Ярким примером является введение </w:t>
      </w:r>
      <w:r w:rsidR="00B8300E">
        <w:rPr>
          <w:rFonts w:ascii="Times New Roman" w:hAnsi="Times New Roman" w:cs="Times New Roman"/>
          <w:sz w:val="28"/>
          <w:szCs w:val="28"/>
        </w:rPr>
        <w:t>правозащитных</w:t>
      </w:r>
      <w:r w:rsidR="005C1570">
        <w:rPr>
          <w:rFonts w:ascii="Times New Roman" w:hAnsi="Times New Roman" w:cs="Times New Roman"/>
          <w:sz w:val="28"/>
          <w:szCs w:val="28"/>
        </w:rPr>
        <w:t xml:space="preserve"> законов в США. Еще относительно недавно, в 50ых годах 20 века в южных штатах широко была распространена дискриминация по расовому признаку</w:t>
      </w:r>
      <w:r w:rsidR="005C1570">
        <w:rPr>
          <w:rStyle w:val="a5"/>
          <w:rFonts w:ascii="Times New Roman" w:hAnsi="Times New Roman" w:cs="Times New Roman"/>
          <w:sz w:val="28"/>
          <w:szCs w:val="28"/>
        </w:rPr>
        <w:footnoteReference w:id="3"/>
      </w:r>
      <w:r w:rsidR="005C1570">
        <w:rPr>
          <w:rStyle w:val="a5"/>
          <w:rFonts w:ascii="Times New Roman" w:hAnsi="Times New Roman" w:cs="Times New Roman"/>
          <w:sz w:val="28"/>
          <w:szCs w:val="28"/>
        </w:rPr>
        <w:footnoteReference w:id="4"/>
      </w:r>
      <w:r w:rsidR="005C1570">
        <w:rPr>
          <w:rFonts w:ascii="Times New Roman" w:hAnsi="Times New Roman" w:cs="Times New Roman"/>
          <w:sz w:val="28"/>
          <w:szCs w:val="28"/>
        </w:rPr>
        <w:t>. Но принятие федеральных закон, если и не искоренили полностью такое поведение, то в корне изменили отношение к представителям других национальностей, социально-экономические взаимодействия и даже язык.</w:t>
      </w:r>
    </w:p>
    <w:p w:rsidR="005C1570" w:rsidRDefault="005C1570" w:rsidP="005C1570">
      <w:pPr>
        <w:ind w:firstLine="851"/>
        <w:rPr>
          <w:rFonts w:ascii="Times New Roman" w:hAnsi="Times New Roman" w:cs="Times New Roman"/>
          <w:sz w:val="28"/>
          <w:szCs w:val="28"/>
        </w:rPr>
      </w:pPr>
      <w:r>
        <w:rPr>
          <w:rFonts w:ascii="Times New Roman" w:hAnsi="Times New Roman" w:cs="Times New Roman"/>
          <w:sz w:val="28"/>
          <w:szCs w:val="28"/>
        </w:rPr>
        <w:t xml:space="preserve">Подобные </w:t>
      </w:r>
      <w:r w:rsidR="00B1068D">
        <w:rPr>
          <w:rFonts w:ascii="Times New Roman" w:hAnsi="Times New Roman" w:cs="Times New Roman"/>
          <w:sz w:val="28"/>
          <w:szCs w:val="28"/>
        </w:rPr>
        <w:t>п</w:t>
      </w:r>
      <w:r>
        <w:rPr>
          <w:rFonts w:ascii="Times New Roman" w:hAnsi="Times New Roman" w:cs="Times New Roman"/>
          <w:sz w:val="28"/>
          <w:szCs w:val="28"/>
        </w:rPr>
        <w:t xml:space="preserve">роблемы встречаются и при решении экономических вопросов. </w:t>
      </w:r>
      <w:r w:rsidR="00B1068D">
        <w:rPr>
          <w:rFonts w:ascii="Times New Roman" w:hAnsi="Times New Roman" w:cs="Times New Roman"/>
          <w:sz w:val="28"/>
          <w:szCs w:val="28"/>
        </w:rPr>
        <w:t xml:space="preserve">Власти часто принимают </w:t>
      </w:r>
      <w:r w:rsidR="00B8300E">
        <w:rPr>
          <w:rFonts w:ascii="Times New Roman" w:hAnsi="Times New Roman" w:cs="Times New Roman"/>
          <w:sz w:val="28"/>
          <w:szCs w:val="28"/>
        </w:rPr>
        <w:t>законы,</w:t>
      </w:r>
      <w:r w:rsidR="00B1068D">
        <w:rPr>
          <w:rFonts w:ascii="Times New Roman" w:hAnsi="Times New Roman" w:cs="Times New Roman"/>
          <w:sz w:val="28"/>
          <w:szCs w:val="28"/>
        </w:rPr>
        <w:t xml:space="preserve"> направленные на борьбу с уклонением от уплаты налогов. Но успешность таких законов не всегда одинаковая. Например, МВФ (Международный валютный фонд) считает, что в 2011 году в Греции было недополучено 30% налогов, тогда как в Соединенном Королевстве только 7%</w:t>
      </w:r>
      <w:r w:rsidR="00B1068D">
        <w:rPr>
          <w:rStyle w:val="a5"/>
          <w:rFonts w:ascii="Times New Roman" w:hAnsi="Times New Roman" w:cs="Times New Roman"/>
          <w:sz w:val="28"/>
          <w:szCs w:val="28"/>
        </w:rPr>
        <w:footnoteReference w:id="5"/>
      </w:r>
      <w:r w:rsidR="00B1068D">
        <w:rPr>
          <w:rFonts w:ascii="Times New Roman" w:hAnsi="Times New Roman" w:cs="Times New Roman"/>
          <w:sz w:val="28"/>
          <w:szCs w:val="28"/>
        </w:rPr>
        <w:t xml:space="preserve">.  Это связано не только с тем, что в Греции </w:t>
      </w:r>
      <w:r w:rsidR="00B8300E">
        <w:rPr>
          <w:rFonts w:ascii="Times New Roman" w:hAnsi="Times New Roman" w:cs="Times New Roman"/>
          <w:sz w:val="28"/>
          <w:szCs w:val="28"/>
        </w:rPr>
        <w:t>большинство</w:t>
      </w:r>
      <w:r w:rsidR="00B1068D">
        <w:rPr>
          <w:rFonts w:ascii="Times New Roman" w:hAnsi="Times New Roman" w:cs="Times New Roman"/>
          <w:sz w:val="28"/>
          <w:szCs w:val="28"/>
        </w:rPr>
        <w:t xml:space="preserve"> экономических сделок проходят в тени (29,5% ВВП Греции в период с 1996 по 2006 год против 12,9% в Великобритании за тот же период</w:t>
      </w:r>
      <w:r w:rsidR="00B1068D">
        <w:rPr>
          <w:rStyle w:val="a5"/>
          <w:rFonts w:ascii="Times New Roman" w:hAnsi="Times New Roman" w:cs="Times New Roman"/>
          <w:sz w:val="28"/>
          <w:szCs w:val="28"/>
        </w:rPr>
        <w:footnoteReference w:id="6"/>
      </w:r>
      <w:r w:rsidR="00B1068D">
        <w:rPr>
          <w:rFonts w:ascii="Times New Roman" w:hAnsi="Times New Roman" w:cs="Times New Roman"/>
          <w:sz w:val="28"/>
          <w:szCs w:val="28"/>
        </w:rPr>
        <w:t xml:space="preserve">), но </w:t>
      </w:r>
      <w:r w:rsidR="00B8300E">
        <w:rPr>
          <w:rFonts w:ascii="Times New Roman" w:hAnsi="Times New Roman" w:cs="Times New Roman"/>
          <w:sz w:val="28"/>
          <w:szCs w:val="28"/>
        </w:rPr>
        <w:t>также</w:t>
      </w:r>
      <w:r w:rsidR="00B1068D">
        <w:rPr>
          <w:rFonts w:ascii="Times New Roman" w:hAnsi="Times New Roman" w:cs="Times New Roman"/>
          <w:sz w:val="28"/>
          <w:szCs w:val="28"/>
        </w:rPr>
        <w:t xml:space="preserve"> и </w:t>
      </w:r>
      <w:r w:rsidR="00B8300E">
        <w:rPr>
          <w:rFonts w:ascii="Times New Roman" w:hAnsi="Times New Roman" w:cs="Times New Roman"/>
          <w:sz w:val="28"/>
          <w:szCs w:val="28"/>
        </w:rPr>
        <w:t>с</w:t>
      </w:r>
      <w:r w:rsidR="00B1068D">
        <w:rPr>
          <w:rFonts w:ascii="Times New Roman" w:hAnsi="Times New Roman" w:cs="Times New Roman"/>
          <w:sz w:val="28"/>
          <w:szCs w:val="28"/>
        </w:rPr>
        <w:t xml:space="preserve"> различи</w:t>
      </w:r>
      <w:r w:rsidR="00B8300E">
        <w:rPr>
          <w:rFonts w:ascii="Times New Roman" w:hAnsi="Times New Roman" w:cs="Times New Roman"/>
          <w:sz w:val="28"/>
          <w:szCs w:val="28"/>
        </w:rPr>
        <w:t>ями</w:t>
      </w:r>
      <w:r w:rsidR="00B1068D">
        <w:rPr>
          <w:rFonts w:ascii="Times New Roman" w:hAnsi="Times New Roman" w:cs="Times New Roman"/>
          <w:sz w:val="28"/>
          <w:szCs w:val="28"/>
        </w:rPr>
        <w:t xml:space="preserve"> в моделях социально-одобряемого поведения. Так как у государства недостаточно ресурсов, </w:t>
      </w:r>
      <w:r w:rsidR="00B8300E">
        <w:rPr>
          <w:rFonts w:ascii="Times New Roman" w:hAnsi="Times New Roman" w:cs="Times New Roman"/>
          <w:sz w:val="28"/>
          <w:szCs w:val="28"/>
        </w:rPr>
        <w:t>чтобы проверять</w:t>
      </w:r>
      <w:r w:rsidR="00B1068D">
        <w:rPr>
          <w:rFonts w:ascii="Times New Roman" w:hAnsi="Times New Roman" w:cs="Times New Roman"/>
          <w:sz w:val="28"/>
          <w:szCs w:val="28"/>
        </w:rPr>
        <w:t xml:space="preserve"> </w:t>
      </w:r>
      <w:r w:rsidR="00DF4D15">
        <w:rPr>
          <w:rFonts w:ascii="Times New Roman" w:hAnsi="Times New Roman" w:cs="Times New Roman"/>
          <w:sz w:val="28"/>
          <w:szCs w:val="28"/>
        </w:rPr>
        <w:t>качество работы сколько бы то ни было значительного числа предприятий, то ему остается</w:t>
      </w:r>
      <w:r w:rsidR="00B8300E">
        <w:rPr>
          <w:rFonts w:ascii="Times New Roman" w:hAnsi="Times New Roman" w:cs="Times New Roman"/>
          <w:sz w:val="28"/>
          <w:szCs w:val="28"/>
        </w:rPr>
        <w:t xml:space="preserve"> только рассчитывать </w:t>
      </w:r>
      <w:r w:rsidR="00DF4D15">
        <w:rPr>
          <w:rFonts w:ascii="Times New Roman" w:hAnsi="Times New Roman" w:cs="Times New Roman"/>
          <w:sz w:val="28"/>
          <w:szCs w:val="28"/>
        </w:rPr>
        <w:t>на сообщения о нарушениях от клиентов, бизне</w:t>
      </w:r>
      <w:r w:rsidR="00B8300E">
        <w:rPr>
          <w:rFonts w:ascii="Times New Roman" w:hAnsi="Times New Roman" w:cs="Times New Roman"/>
          <w:sz w:val="28"/>
          <w:szCs w:val="28"/>
        </w:rPr>
        <w:t xml:space="preserve">с партнеров </w:t>
      </w:r>
      <w:r w:rsidR="00DF4D15">
        <w:rPr>
          <w:rFonts w:ascii="Times New Roman" w:hAnsi="Times New Roman" w:cs="Times New Roman"/>
          <w:sz w:val="28"/>
          <w:szCs w:val="28"/>
        </w:rPr>
        <w:t xml:space="preserve">или третьих лиц. Предположим, </w:t>
      </w:r>
      <w:r w:rsidR="00B8300E">
        <w:rPr>
          <w:rFonts w:ascii="Times New Roman" w:hAnsi="Times New Roman" w:cs="Times New Roman"/>
          <w:sz w:val="28"/>
          <w:szCs w:val="28"/>
        </w:rPr>
        <w:t>что,</w:t>
      </w:r>
      <w:r w:rsidR="00DF4D15">
        <w:rPr>
          <w:rFonts w:ascii="Times New Roman" w:hAnsi="Times New Roman" w:cs="Times New Roman"/>
          <w:sz w:val="28"/>
          <w:szCs w:val="28"/>
        </w:rPr>
        <w:t xml:space="preserve"> проанализировав потенциальных партнеров, основываясь на качестве </w:t>
      </w:r>
      <w:r w:rsidR="00B8300E">
        <w:rPr>
          <w:rFonts w:ascii="Times New Roman" w:hAnsi="Times New Roman" w:cs="Times New Roman"/>
          <w:sz w:val="28"/>
          <w:szCs w:val="28"/>
        </w:rPr>
        <w:t>их продукции</w:t>
      </w:r>
      <w:r w:rsidR="00DF4D15">
        <w:rPr>
          <w:rFonts w:ascii="Times New Roman" w:hAnsi="Times New Roman" w:cs="Times New Roman"/>
          <w:sz w:val="28"/>
          <w:szCs w:val="28"/>
        </w:rPr>
        <w:t xml:space="preserve"> или уклонении от уплаты налогов, каждый производитель мог бы выбрать себе того, с кем готов сотрудничать. Деловые партнеры знают ос</w:t>
      </w:r>
      <w:r w:rsidR="000B5574">
        <w:rPr>
          <w:rFonts w:ascii="Times New Roman" w:hAnsi="Times New Roman" w:cs="Times New Roman"/>
          <w:sz w:val="28"/>
          <w:szCs w:val="28"/>
        </w:rPr>
        <w:t>о</w:t>
      </w:r>
      <w:r w:rsidR="00DF4D15">
        <w:rPr>
          <w:rFonts w:ascii="Times New Roman" w:hAnsi="Times New Roman" w:cs="Times New Roman"/>
          <w:sz w:val="28"/>
          <w:szCs w:val="28"/>
        </w:rPr>
        <w:t xml:space="preserve">бенности ведения бизнеса друг друга и могут сообщить о нарушении закона в соответствующие органы. Низкое качество продукции, незаконные сделки или уклонение от уплаты налогов </w:t>
      </w:r>
      <w:r w:rsidR="00964AAE">
        <w:rPr>
          <w:rFonts w:ascii="Times New Roman" w:hAnsi="Times New Roman" w:cs="Times New Roman"/>
          <w:sz w:val="28"/>
          <w:szCs w:val="28"/>
        </w:rPr>
        <w:t xml:space="preserve">оказывают негативное влияние на остальную часть общества. Кроме того, </w:t>
      </w:r>
      <w:r w:rsidR="000B5574">
        <w:rPr>
          <w:rFonts w:ascii="Times New Roman" w:hAnsi="Times New Roman" w:cs="Times New Roman"/>
          <w:sz w:val="28"/>
          <w:szCs w:val="28"/>
        </w:rPr>
        <w:t>различия</w:t>
      </w:r>
      <w:r w:rsidR="00964AAE">
        <w:rPr>
          <w:rFonts w:ascii="Times New Roman" w:hAnsi="Times New Roman" w:cs="Times New Roman"/>
          <w:sz w:val="28"/>
          <w:szCs w:val="28"/>
        </w:rPr>
        <w:t xml:space="preserve"> между двумя производителями в вопросах качества выпускаемых товаров или методах ведения бизнеса </w:t>
      </w:r>
      <w:r w:rsidR="00B8300E">
        <w:rPr>
          <w:rFonts w:ascii="Times New Roman" w:hAnsi="Times New Roman" w:cs="Times New Roman"/>
          <w:sz w:val="28"/>
          <w:szCs w:val="28"/>
        </w:rPr>
        <w:t>увеличивают затраты для каждого</w:t>
      </w:r>
      <w:r w:rsidR="00964AAE">
        <w:rPr>
          <w:rFonts w:ascii="Times New Roman" w:hAnsi="Times New Roman" w:cs="Times New Roman"/>
          <w:sz w:val="28"/>
          <w:szCs w:val="28"/>
        </w:rPr>
        <w:t xml:space="preserve"> (каждому будет </w:t>
      </w:r>
      <w:r w:rsidR="00964AAE">
        <w:rPr>
          <w:rFonts w:ascii="Times New Roman" w:hAnsi="Times New Roman" w:cs="Times New Roman"/>
          <w:sz w:val="28"/>
          <w:szCs w:val="28"/>
        </w:rPr>
        <w:lastRenderedPageBreak/>
        <w:t>необходимо приспособиться к поведению партнера).  Эти затраты стимулируют многих предпр</w:t>
      </w:r>
      <w:r w:rsidR="004452A4">
        <w:rPr>
          <w:rFonts w:ascii="Times New Roman" w:hAnsi="Times New Roman" w:cs="Times New Roman"/>
          <w:sz w:val="28"/>
          <w:szCs w:val="28"/>
        </w:rPr>
        <w:t xml:space="preserve">инимателей </w:t>
      </w:r>
      <w:r w:rsidR="00964AAE">
        <w:rPr>
          <w:rFonts w:ascii="Times New Roman" w:hAnsi="Times New Roman" w:cs="Times New Roman"/>
          <w:sz w:val="28"/>
          <w:szCs w:val="28"/>
        </w:rPr>
        <w:t xml:space="preserve">обращаться в </w:t>
      </w:r>
      <w:r w:rsidR="004452A4">
        <w:rPr>
          <w:rFonts w:ascii="Times New Roman" w:hAnsi="Times New Roman" w:cs="Times New Roman"/>
          <w:sz w:val="28"/>
          <w:szCs w:val="28"/>
        </w:rPr>
        <w:t>контролирующие</w:t>
      </w:r>
      <w:r w:rsidR="00964AAE">
        <w:rPr>
          <w:rFonts w:ascii="Times New Roman" w:hAnsi="Times New Roman" w:cs="Times New Roman"/>
          <w:sz w:val="28"/>
          <w:szCs w:val="28"/>
        </w:rPr>
        <w:t xml:space="preserve"> </w:t>
      </w:r>
      <w:r w:rsidR="00CF0EB9">
        <w:rPr>
          <w:rFonts w:ascii="Times New Roman" w:hAnsi="Times New Roman" w:cs="Times New Roman"/>
          <w:sz w:val="28"/>
          <w:szCs w:val="28"/>
        </w:rPr>
        <w:t>о</w:t>
      </w:r>
      <w:r w:rsidR="004452A4">
        <w:rPr>
          <w:rFonts w:ascii="Times New Roman" w:hAnsi="Times New Roman" w:cs="Times New Roman"/>
          <w:sz w:val="28"/>
          <w:szCs w:val="28"/>
        </w:rPr>
        <w:t xml:space="preserve">рганы и докладывать о нарушениях одной </w:t>
      </w:r>
      <w:proofErr w:type="gramStart"/>
      <w:r w:rsidR="004452A4">
        <w:rPr>
          <w:rFonts w:ascii="Times New Roman" w:hAnsi="Times New Roman" w:cs="Times New Roman"/>
          <w:sz w:val="28"/>
          <w:szCs w:val="28"/>
        </w:rPr>
        <w:t>из</w:t>
      </w:r>
      <w:r w:rsidR="00CF0EB9">
        <w:rPr>
          <w:rFonts w:ascii="Times New Roman" w:hAnsi="Times New Roman" w:cs="Times New Roman"/>
          <w:sz w:val="28"/>
          <w:szCs w:val="28"/>
        </w:rPr>
        <w:t xml:space="preserve"> стороной</w:t>
      </w:r>
      <w:proofErr w:type="gramEnd"/>
      <w:r w:rsidR="00CF0EB9">
        <w:rPr>
          <w:rFonts w:ascii="Times New Roman" w:hAnsi="Times New Roman" w:cs="Times New Roman"/>
          <w:sz w:val="28"/>
          <w:szCs w:val="28"/>
        </w:rPr>
        <w:t xml:space="preserve"> «правил игры». Это экономически более выгодно, чем приспосабливаться к каждому партнеру. Но это правило работает только в том случае, если хотя бы один из участников взаимодействия работает строго в рамках закона. </w:t>
      </w:r>
    </w:p>
    <w:p w:rsidR="00CF0EB9" w:rsidRDefault="00BC4666" w:rsidP="001473F9">
      <w:pPr>
        <w:ind w:firstLine="851"/>
        <w:rPr>
          <w:rFonts w:ascii="Times New Roman" w:hAnsi="Times New Roman" w:cs="Times New Roman"/>
          <w:sz w:val="28"/>
          <w:szCs w:val="28"/>
        </w:rPr>
      </w:pPr>
      <w:r>
        <w:rPr>
          <w:rFonts w:ascii="Times New Roman" w:hAnsi="Times New Roman" w:cs="Times New Roman"/>
          <w:sz w:val="28"/>
          <w:szCs w:val="28"/>
        </w:rPr>
        <w:t xml:space="preserve">Мы вводим модель взаимодействия между </w:t>
      </w:r>
      <w:proofErr w:type="spellStart"/>
      <w:r w:rsidR="000B5574">
        <w:rPr>
          <w:rFonts w:ascii="Times New Roman" w:hAnsi="Times New Roman" w:cs="Times New Roman"/>
          <w:sz w:val="28"/>
          <w:szCs w:val="28"/>
        </w:rPr>
        <w:t>правоприменением</w:t>
      </w:r>
      <w:proofErr w:type="spellEnd"/>
      <w:r w:rsidR="000B5574">
        <w:rPr>
          <w:rFonts w:ascii="Times New Roman" w:hAnsi="Times New Roman" w:cs="Times New Roman"/>
          <w:sz w:val="28"/>
          <w:szCs w:val="28"/>
        </w:rPr>
        <w:t xml:space="preserve"> и социальными нормами, фокусируясь на роли взаимодействия отдельных граждан с правопримени</w:t>
      </w:r>
      <w:r w:rsidR="004452A4">
        <w:rPr>
          <w:rFonts w:ascii="Times New Roman" w:hAnsi="Times New Roman" w:cs="Times New Roman"/>
          <w:sz w:val="28"/>
          <w:szCs w:val="28"/>
        </w:rPr>
        <w:t xml:space="preserve">тельными органами на основе </w:t>
      </w:r>
      <w:proofErr w:type="spellStart"/>
      <w:r w:rsidR="004452A4">
        <w:rPr>
          <w:rFonts w:ascii="Times New Roman" w:hAnsi="Times New Roman" w:cs="Times New Roman"/>
          <w:sz w:val="28"/>
          <w:szCs w:val="28"/>
        </w:rPr>
        <w:t>осв</w:t>
      </w:r>
      <w:r w:rsidR="000B5574">
        <w:rPr>
          <w:rFonts w:ascii="Times New Roman" w:hAnsi="Times New Roman" w:cs="Times New Roman"/>
          <w:sz w:val="28"/>
          <w:szCs w:val="28"/>
        </w:rPr>
        <w:t>едомитьельсва</w:t>
      </w:r>
      <w:proofErr w:type="spellEnd"/>
      <w:r w:rsidR="000B5574">
        <w:rPr>
          <w:rFonts w:ascii="Times New Roman" w:hAnsi="Times New Roman" w:cs="Times New Roman"/>
          <w:sz w:val="28"/>
          <w:szCs w:val="28"/>
        </w:rPr>
        <w:t xml:space="preserve"> (</w:t>
      </w:r>
      <w:proofErr w:type="spellStart"/>
      <w:r w:rsidR="000B5574" w:rsidRPr="000B5574">
        <w:rPr>
          <w:rFonts w:ascii="Times New Roman" w:hAnsi="Times New Roman" w:cs="Times New Roman"/>
          <w:sz w:val="28"/>
          <w:szCs w:val="28"/>
        </w:rPr>
        <w:t>Whistleblowing</w:t>
      </w:r>
      <w:proofErr w:type="spellEnd"/>
      <w:r w:rsidR="000B5574">
        <w:rPr>
          <w:rFonts w:ascii="Times New Roman" w:hAnsi="Times New Roman" w:cs="Times New Roman"/>
          <w:sz w:val="28"/>
          <w:szCs w:val="28"/>
        </w:rPr>
        <w:t xml:space="preserve">). Под «социальными нормами» мы будем понимать общепринятое </w:t>
      </w:r>
      <w:r w:rsidR="004452A4">
        <w:rPr>
          <w:rFonts w:ascii="Times New Roman" w:hAnsi="Times New Roman" w:cs="Times New Roman"/>
          <w:sz w:val="28"/>
          <w:szCs w:val="28"/>
        </w:rPr>
        <w:t>в социологии понятие, такое как</w:t>
      </w:r>
      <w:r w:rsidR="000B5574">
        <w:rPr>
          <w:rFonts w:ascii="Times New Roman" w:hAnsi="Times New Roman" w:cs="Times New Roman"/>
          <w:sz w:val="28"/>
          <w:szCs w:val="28"/>
        </w:rPr>
        <w:t xml:space="preserve"> «правило или стандарт, которое регулирует наше поведение в социальных ситуациях, в которых мы участвуем. Социальное ожидание»</w:t>
      </w:r>
      <w:r w:rsidR="000B5574" w:rsidRPr="000B5574">
        <w:t xml:space="preserve"> </w:t>
      </w:r>
      <w:r w:rsidR="000B5574" w:rsidRPr="000B5574">
        <w:rPr>
          <w:rFonts w:ascii="Times New Roman" w:hAnsi="Times New Roman" w:cs="Times New Roman"/>
          <w:sz w:val="28"/>
          <w:szCs w:val="28"/>
        </w:rPr>
        <w:t>(</w:t>
      </w:r>
      <w:proofErr w:type="spellStart"/>
      <w:r w:rsidR="000B5574" w:rsidRPr="000B5574">
        <w:rPr>
          <w:rFonts w:ascii="Times New Roman" w:hAnsi="Times New Roman" w:cs="Times New Roman"/>
          <w:sz w:val="28"/>
          <w:szCs w:val="28"/>
        </w:rPr>
        <w:t>Bierstedt</w:t>
      </w:r>
      <w:proofErr w:type="spellEnd"/>
      <w:r w:rsidR="000B5574" w:rsidRPr="000B5574">
        <w:rPr>
          <w:rFonts w:ascii="Times New Roman" w:hAnsi="Times New Roman" w:cs="Times New Roman"/>
          <w:sz w:val="28"/>
          <w:szCs w:val="28"/>
        </w:rPr>
        <w:t xml:space="preserve"> 1963, стр. 222)</w:t>
      </w:r>
      <w:r w:rsidR="000B5574">
        <w:rPr>
          <w:rFonts w:ascii="Times New Roman" w:hAnsi="Times New Roman" w:cs="Times New Roman"/>
          <w:sz w:val="28"/>
          <w:szCs w:val="28"/>
        </w:rPr>
        <w:t>. Если говорить</w:t>
      </w:r>
      <w:r w:rsidR="001473F9">
        <w:rPr>
          <w:rFonts w:ascii="Times New Roman" w:hAnsi="Times New Roman" w:cs="Times New Roman"/>
          <w:sz w:val="28"/>
          <w:szCs w:val="28"/>
        </w:rPr>
        <w:t xml:space="preserve"> точнее, то социальная норма (или просто норма) показывает варианты поведения в зависимости от ожидаемых затрат. Мы показываем, что когда закон вступа</w:t>
      </w:r>
      <w:r w:rsidR="004452A4">
        <w:rPr>
          <w:rFonts w:ascii="Times New Roman" w:hAnsi="Times New Roman" w:cs="Times New Roman"/>
          <w:sz w:val="28"/>
          <w:szCs w:val="28"/>
        </w:rPr>
        <w:t xml:space="preserve">ют в конфликт с преобладающими </w:t>
      </w:r>
      <w:r w:rsidR="001473F9">
        <w:rPr>
          <w:rFonts w:ascii="Times New Roman" w:hAnsi="Times New Roman" w:cs="Times New Roman"/>
          <w:sz w:val="28"/>
          <w:szCs w:val="28"/>
        </w:rPr>
        <w:t xml:space="preserve">нормами, например, </w:t>
      </w:r>
      <w:r w:rsidR="004452A4">
        <w:rPr>
          <w:rFonts w:ascii="Times New Roman" w:hAnsi="Times New Roman" w:cs="Times New Roman"/>
          <w:sz w:val="28"/>
          <w:szCs w:val="28"/>
        </w:rPr>
        <w:t xml:space="preserve">когда </w:t>
      </w:r>
      <w:r w:rsidR="001473F9">
        <w:rPr>
          <w:rFonts w:ascii="Times New Roman" w:hAnsi="Times New Roman" w:cs="Times New Roman"/>
          <w:sz w:val="28"/>
          <w:szCs w:val="28"/>
        </w:rPr>
        <w:t xml:space="preserve">они вводят ограничения, более жесткие, чем принято в обществе – то большинство людей стремится нарушить закон.  </w:t>
      </w:r>
      <w:r w:rsidR="007A27E8">
        <w:rPr>
          <w:rFonts w:ascii="Times New Roman" w:hAnsi="Times New Roman" w:cs="Times New Roman"/>
          <w:sz w:val="28"/>
          <w:szCs w:val="28"/>
        </w:rPr>
        <w:t>Э</w:t>
      </w:r>
      <w:r w:rsidR="001473F9" w:rsidRPr="001473F9">
        <w:rPr>
          <w:rFonts w:ascii="Times New Roman" w:hAnsi="Times New Roman" w:cs="Times New Roman"/>
          <w:sz w:val="28"/>
          <w:szCs w:val="28"/>
        </w:rPr>
        <w:t>то приводит к уменьшению количества сообщений, что снижает эффективность законов и поощряет дальнейшее нарушение законодательства.</w:t>
      </w:r>
      <w:r w:rsidR="007A27E8">
        <w:rPr>
          <w:rFonts w:ascii="Times New Roman" w:hAnsi="Times New Roman" w:cs="Times New Roman"/>
          <w:sz w:val="28"/>
          <w:szCs w:val="28"/>
        </w:rPr>
        <w:t xml:space="preserve"> Дальше все развивается как снежный ком. Чем больше людей нарушают закон, тем меньше на это обращают внимание.</w:t>
      </w:r>
    </w:p>
    <w:p w:rsidR="007A27E8" w:rsidRDefault="007A27E8" w:rsidP="001473F9">
      <w:pPr>
        <w:ind w:firstLine="851"/>
        <w:rPr>
          <w:rFonts w:ascii="Times New Roman" w:hAnsi="Times New Roman" w:cs="Times New Roman"/>
          <w:sz w:val="28"/>
          <w:szCs w:val="28"/>
        </w:rPr>
      </w:pPr>
      <w:r>
        <w:rPr>
          <w:rFonts w:ascii="Times New Roman" w:hAnsi="Times New Roman" w:cs="Times New Roman"/>
          <w:sz w:val="28"/>
          <w:szCs w:val="28"/>
        </w:rPr>
        <w:t>Хотя существует несколько вариантов взаимодействия между законом и социальными нормами, мы считаем, что те черты, к</w:t>
      </w:r>
      <w:r w:rsidR="004452A4">
        <w:rPr>
          <w:rFonts w:ascii="Times New Roman" w:hAnsi="Times New Roman" w:cs="Times New Roman"/>
          <w:sz w:val="28"/>
          <w:szCs w:val="28"/>
        </w:rPr>
        <w:t xml:space="preserve">оторые выделены в нашей модели </w:t>
      </w:r>
      <w:r>
        <w:rPr>
          <w:rFonts w:ascii="Times New Roman" w:hAnsi="Times New Roman" w:cs="Times New Roman"/>
          <w:sz w:val="28"/>
          <w:szCs w:val="28"/>
        </w:rPr>
        <w:t>важны и новы. В примерах, приведенных выше, эффективность законов снижается при отсутствии частного сотрудничества, и как показано в разделе 2.3 осведомительство играет одну из основополагающих ролей в правоохранительной деятельности.</w:t>
      </w:r>
    </w:p>
    <w:p w:rsidR="007A27E8" w:rsidRDefault="004452A4" w:rsidP="0007773F">
      <w:pPr>
        <w:ind w:firstLine="851"/>
        <w:rPr>
          <w:rFonts w:ascii="Times New Roman" w:hAnsi="Times New Roman" w:cs="Times New Roman"/>
          <w:sz w:val="28"/>
          <w:szCs w:val="28"/>
        </w:rPr>
      </w:pPr>
      <w:r>
        <w:rPr>
          <w:rFonts w:ascii="Times New Roman" w:hAnsi="Times New Roman" w:cs="Times New Roman"/>
          <w:sz w:val="28"/>
          <w:szCs w:val="28"/>
        </w:rPr>
        <w:t>Мы начнем</w:t>
      </w:r>
      <w:r w:rsidR="009F6331">
        <w:rPr>
          <w:rFonts w:ascii="Times New Roman" w:hAnsi="Times New Roman" w:cs="Times New Roman"/>
          <w:sz w:val="28"/>
          <w:szCs w:val="28"/>
        </w:rPr>
        <w:t xml:space="preserve"> анализ с рассмотрения стати</w:t>
      </w:r>
      <w:r>
        <w:rPr>
          <w:rFonts w:ascii="Times New Roman" w:hAnsi="Times New Roman" w:cs="Times New Roman"/>
          <w:sz w:val="28"/>
          <w:szCs w:val="28"/>
        </w:rPr>
        <w:t>чной</w:t>
      </w:r>
      <w:r w:rsidR="009F6331">
        <w:rPr>
          <w:rFonts w:ascii="Times New Roman" w:hAnsi="Times New Roman" w:cs="Times New Roman"/>
          <w:sz w:val="28"/>
          <w:szCs w:val="28"/>
        </w:rPr>
        <w:t xml:space="preserve"> версии нашей модели. Агенты выбирают модель поведения, а затем случайным образом им </w:t>
      </w:r>
      <w:r w:rsidR="0007773F">
        <w:rPr>
          <w:rFonts w:ascii="Times New Roman" w:hAnsi="Times New Roman" w:cs="Times New Roman"/>
          <w:sz w:val="28"/>
          <w:szCs w:val="28"/>
        </w:rPr>
        <w:t xml:space="preserve">в пару </w:t>
      </w:r>
      <w:r w:rsidR="009F6331">
        <w:rPr>
          <w:rFonts w:ascii="Times New Roman" w:hAnsi="Times New Roman" w:cs="Times New Roman"/>
          <w:sz w:val="28"/>
          <w:szCs w:val="28"/>
        </w:rPr>
        <w:t xml:space="preserve">подбирается контрагент. </w:t>
      </w:r>
      <w:r w:rsidR="00DA431A">
        <w:rPr>
          <w:rFonts w:ascii="Times New Roman" w:hAnsi="Times New Roman" w:cs="Times New Roman"/>
          <w:sz w:val="28"/>
          <w:szCs w:val="28"/>
        </w:rPr>
        <w:t xml:space="preserve">Выгода </w:t>
      </w:r>
      <w:r w:rsidR="0007773F">
        <w:rPr>
          <w:rFonts w:ascii="Times New Roman" w:hAnsi="Times New Roman" w:cs="Times New Roman"/>
          <w:sz w:val="28"/>
          <w:szCs w:val="28"/>
        </w:rPr>
        <w:t>обратно пропорциональн</w:t>
      </w:r>
      <w:r w:rsidR="0044616E">
        <w:rPr>
          <w:rFonts w:ascii="Times New Roman" w:hAnsi="Times New Roman" w:cs="Times New Roman"/>
          <w:sz w:val="28"/>
          <w:szCs w:val="28"/>
        </w:rPr>
        <w:t>а</w:t>
      </w:r>
      <w:r w:rsidR="00DA431A">
        <w:rPr>
          <w:rFonts w:ascii="Times New Roman" w:hAnsi="Times New Roman" w:cs="Times New Roman"/>
          <w:sz w:val="28"/>
          <w:szCs w:val="28"/>
        </w:rPr>
        <w:t xml:space="preserve"> поведени</w:t>
      </w:r>
      <w:r w:rsidR="0007773F">
        <w:rPr>
          <w:rFonts w:ascii="Times New Roman" w:hAnsi="Times New Roman" w:cs="Times New Roman"/>
          <w:sz w:val="28"/>
          <w:szCs w:val="28"/>
        </w:rPr>
        <w:t xml:space="preserve">ю </w:t>
      </w:r>
      <w:r w:rsidR="00DA431A">
        <w:rPr>
          <w:rFonts w:ascii="Times New Roman" w:hAnsi="Times New Roman" w:cs="Times New Roman"/>
          <w:sz w:val="28"/>
          <w:szCs w:val="28"/>
        </w:rPr>
        <w:t xml:space="preserve">партнеров. Закон запрещает поведение выше определенного </w:t>
      </w:r>
      <w:r>
        <w:rPr>
          <w:rFonts w:ascii="Times New Roman" w:hAnsi="Times New Roman" w:cs="Times New Roman"/>
          <w:sz w:val="28"/>
          <w:szCs w:val="28"/>
        </w:rPr>
        <w:t>порога,</w:t>
      </w:r>
      <w:r w:rsidR="00DA431A">
        <w:rPr>
          <w:rFonts w:ascii="Times New Roman" w:hAnsi="Times New Roman" w:cs="Times New Roman"/>
          <w:sz w:val="28"/>
          <w:szCs w:val="28"/>
        </w:rPr>
        <w:t xml:space="preserve"> который мы обозначим буквой </w:t>
      </w:r>
      <w:r w:rsidR="00DA431A">
        <w:rPr>
          <w:rFonts w:ascii="Times New Roman" w:hAnsi="Times New Roman" w:cs="Times New Roman"/>
          <w:sz w:val="28"/>
          <w:szCs w:val="28"/>
          <w:lang w:val="en-US"/>
        </w:rPr>
        <w:t>L</w:t>
      </w:r>
      <w:r w:rsidR="0007773F">
        <w:rPr>
          <w:rFonts w:ascii="Times New Roman" w:hAnsi="Times New Roman" w:cs="Times New Roman"/>
          <w:sz w:val="28"/>
          <w:szCs w:val="28"/>
        </w:rPr>
        <w:t>. Нарушитель</w:t>
      </w:r>
      <w:r w:rsidR="00DA431A">
        <w:rPr>
          <w:rFonts w:ascii="Times New Roman" w:hAnsi="Times New Roman" w:cs="Times New Roman"/>
          <w:sz w:val="28"/>
          <w:szCs w:val="28"/>
        </w:rPr>
        <w:t xml:space="preserve">, как только он будет обнаружен, </w:t>
      </w:r>
      <w:r w:rsidR="0007773F">
        <w:rPr>
          <w:rFonts w:ascii="Times New Roman" w:hAnsi="Times New Roman" w:cs="Times New Roman"/>
          <w:sz w:val="28"/>
          <w:szCs w:val="28"/>
        </w:rPr>
        <w:t xml:space="preserve">обязан заплатить </w:t>
      </w:r>
      <w:r w:rsidR="00DA431A">
        <w:rPr>
          <w:rFonts w:ascii="Times New Roman" w:hAnsi="Times New Roman" w:cs="Times New Roman"/>
          <w:sz w:val="28"/>
          <w:szCs w:val="28"/>
        </w:rPr>
        <w:t xml:space="preserve">штраф и </w:t>
      </w:r>
      <w:r w:rsidR="0007773F">
        <w:rPr>
          <w:rFonts w:ascii="Times New Roman" w:hAnsi="Times New Roman" w:cs="Times New Roman"/>
          <w:sz w:val="28"/>
          <w:szCs w:val="28"/>
        </w:rPr>
        <w:t xml:space="preserve">скорректировать свое поведение так, чтобы на графике оно оказалось теперь ниже </w:t>
      </w:r>
      <w:r w:rsidR="00DA431A">
        <w:rPr>
          <w:rFonts w:ascii="Times New Roman" w:hAnsi="Times New Roman" w:cs="Times New Roman"/>
          <w:sz w:val="28"/>
          <w:szCs w:val="28"/>
        </w:rPr>
        <w:t xml:space="preserve">уровня </w:t>
      </w:r>
      <w:r w:rsidR="00DA431A">
        <w:rPr>
          <w:rFonts w:ascii="Times New Roman" w:hAnsi="Times New Roman" w:cs="Times New Roman"/>
          <w:sz w:val="28"/>
          <w:szCs w:val="28"/>
          <w:lang w:val="en-US"/>
        </w:rPr>
        <w:t>L</w:t>
      </w:r>
      <w:r w:rsidR="00DA431A" w:rsidRPr="00DA431A">
        <w:rPr>
          <w:rFonts w:ascii="Times New Roman" w:hAnsi="Times New Roman" w:cs="Times New Roman"/>
          <w:sz w:val="28"/>
          <w:szCs w:val="28"/>
        </w:rPr>
        <w:t xml:space="preserve">. </w:t>
      </w:r>
      <w:r w:rsidR="00DA431A">
        <w:rPr>
          <w:rFonts w:ascii="Times New Roman" w:hAnsi="Times New Roman" w:cs="Times New Roman"/>
          <w:sz w:val="28"/>
          <w:szCs w:val="28"/>
        </w:rPr>
        <w:t>У законопослушных агентов есть стимул информировать о нарушениях</w:t>
      </w:r>
      <w:r w:rsidR="00DE1BFC">
        <w:rPr>
          <w:rFonts w:ascii="Times New Roman" w:hAnsi="Times New Roman" w:cs="Times New Roman"/>
          <w:sz w:val="28"/>
          <w:szCs w:val="28"/>
        </w:rPr>
        <w:t xml:space="preserve">, потому что это </w:t>
      </w:r>
      <w:r w:rsidR="0007773F">
        <w:rPr>
          <w:rFonts w:ascii="Times New Roman" w:hAnsi="Times New Roman" w:cs="Times New Roman"/>
          <w:sz w:val="28"/>
          <w:szCs w:val="28"/>
        </w:rPr>
        <w:t xml:space="preserve">скорректирует </w:t>
      </w:r>
      <w:r>
        <w:rPr>
          <w:rFonts w:ascii="Times New Roman" w:hAnsi="Times New Roman" w:cs="Times New Roman"/>
          <w:sz w:val="28"/>
          <w:szCs w:val="28"/>
        </w:rPr>
        <w:t>поведение</w:t>
      </w:r>
      <w:r w:rsidR="00DE1BFC">
        <w:rPr>
          <w:rFonts w:ascii="Times New Roman" w:hAnsi="Times New Roman" w:cs="Times New Roman"/>
          <w:sz w:val="28"/>
          <w:szCs w:val="28"/>
        </w:rPr>
        <w:t xml:space="preserve"> их партнера</w:t>
      </w:r>
      <w:r>
        <w:rPr>
          <w:rFonts w:ascii="Times New Roman" w:hAnsi="Times New Roman" w:cs="Times New Roman"/>
          <w:sz w:val="28"/>
          <w:szCs w:val="28"/>
        </w:rPr>
        <w:t xml:space="preserve">, </w:t>
      </w:r>
      <w:r w:rsidR="00DE1BFC">
        <w:rPr>
          <w:rFonts w:ascii="Times New Roman" w:hAnsi="Times New Roman" w:cs="Times New Roman"/>
          <w:sz w:val="28"/>
          <w:szCs w:val="28"/>
        </w:rPr>
        <w:t>снизит негативн</w:t>
      </w:r>
      <w:r w:rsidR="0044616E">
        <w:rPr>
          <w:rFonts w:ascii="Times New Roman" w:hAnsi="Times New Roman" w:cs="Times New Roman"/>
          <w:sz w:val="28"/>
          <w:szCs w:val="28"/>
        </w:rPr>
        <w:t xml:space="preserve">ое влияние </w:t>
      </w:r>
      <w:r w:rsidR="00DE1BFC">
        <w:rPr>
          <w:rFonts w:ascii="Times New Roman" w:hAnsi="Times New Roman" w:cs="Times New Roman"/>
          <w:sz w:val="28"/>
          <w:szCs w:val="28"/>
        </w:rPr>
        <w:t xml:space="preserve">и сгладит несоответствия. </w:t>
      </w:r>
      <w:r w:rsidR="00DE1BFC">
        <w:rPr>
          <w:rFonts w:ascii="Times New Roman" w:hAnsi="Times New Roman" w:cs="Times New Roman"/>
          <w:sz w:val="28"/>
          <w:szCs w:val="28"/>
        </w:rPr>
        <w:lastRenderedPageBreak/>
        <w:t xml:space="preserve">Когда </w:t>
      </w:r>
      <w:r w:rsidR="0007773F">
        <w:rPr>
          <w:rFonts w:ascii="Times New Roman" w:hAnsi="Times New Roman" w:cs="Times New Roman"/>
          <w:sz w:val="28"/>
          <w:szCs w:val="28"/>
        </w:rPr>
        <w:t>одни агенты</w:t>
      </w:r>
      <w:r w:rsidR="00DE1BFC">
        <w:rPr>
          <w:rFonts w:ascii="Times New Roman" w:hAnsi="Times New Roman" w:cs="Times New Roman"/>
          <w:sz w:val="28"/>
          <w:szCs w:val="28"/>
        </w:rPr>
        <w:t xml:space="preserve"> нарушают закон, </w:t>
      </w:r>
      <w:r w:rsidR="0007773F">
        <w:rPr>
          <w:rFonts w:ascii="Times New Roman" w:hAnsi="Times New Roman" w:cs="Times New Roman"/>
          <w:sz w:val="28"/>
          <w:szCs w:val="28"/>
        </w:rPr>
        <w:t xml:space="preserve">то </w:t>
      </w:r>
      <w:r w:rsidR="00DE1BFC">
        <w:rPr>
          <w:rFonts w:ascii="Times New Roman" w:hAnsi="Times New Roman" w:cs="Times New Roman"/>
          <w:sz w:val="28"/>
          <w:szCs w:val="28"/>
        </w:rPr>
        <w:t xml:space="preserve">у </w:t>
      </w:r>
      <w:r w:rsidR="0007773F">
        <w:rPr>
          <w:rFonts w:ascii="Times New Roman" w:hAnsi="Times New Roman" w:cs="Times New Roman"/>
          <w:sz w:val="28"/>
          <w:szCs w:val="28"/>
        </w:rPr>
        <w:t>других агентов</w:t>
      </w:r>
      <w:r w:rsidR="00DE1BFC">
        <w:rPr>
          <w:rFonts w:ascii="Times New Roman" w:hAnsi="Times New Roman" w:cs="Times New Roman"/>
          <w:sz w:val="28"/>
          <w:szCs w:val="28"/>
        </w:rPr>
        <w:t xml:space="preserve"> </w:t>
      </w:r>
      <w:r>
        <w:rPr>
          <w:rFonts w:ascii="Times New Roman" w:hAnsi="Times New Roman" w:cs="Times New Roman"/>
          <w:sz w:val="28"/>
          <w:szCs w:val="28"/>
        </w:rPr>
        <w:t>появляется</w:t>
      </w:r>
      <w:r w:rsidR="00DE1BFC">
        <w:rPr>
          <w:rFonts w:ascii="Times New Roman" w:hAnsi="Times New Roman" w:cs="Times New Roman"/>
          <w:sz w:val="28"/>
          <w:szCs w:val="28"/>
        </w:rPr>
        <w:t xml:space="preserve"> стимул поступить также, потому что тогда будет меньше людей, способных донести. Это открывает перед нами первую взаимосвязь между социальными нормами и исполнением законов, которое приводит к множеству равновесий. Несмотря на </w:t>
      </w:r>
      <w:r w:rsidR="0007773F">
        <w:rPr>
          <w:rFonts w:ascii="Times New Roman" w:hAnsi="Times New Roman" w:cs="Times New Roman"/>
          <w:sz w:val="28"/>
          <w:szCs w:val="28"/>
        </w:rPr>
        <w:t>количество</w:t>
      </w:r>
      <w:r w:rsidR="00DE1BFC">
        <w:rPr>
          <w:rFonts w:ascii="Times New Roman" w:hAnsi="Times New Roman" w:cs="Times New Roman"/>
          <w:sz w:val="28"/>
          <w:szCs w:val="28"/>
        </w:rPr>
        <w:t xml:space="preserve"> равновесий, модель является универсальной и позволяет точно характеризовать все равновесия с точки зрения порога нарушения закона и ряда сравнительных статистических показателей самого низкого  равновесия соответствия. Например, более </w:t>
      </w:r>
      <w:r w:rsidR="004D223D">
        <w:rPr>
          <w:rFonts w:ascii="Times New Roman" w:hAnsi="Times New Roman" w:cs="Times New Roman"/>
          <w:sz w:val="28"/>
          <w:szCs w:val="28"/>
        </w:rPr>
        <w:t>жестокие</w:t>
      </w:r>
      <w:r w:rsidR="00DE1BFC">
        <w:rPr>
          <w:rFonts w:ascii="Times New Roman" w:hAnsi="Times New Roman" w:cs="Times New Roman"/>
          <w:sz w:val="28"/>
          <w:szCs w:val="28"/>
        </w:rPr>
        <w:t xml:space="preserve"> законы (несущие больше запретов) приводят к большему числу нарушений и меньшему числу </w:t>
      </w:r>
      <w:r w:rsidR="004D223D">
        <w:rPr>
          <w:rFonts w:ascii="Times New Roman" w:hAnsi="Times New Roman" w:cs="Times New Roman"/>
          <w:sz w:val="28"/>
          <w:szCs w:val="28"/>
        </w:rPr>
        <w:t>соблюдений</w:t>
      </w:r>
      <w:r w:rsidR="00DE1BFC">
        <w:rPr>
          <w:rFonts w:ascii="Times New Roman" w:hAnsi="Times New Roman" w:cs="Times New Roman"/>
          <w:sz w:val="28"/>
          <w:szCs w:val="28"/>
        </w:rPr>
        <w:t xml:space="preserve"> со стороны законопослу</w:t>
      </w:r>
      <w:r w:rsidR="0007773F">
        <w:rPr>
          <w:rFonts w:ascii="Times New Roman" w:hAnsi="Times New Roman" w:cs="Times New Roman"/>
          <w:sz w:val="28"/>
          <w:szCs w:val="28"/>
        </w:rPr>
        <w:t xml:space="preserve">шных агентов. </w:t>
      </w:r>
      <w:r w:rsidR="0044616E">
        <w:rPr>
          <w:rFonts w:ascii="Times New Roman" w:hAnsi="Times New Roman" w:cs="Times New Roman"/>
          <w:sz w:val="28"/>
          <w:szCs w:val="28"/>
        </w:rPr>
        <w:t>Большие</w:t>
      </w:r>
      <w:r w:rsidR="009F0FA8">
        <w:rPr>
          <w:rFonts w:ascii="Times New Roman" w:hAnsi="Times New Roman" w:cs="Times New Roman"/>
          <w:sz w:val="28"/>
          <w:szCs w:val="28"/>
        </w:rPr>
        <w:t xml:space="preserve"> штрафы </w:t>
      </w:r>
      <w:r w:rsidR="004D223D">
        <w:rPr>
          <w:rFonts w:ascii="Times New Roman" w:hAnsi="Times New Roman" w:cs="Times New Roman"/>
          <w:sz w:val="28"/>
          <w:szCs w:val="28"/>
        </w:rPr>
        <w:t>способствуют</w:t>
      </w:r>
      <w:r w:rsidR="009F0FA8">
        <w:rPr>
          <w:rFonts w:ascii="Times New Roman" w:hAnsi="Times New Roman" w:cs="Times New Roman"/>
          <w:sz w:val="28"/>
          <w:szCs w:val="28"/>
        </w:rPr>
        <w:t xml:space="preserve"> сокращению числа правонарушений, но при этом у</w:t>
      </w:r>
      <w:r w:rsidR="004D223D">
        <w:rPr>
          <w:rFonts w:ascii="Times New Roman" w:hAnsi="Times New Roman" w:cs="Times New Roman"/>
          <w:sz w:val="28"/>
          <w:szCs w:val="28"/>
        </w:rPr>
        <w:t>в</w:t>
      </w:r>
      <w:r w:rsidR="009F0FA8">
        <w:rPr>
          <w:rFonts w:ascii="Times New Roman" w:hAnsi="Times New Roman" w:cs="Times New Roman"/>
          <w:sz w:val="28"/>
          <w:szCs w:val="28"/>
        </w:rPr>
        <w:t xml:space="preserve">еличивают </w:t>
      </w:r>
      <w:r w:rsidR="0007773F">
        <w:rPr>
          <w:rFonts w:ascii="Times New Roman" w:hAnsi="Times New Roman" w:cs="Times New Roman"/>
          <w:sz w:val="28"/>
          <w:szCs w:val="28"/>
        </w:rPr>
        <w:t>число нарушений</w:t>
      </w:r>
      <w:r w:rsidR="009F0FA8">
        <w:rPr>
          <w:rFonts w:ascii="Times New Roman" w:hAnsi="Times New Roman" w:cs="Times New Roman"/>
          <w:sz w:val="28"/>
          <w:szCs w:val="28"/>
        </w:rPr>
        <w:t xml:space="preserve"> среди</w:t>
      </w:r>
      <w:r w:rsidR="00371C5B">
        <w:rPr>
          <w:rFonts w:ascii="Times New Roman" w:hAnsi="Times New Roman" w:cs="Times New Roman"/>
          <w:sz w:val="28"/>
          <w:szCs w:val="28"/>
        </w:rPr>
        <w:t xml:space="preserve"> </w:t>
      </w:r>
      <w:r w:rsidR="009614E5">
        <w:rPr>
          <w:rFonts w:ascii="Times New Roman" w:hAnsi="Times New Roman" w:cs="Times New Roman"/>
          <w:sz w:val="28"/>
          <w:szCs w:val="28"/>
        </w:rPr>
        <w:t>тех, кто однажды уже нарушил закон. Это связано с тем,</w:t>
      </w:r>
      <w:r w:rsidR="00371C5B">
        <w:rPr>
          <w:rFonts w:ascii="Times New Roman" w:hAnsi="Times New Roman" w:cs="Times New Roman"/>
          <w:sz w:val="28"/>
          <w:szCs w:val="28"/>
        </w:rPr>
        <w:t xml:space="preserve"> что </w:t>
      </w:r>
      <w:r w:rsidR="009F0FA8">
        <w:rPr>
          <w:rFonts w:ascii="Times New Roman" w:hAnsi="Times New Roman" w:cs="Times New Roman"/>
          <w:sz w:val="28"/>
          <w:szCs w:val="28"/>
        </w:rPr>
        <w:t>став правонарушителе</w:t>
      </w:r>
      <w:r w:rsidR="0007773F">
        <w:rPr>
          <w:rFonts w:ascii="Times New Roman" w:hAnsi="Times New Roman" w:cs="Times New Roman"/>
          <w:sz w:val="28"/>
          <w:szCs w:val="28"/>
        </w:rPr>
        <w:t>м однажды</w:t>
      </w:r>
      <w:r w:rsidR="009F0FA8">
        <w:rPr>
          <w:rFonts w:ascii="Times New Roman" w:hAnsi="Times New Roman" w:cs="Times New Roman"/>
          <w:sz w:val="28"/>
          <w:szCs w:val="28"/>
        </w:rPr>
        <w:t xml:space="preserve"> </w:t>
      </w:r>
      <w:r w:rsidR="0007773F">
        <w:rPr>
          <w:rFonts w:ascii="Times New Roman" w:hAnsi="Times New Roman" w:cs="Times New Roman"/>
          <w:sz w:val="28"/>
          <w:szCs w:val="28"/>
        </w:rPr>
        <w:t>и понимая, что наказания избежать не удастся, агент совершает все больше и больше нарушений</w:t>
      </w:r>
      <w:r w:rsidR="009614E5">
        <w:rPr>
          <w:rFonts w:ascii="Times New Roman" w:hAnsi="Times New Roman" w:cs="Times New Roman"/>
          <w:sz w:val="28"/>
          <w:szCs w:val="28"/>
        </w:rPr>
        <w:t>, так как возврат к законопослушному поведению связан с большим количеством издержек</w:t>
      </w:r>
      <w:r w:rsidR="0007773F">
        <w:rPr>
          <w:rFonts w:ascii="Times New Roman" w:hAnsi="Times New Roman" w:cs="Times New Roman"/>
          <w:sz w:val="28"/>
          <w:szCs w:val="28"/>
        </w:rPr>
        <w:t xml:space="preserve">. </w:t>
      </w:r>
      <w:r w:rsidR="009614E5">
        <w:rPr>
          <w:rFonts w:ascii="Times New Roman" w:hAnsi="Times New Roman" w:cs="Times New Roman"/>
          <w:sz w:val="28"/>
          <w:szCs w:val="28"/>
        </w:rPr>
        <w:t>Также значение имеет и то,</w:t>
      </w:r>
      <w:r w:rsidR="00371C5B">
        <w:rPr>
          <w:rFonts w:ascii="Times New Roman" w:hAnsi="Times New Roman" w:cs="Times New Roman"/>
          <w:sz w:val="28"/>
          <w:szCs w:val="28"/>
        </w:rPr>
        <w:t xml:space="preserve"> что </w:t>
      </w:r>
      <w:r w:rsidR="0007773F">
        <w:rPr>
          <w:rFonts w:ascii="Times New Roman" w:hAnsi="Times New Roman" w:cs="Times New Roman"/>
          <w:sz w:val="28"/>
          <w:szCs w:val="28"/>
        </w:rPr>
        <w:t>каждый нарушитель выбирает свою модель</w:t>
      </w:r>
      <w:r w:rsidR="009F0FA8">
        <w:rPr>
          <w:rFonts w:ascii="Times New Roman" w:hAnsi="Times New Roman" w:cs="Times New Roman"/>
          <w:sz w:val="28"/>
          <w:szCs w:val="28"/>
        </w:rPr>
        <w:t xml:space="preserve"> </w:t>
      </w:r>
      <w:r w:rsidR="0007773F">
        <w:rPr>
          <w:rFonts w:ascii="Times New Roman" w:hAnsi="Times New Roman" w:cs="Times New Roman"/>
          <w:sz w:val="28"/>
          <w:szCs w:val="28"/>
        </w:rPr>
        <w:t xml:space="preserve">поведения </w:t>
      </w:r>
      <w:r w:rsidR="00371C5B">
        <w:rPr>
          <w:rFonts w:ascii="Times New Roman" w:hAnsi="Times New Roman" w:cs="Times New Roman"/>
          <w:sz w:val="28"/>
          <w:szCs w:val="28"/>
        </w:rPr>
        <w:t xml:space="preserve">так, чтобы </w:t>
      </w:r>
      <w:r w:rsidR="009F0FA8">
        <w:rPr>
          <w:rFonts w:ascii="Times New Roman" w:hAnsi="Times New Roman" w:cs="Times New Roman"/>
          <w:sz w:val="28"/>
          <w:szCs w:val="28"/>
        </w:rPr>
        <w:t xml:space="preserve">совпасть с </w:t>
      </w:r>
      <w:r w:rsidR="0007773F">
        <w:rPr>
          <w:rFonts w:ascii="Times New Roman" w:hAnsi="Times New Roman" w:cs="Times New Roman"/>
          <w:sz w:val="28"/>
          <w:szCs w:val="28"/>
        </w:rPr>
        <w:t xml:space="preserve">другими </w:t>
      </w:r>
      <w:r w:rsidR="00371C5B">
        <w:rPr>
          <w:rFonts w:ascii="Times New Roman" w:hAnsi="Times New Roman" w:cs="Times New Roman"/>
          <w:sz w:val="28"/>
          <w:szCs w:val="28"/>
        </w:rPr>
        <w:t xml:space="preserve">партнерами. А если его партнер тоже нарушитель, то принять его «правила игры» проще и менее </w:t>
      </w:r>
      <w:proofErr w:type="spellStart"/>
      <w:r w:rsidR="00371C5B">
        <w:rPr>
          <w:rFonts w:ascii="Times New Roman" w:hAnsi="Times New Roman" w:cs="Times New Roman"/>
          <w:sz w:val="28"/>
          <w:szCs w:val="28"/>
        </w:rPr>
        <w:t>затратно</w:t>
      </w:r>
      <w:proofErr w:type="spellEnd"/>
      <w:r w:rsidR="00371C5B">
        <w:rPr>
          <w:rFonts w:ascii="Times New Roman" w:hAnsi="Times New Roman" w:cs="Times New Roman"/>
          <w:sz w:val="28"/>
          <w:szCs w:val="28"/>
        </w:rPr>
        <w:t xml:space="preserve">, чем сообщать в контролирующие органы о его нарушениях, </w:t>
      </w:r>
      <w:r w:rsidR="0044616E">
        <w:rPr>
          <w:rFonts w:ascii="Times New Roman" w:hAnsi="Times New Roman" w:cs="Times New Roman"/>
          <w:sz w:val="28"/>
          <w:szCs w:val="28"/>
        </w:rPr>
        <w:t>зная,</w:t>
      </w:r>
      <w:r w:rsidR="00371C5B">
        <w:rPr>
          <w:rFonts w:ascii="Times New Roman" w:hAnsi="Times New Roman" w:cs="Times New Roman"/>
          <w:sz w:val="28"/>
          <w:szCs w:val="28"/>
        </w:rPr>
        <w:t xml:space="preserve"> что и сам может понести наказание</w:t>
      </w:r>
      <w:r w:rsidR="004D223D">
        <w:rPr>
          <w:rFonts w:ascii="Times New Roman" w:hAnsi="Times New Roman" w:cs="Times New Roman"/>
          <w:sz w:val="28"/>
          <w:szCs w:val="28"/>
        </w:rPr>
        <w:t xml:space="preserve">. </w:t>
      </w:r>
    </w:p>
    <w:p w:rsidR="00AA559F" w:rsidRDefault="004D223D" w:rsidP="006031BF">
      <w:pPr>
        <w:ind w:firstLine="851"/>
        <w:rPr>
          <w:rFonts w:ascii="Times New Roman" w:hAnsi="Times New Roman" w:cs="Times New Roman"/>
          <w:sz w:val="28"/>
          <w:szCs w:val="28"/>
        </w:rPr>
      </w:pPr>
      <w:r>
        <w:rPr>
          <w:rFonts w:ascii="Times New Roman" w:hAnsi="Times New Roman" w:cs="Times New Roman"/>
          <w:sz w:val="28"/>
          <w:szCs w:val="28"/>
        </w:rPr>
        <w:t>Хотя, для того, чтобы проиллюстрировать работу системы</w:t>
      </w:r>
      <w:r w:rsidR="00A703D7">
        <w:rPr>
          <w:rFonts w:ascii="Times New Roman" w:hAnsi="Times New Roman" w:cs="Times New Roman"/>
          <w:sz w:val="28"/>
          <w:szCs w:val="28"/>
        </w:rPr>
        <w:t>,</w:t>
      </w:r>
      <w:r>
        <w:rPr>
          <w:rFonts w:ascii="Times New Roman" w:hAnsi="Times New Roman" w:cs="Times New Roman"/>
          <w:sz w:val="28"/>
          <w:szCs w:val="28"/>
        </w:rPr>
        <w:t xml:space="preserve"> мы начинаем со статической модели, </w:t>
      </w:r>
      <w:r w:rsidR="009614E5">
        <w:rPr>
          <w:rFonts w:ascii="Times New Roman" w:hAnsi="Times New Roman" w:cs="Times New Roman"/>
          <w:sz w:val="28"/>
          <w:szCs w:val="28"/>
        </w:rPr>
        <w:t>н</w:t>
      </w:r>
      <w:r w:rsidR="00A703D7">
        <w:rPr>
          <w:rFonts w:ascii="Times New Roman" w:hAnsi="Times New Roman" w:cs="Times New Roman"/>
          <w:sz w:val="28"/>
          <w:szCs w:val="28"/>
        </w:rPr>
        <w:t xml:space="preserve">екоторые из наших самых важных выводов, особенно относящиеся к мотивации, описанной выше, исходят из динамичной модели, в которой каждый человек сопоставляется с агентом из предыдущих и будущих </w:t>
      </w:r>
      <w:r w:rsidR="009614E5">
        <w:rPr>
          <w:rFonts w:ascii="Times New Roman" w:hAnsi="Times New Roman" w:cs="Times New Roman"/>
          <w:sz w:val="28"/>
          <w:szCs w:val="28"/>
        </w:rPr>
        <w:t>«</w:t>
      </w:r>
      <w:r w:rsidR="00A703D7">
        <w:rPr>
          <w:rFonts w:ascii="Times New Roman" w:hAnsi="Times New Roman" w:cs="Times New Roman"/>
          <w:sz w:val="28"/>
          <w:szCs w:val="28"/>
        </w:rPr>
        <w:t>поколений</w:t>
      </w:r>
      <w:r w:rsidR="009614E5">
        <w:rPr>
          <w:rFonts w:ascii="Times New Roman" w:hAnsi="Times New Roman" w:cs="Times New Roman"/>
          <w:sz w:val="28"/>
          <w:szCs w:val="28"/>
        </w:rPr>
        <w:t>»</w:t>
      </w:r>
      <w:r w:rsidR="00A703D7">
        <w:rPr>
          <w:rFonts w:ascii="Times New Roman" w:hAnsi="Times New Roman" w:cs="Times New Roman"/>
          <w:sz w:val="28"/>
          <w:szCs w:val="28"/>
        </w:rPr>
        <w:t xml:space="preserve">. В настоящее время преобладающим является распределение норм в предыдущем </w:t>
      </w:r>
      <w:r w:rsidR="009614E5">
        <w:rPr>
          <w:rFonts w:ascii="Times New Roman" w:hAnsi="Times New Roman" w:cs="Times New Roman"/>
          <w:sz w:val="28"/>
          <w:szCs w:val="28"/>
        </w:rPr>
        <w:t>«</w:t>
      </w:r>
      <w:r w:rsidR="00A703D7">
        <w:rPr>
          <w:rFonts w:ascii="Times New Roman" w:hAnsi="Times New Roman" w:cs="Times New Roman"/>
          <w:sz w:val="28"/>
          <w:szCs w:val="28"/>
        </w:rPr>
        <w:t>поколении</w:t>
      </w:r>
      <w:r w:rsidR="009614E5">
        <w:rPr>
          <w:rFonts w:ascii="Times New Roman" w:hAnsi="Times New Roman" w:cs="Times New Roman"/>
          <w:sz w:val="28"/>
          <w:szCs w:val="28"/>
        </w:rPr>
        <w:t>»</w:t>
      </w:r>
      <w:r w:rsidR="00A703D7">
        <w:rPr>
          <w:rFonts w:ascii="Times New Roman" w:hAnsi="Times New Roman" w:cs="Times New Roman"/>
          <w:sz w:val="28"/>
          <w:szCs w:val="28"/>
        </w:rPr>
        <w:t xml:space="preserve">. Установив, что стационарное равновесие этой динамичной модели соответствуют равновесию в статичной модели, мы приступаем к изучению взаимодействия между законами и социальными нормами. Повторяя некоторые из наших рассуждений выше, мы показываем, что законы, </w:t>
      </w:r>
      <w:r w:rsidR="009614E5">
        <w:rPr>
          <w:rFonts w:ascii="Times New Roman" w:hAnsi="Times New Roman" w:cs="Times New Roman"/>
          <w:sz w:val="28"/>
          <w:szCs w:val="28"/>
        </w:rPr>
        <w:t>которые находятся в сильном конф</w:t>
      </w:r>
      <w:r w:rsidR="00A703D7">
        <w:rPr>
          <w:rFonts w:ascii="Times New Roman" w:hAnsi="Times New Roman" w:cs="Times New Roman"/>
          <w:sz w:val="28"/>
          <w:szCs w:val="28"/>
        </w:rPr>
        <w:t>ликте с су</w:t>
      </w:r>
      <w:r w:rsidR="006031BF">
        <w:rPr>
          <w:rFonts w:ascii="Times New Roman" w:hAnsi="Times New Roman" w:cs="Times New Roman"/>
          <w:sz w:val="28"/>
          <w:szCs w:val="28"/>
        </w:rPr>
        <w:t>ществующими запрет</w:t>
      </w:r>
      <w:r w:rsidR="009614E5">
        <w:rPr>
          <w:rFonts w:ascii="Times New Roman" w:hAnsi="Times New Roman" w:cs="Times New Roman"/>
          <w:sz w:val="28"/>
          <w:szCs w:val="28"/>
        </w:rPr>
        <w:t>ительными</w:t>
      </w:r>
      <w:r w:rsidR="006031BF">
        <w:rPr>
          <w:rFonts w:ascii="Times New Roman" w:hAnsi="Times New Roman" w:cs="Times New Roman"/>
          <w:sz w:val="28"/>
          <w:szCs w:val="28"/>
        </w:rPr>
        <w:t xml:space="preserve"> нормами приводят к обратному результату: резкое изменение законов приводит к растущему беспределу, в то время как плавное введение новых правил, которые в большей степени согласуются с существующими нормами, может успешно изменить поведение, а значит, и будущие нормы. Динамическая мод</w:t>
      </w:r>
      <w:r w:rsidR="00A75A11">
        <w:rPr>
          <w:rFonts w:ascii="Times New Roman" w:hAnsi="Times New Roman" w:cs="Times New Roman"/>
          <w:sz w:val="28"/>
          <w:szCs w:val="28"/>
        </w:rPr>
        <w:t>ель также порождает «</w:t>
      </w:r>
      <w:proofErr w:type="spellStart"/>
      <w:r w:rsidR="00A75A11">
        <w:rPr>
          <w:rFonts w:ascii="Times New Roman" w:hAnsi="Times New Roman" w:cs="Times New Roman"/>
          <w:sz w:val="28"/>
          <w:szCs w:val="28"/>
        </w:rPr>
        <w:t>социальны</w:t>
      </w:r>
      <w:r w:rsidR="006031BF">
        <w:rPr>
          <w:rFonts w:ascii="Times New Roman" w:hAnsi="Times New Roman" w:cs="Times New Roman"/>
          <w:sz w:val="28"/>
          <w:szCs w:val="28"/>
        </w:rPr>
        <w:t>атор</w:t>
      </w:r>
      <w:proofErr w:type="spellEnd"/>
      <w:r w:rsidR="006031BF">
        <w:rPr>
          <w:rFonts w:ascii="Times New Roman" w:hAnsi="Times New Roman" w:cs="Times New Roman"/>
          <w:sz w:val="28"/>
          <w:szCs w:val="28"/>
        </w:rPr>
        <w:t xml:space="preserve">». </w:t>
      </w:r>
      <w:r w:rsidR="00AA559F">
        <w:rPr>
          <w:rFonts w:ascii="Times New Roman" w:hAnsi="Times New Roman" w:cs="Times New Roman"/>
          <w:sz w:val="28"/>
          <w:szCs w:val="28"/>
        </w:rPr>
        <w:t xml:space="preserve">Чем больше правонарушений </w:t>
      </w:r>
      <w:r w:rsidR="009614E5">
        <w:rPr>
          <w:rFonts w:ascii="Times New Roman" w:hAnsi="Times New Roman" w:cs="Times New Roman"/>
          <w:sz w:val="28"/>
          <w:szCs w:val="28"/>
        </w:rPr>
        <w:t>происходит,</w:t>
      </w:r>
      <w:r w:rsidR="00AA559F">
        <w:rPr>
          <w:rFonts w:ascii="Times New Roman" w:hAnsi="Times New Roman" w:cs="Times New Roman"/>
          <w:sz w:val="28"/>
          <w:szCs w:val="28"/>
        </w:rPr>
        <w:t xml:space="preserve"> тем меньше становится частного сотрудничества граждан с </w:t>
      </w:r>
      <w:r w:rsidR="00A60A49">
        <w:rPr>
          <w:rFonts w:ascii="Times New Roman" w:hAnsi="Times New Roman" w:cs="Times New Roman"/>
          <w:sz w:val="28"/>
          <w:szCs w:val="28"/>
        </w:rPr>
        <w:lastRenderedPageBreak/>
        <w:t>правоохранительными</w:t>
      </w:r>
      <w:r w:rsidR="00AA559F">
        <w:rPr>
          <w:rFonts w:ascii="Times New Roman" w:hAnsi="Times New Roman" w:cs="Times New Roman"/>
          <w:sz w:val="28"/>
          <w:szCs w:val="28"/>
        </w:rPr>
        <w:t xml:space="preserve"> органами, что в последствии приводит к еще большему увеличению правонарушений. </w:t>
      </w:r>
    </w:p>
    <w:p w:rsidR="006031BF" w:rsidRDefault="00AA559F" w:rsidP="006031BF">
      <w:pPr>
        <w:ind w:firstLine="851"/>
        <w:rPr>
          <w:rFonts w:ascii="Times New Roman" w:hAnsi="Times New Roman" w:cs="Times New Roman"/>
          <w:sz w:val="28"/>
          <w:szCs w:val="28"/>
        </w:rPr>
      </w:pPr>
      <w:r>
        <w:rPr>
          <w:rFonts w:ascii="Times New Roman" w:hAnsi="Times New Roman" w:cs="Times New Roman"/>
          <w:sz w:val="28"/>
          <w:szCs w:val="28"/>
        </w:rPr>
        <w:t xml:space="preserve">В долгосрочной перспективе мы </w:t>
      </w:r>
      <w:r w:rsidR="00A60A49">
        <w:rPr>
          <w:rFonts w:ascii="Times New Roman" w:hAnsi="Times New Roman" w:cs="Times New Roman"/>
          <w:sz w:val="28"/>
          <w:szCs w:val="28"/>
        </w:rPr>
        <w:t>рассмотрим</w:t>
      </w:r>
      <w:r w:rsidR="009614E5">
        <w:rPr>
          <w:rFonts w:ascii="Times New Roman" w:hAnsi="Times New Roman" w:cs="Times New Roman"/>
          <w:sz w:val="28"/>
          <w:szCs w:val="28"/>
        </w:rPr>
        <w:t>,</w:t>
      </w:r>
      <w:r w:rsidR="00A60A49">
        <w:rPr>
          <w:rFonts w:ascii="Times New Roman" w:hAnsi="Times New Roman" w:cs="Times New Roman"/>
          <w:sz w:val="28"/>
          <w:szCs w:val="28"/>
        </w:rPr>
        <w:t xml:space="preserve"> как разные типы законов взаимодействуют</w:t>
      </w:r>
      <w:r w:rsidR="009614E5">
        <w:rPr>
          <w:rFonts w:ascii="Times New Roman" w:hAnsi="Times New Roman" w:cs="Times New Roman"/>
          <w:sz w:val="28"/>
          <w:szCs w:val="28"/>
        </w:rPr>
        <w:t>,</w:t>
      </w:r>
      <w:r w:rsidR="008B51E6">
        <w:rPr>
          <w:rFonts w:ascii="Times New Roman" w:hAnsi="Times New Roman" w:cs="Times New Roman"/>
          <w:sz w:val="28"/>
          <w:szCs w:val="28"/>
        </w:rPr>
        <w:t xml:space="preserve"> как</w:t>
      </w:r>
      <w:r w:rsidR="00A60A49">
        <w:rPr>
          <w:rFonts w:ascii="Times New Roman" w:hAnsi="Times New Roman" w:cs="Times New Roman"/>
          <w:sz w:val="28"/>
          <w:szCs w:val="28"/>
        </w:rPr>
        <w:t xml:space="preserve"> </w:t>
      </w:r>
      <w:r w:rsidR="006A246E">
        <w:rPr>
          <w:rFonts w:ascii="Times New Roman" w:hAnsi="Times New Roman" w:cs="Times New Roman"/>
          <w:sz w:val="28"/>
          <w:szCs w:val="28"/>
        </w:rPr>
        <w:t>агенты совершившие нарушения одного закона</w:t>
      </w:r>
      <w:r w:rsidR="009614E5">
        <w:rPr>
          <w:rFonts w:ascii="Times New Roman" w:hAnsi="Times New Roman" w:cs="Times New Roman"/>
          <w:sz w:val="28"/>
          <w:szCs w:val="28"/>
        </w:rPr>
        <w:t xml:space="preserve"> вынуждены измен</w:t>
      </w:r>
      <w:r w:rsidR="0066037A">
        <w:rPr>
          <w:rFonts w:ascii="Times New Roman" w:hAnsi="Times New Roman" w:cs="Times New Roman"/>
          <w:sz w:val="28"/>
          <w:szCs w:val="28"/>
        </w:rPr>
        <w:t>я</w:t>
      </w:r>
      <w:r w:rsidR="009614E5">
        <w:rPr>
          <w:rFonts w:ascii="Times New Roman" w:hAnsi="Times New Roman" w:cs="Times New Roman"/>
          <w:sz w:val="28"/>
          <w:szCs w:val="28"/>
        </w:rPr>
        <w:t xml:space="preserve">ть свою модель поведения из-за опасения, что </w:t>
      </w:r>
      <w:r w:rsidR="008B51E6">
        <w:rPr>
          <w:rFonts w:ascii="Times New Roman" w:hAnsi="Times New Roman" w:cs="Times New Roman"/>
          <w:sz w:val="28"/>
          <w:szCs w:val="28"/>
        </w:rPr>
        <w:t xml:space="preserve">в контролирующие органы </w:t>
      </w:r>
      <w:r w:rsidR="006A246E">
        <w:rPr>
          <w:rFonts w:ascii="Times New Roman" w:hAnsi="Times New Roman" w:cs="Times New Roman"/>
          <w:sz w:val="28"/>
          <w:szCs w:val="28"/>
        </w:rPr>
        <w:t xml:space="preserve">могут сообщить об их нарушениях </w:t>
      </w:r>
      <w:r w:rsidR="0066037A">
        <w:rPr>
          <w:rFonts w:ascii="Times New Roman" w:hAnsi="Times New Roman" w:cs="Times New Roman"/>
          <w:sz w:val="28"/>
          <w:szCs w:val="28"/>
        </w:rPr>
        <w:t xml:space="preserve">и </w:t>
      </w:r>
      <w:r w:rsidR="006A246E">
        <w:rPr>
          <w:rFonts w:ascii="Times New Roman" w:hAnsi="Times New Roman" w:cs="Times New Roman"/>
          <w:sz w:val="28"/>
          <w:szCs w:val="28"/>
        </w:rPr>
        <w:t>другого закона</w:t>
      </w:r>
      <w:r w:rsidR="00A60A49">
        <w:rPr>
          <w:rFonts w:ascii="Times New Roman" w:hAnsi="Times New Roman" w:cs="Times New Roman"/>
          <w:sz w:val="28"/>
          <w:szCs w:val="28"/>
        </w:rPr>
        <w:t>.</w:t>
      </w:r>
      <w:r w:rsidR="006A246E">
        <w:rPr>
          <w:rFonts w:ascii="Times New Roman" w:hAnsi="Times New Roman" w:cs="Times New Roman"/>
          <w:sz w:val="28"/>
          <w:szCs w:val="28"/>
        </w:rPr>
        <w:t xml:space="preserve"> В идеале это взаимодействие должно служить повышению общественного блага. </w:t>
      </w:r>
      <w:r w:rsidR="00A60A49">
        <w:rPr>
          <w:rFonts w:ascii="Times New Roman" w:hAnsi="Times New Roman" w:cs="Times New Roman"/>
          <w:sz w:val="28"/>
          <w:szCs w:val="28"/>
        </w:rPr>
        <w:t xml:space="preserve"> Однако, наш анализ </w:t>
      </w:r>
      <w:r w:rsidR="006A246E">
        <w:rPr>
          <w:rFonts w:ascii="Times New Roman" w:hAnsi="Times New Roman" w:cs="Times New Roman"/>
          <w:sz w:val="28"/>
          <w:szCs w:val="28"/>
        </w:rPr>
        <w:t xml:space="preserve">показывает, что такое возможно только в том случае, если все законы прописаны одинаково хорошо, если в них нет пробелов и несоответствий. Плохо сформулированные </w:t>
      </w:r>
      <w:r w:rsidR="00A60A49">
        <w:rPr>
          <w:rFonts w:ascii="Times New Roman" w:hAnsi="Times New Roman" w:cs="Times New Roman"/>
          <w:sz w:val="28"/>
          <w:szCs w:val="28"/>
        </w:rPr>
        <w:t>и</w:t>
      </w:r>
      <w:r w:rsidR="006A246E">
        <w:rPr>
          <w:rFonts w:ascii="Times New Roman" w:hAnsi="Times New Roman" w:cs="Times New Roman"/>
          <w:sz w:val="28"/>
          <w:szCs w:val="28"/>
        </w:rPr>
        <w:t>ли</w:t>
      </w:r>
      <w:r w:rsidR="0080416B">
        <w:rPr>
          <w:rFonts w:ascii="Times New Roman" w:hAnsi="Times New Roman" w:cs="Times New Roman"/>
          <w:sz w:val="28"/>
          <w:szCs w:val="28"/>
        </w:rPr>
        <w:t xml:space="preserve"> чрезвычайно жесткие законы для одного типа поведения (например, низовая наркомания в центральных район</w:t>
      </w:r>
      <w:r w:rsidR="006A246E">
        <w:rPr>
          <w:rFonts w:ascii="Times New Roman" w:hAnsi="Times New Roman" w:cs="Times New Roman"/>
          <w:sz w:val="28"/>
          <w:szCs w:val="28"/>
        </w:rPr>
        <w:t>ах города), могут</w:t>
      </w:r>
      <w:r w:rsidR="0080416B">
        <w:rPr>
          <w:rFonts w:ascii="Times New Roman" w:hAnsi="Times New Roman" w:cs="Times New Roman"/>
          <w:sz w:val="28"/>
          <w:szCs w:val="28"/>
        </w:rPr>
        <w:t xml:space="preserve"> сделать неэффективным сов</w:t>
      </w:r>
      <w:r w:rsidR="004101BD">
        <w:rPr>
          <w:rFonts w:ascii="Times New Roman" w:hAnsi="Times New Roman" w:cs="Times New Roman"/>
          <w:sz w:val="28"/>
          <w:szCs w:val="28"/>
        </w:rPr>
        <w:t xml:space="preserve">ершенно другие законы (например, </w:t>
      </w:r>
      <w:r w:rsidR="0080416B">
        <w:rPr>
          <w:rFonts w:ascii="Times New Roman" w:hAnsi="Times New Roman" w:cs="Times New Roman"/>
          <w:sz w:val="28"/>
          <w:szCs w:val="28"/>
        </w:rPr>
        <w:t>закон против воровства или банд).</w:t>
      </w:r>
    </w:p>
    <w:p w:rsidR="0080416B" w:rsidRDefault="00B81E40" w:rsidP="006031BF">
      <w:pPr>
        <w:ind w:firstLine="851"/>
        <w:rPr>
          <w:rFonts w:ascii="Times New Roman" w:hAnsi="Times New Roman" w:cs="Times New Roman"/>
          <w:sz w:val="28"/>
          <w:szCs w:val="28"/>
        </w:rPr>
      </w:pPr>
      <w:r>
        <w:rPr>
          <w:rFonts w:ascii="Times New Roman" w:hAnsi="Times New Roman" w:cs="Times New Roman"/>
          <w:sz w:val="28"/>
          <w:szCs w:val="28"/>
        </w:rPr>
        <w:t>Наша теория также предполагает, что законы</w:t>
      </w:r>
      <w:r w:rsidR="008B51E6">
        <w:rPr>
          <w:rFonts w:ascii="Times New Roman" w:hAnsi="Times New Roman" w:cs="Times New Roman"/>
          <w:sz w:val="28"/>
          <w:szCs w:val="28"/>
        </w:rPr>
        <w:t>,</w:t>
      </w:r>
      <w:r>
        <w:rPr>
          <w:rFonts w:ascii="Times New Roman" w:hAnsi="Times New Roman" w:cs="Times New Roman"/>
          <w:sz w:val="28"/>
          <w:szCs w:val="28"/>
        </w:rPr>
        <w:t xml:space="preserve"> основанные </w:t>
      </w:r>
      <w:r w:rsidR="008B51E6">
        <w:rPr>
          <w:rFonts w:ascii="Times New Roman" w:hAnsi="Times New Roman" w:cs="Times New Roman"/>
          <w:sz w:val="28"/>
          <w:szCs w:val="28"/>
        </w:rPr>
        <w:t xml:space="preserve">на том, что частные </w:t>
      </w:r>
      <w:r w:rsidR="0066037A">
        <w:rPr>
          <w:rFonts w:ascii="Times New Roman" w:hAnsi="Times New Roman" w:cs="Times New Roman"/>
          <w:sz w:val="28"/>
          <w:szCs w:val="28"/>
        </w:rPr>
        <w:t>лица</w:t>
      </w:r>
      <w:r w:rsidR="008B51E6">
        <w:rPr>
          <w:rFonts w:ascii="Times New Roman" w:hAnsi="Times New Roman" w:cs="Times New Roman"/>
          <w:sz w:val="28"/>
          <w:szCs w:val="28"/>
        </w:rPr>
        <w:t xml:space="preserve"> будут сообщать об известных им нарушениях в контролирующие органы,</w:t>
      </w:r>
      <w:r w:rsidR="0066037A">
        <w:rPr>
          <w:rFonts w:ascii="Times New Roman" w:hAnsi="Times New Roman" w:cs="Times New Roman"/>
          <w:sz w:val="28"/>
          <w:szCs w:val="28"/>
        </w:rPr>
        <w:t xml:space="preserve"> в</w:t>
      </w:r>
      <w:r>
        <w:rPr>
          <w:rFonts w:ascii="Times New Roman" w:hAnsi="Times New Roman" w:cs="Times New Roman"/>
          <w:sz w:val="28"/>
          <w:szCs w:val="28"/>
        </w:rPr>
        <w:t xml:space="preserve"> некоторых случаях могут быть </w:t>
      </w:r>
      <w:r w:rsidR="0066037A">
        <w:rPr>
          <w:rFonts w:ascii="Times New Roman" w:hAnsi="Times New Roman" w:cs="Times New Roman"/>
          <w:sz w:val="28"/>
          <w:szCs w:val="28"/>
        </w:rPr>
        <w:t>очень</w:t>
      </w:r>
      <w:r>
        <w:rPr>
          <w:rFonts w:ascii="Times New Roman" w:hAnsi="Times New Roman" w:cs="Times New Roman"/>
          <w:sz w:val="28"/>
          <w:szCs w:val="28"/>
        </w:rPr>
        <w:t xml:space="preserve"> </w:t>
      </w:r>
      <w:r w:rsidR="008B51E6">
        <w:rPr>
          <w:rFonts w:ascii="Times New Roman" w:hAnsi="Times New Roman" w:cs="Times New Roman"/>
          <w:sz w:val="28"/>
          <w:szCs w:val="28"/>
        </w:rPr>
        <w:t>эффективными</w:t>
      </w:r>
      <w:r>
        <w:rPr>
          <w:rFonts w:ascii="Times New Roman" w:hAnsi="Times New Roman" w:cs="Times New Roman"/>
          <w:sz w:val="28"/>
          <w:szCs w:val="28"/>
        </w:rPr>
        <w:t>. Это зависит от «</w:t>
      </w:r>
      <w:proofErr w:type="spellStart"/>
      <w:r>
        <w:rPr>
          <w:rFonts w:ascii="Times New Roman" w:hAnsi="Times New Roman" w:cs="Times New Roman"/>
          <w:sz w:val="28"/>
          <w:szCs w:val="28"/>
        </w:rPr>
        <w:t>ассортативного</w:t>
      </w:r>
      <w:proofErr w:type="spellEnd"/>
      <w:r>
        <w:rPr>
          <w:rFonts w:ascii="Times New Roman" w:hAnsi="Times New Roman" w:cs="Times New Roman"/>
          <w:sz w:val="28"/>
          <w:szCs w:val="28"/>
        </w:rPr>
        <w:t xml:space="preserve"> скрещивания». </w:t>
      </w:r>
      <w:r w:rsidR="0066037A">
        <w:rPr>
          <w:rFonts w:ascii="Times New Roman" w:hAnsi="Times New Roman" w:cs="Times New Roman"/>
          <w:sz w:val="28"/>
          <w:szCs w:val="28"/>
        </w:rPr>
        <w:t>Один правонарушитель</w:t>
      </w:r>
      <w:r>
        <w:rPr>
          <w:rFonts w:ascii="Times New Roman" w:hAnsi="Times New Roman" w:cs="Times New Roman"/>
          <w:sz w:val="28"/>
          <w:szCs w:val="28"/>
        </w:rPr>
        <w:t xml:space="preserve"> с боль</w:t>
      </w:r>
      <w:r w:rsidR="008B51E6">
        <w:rPr>
          <w:rFonts w:ascii="Times New Roman" w:hAnsi="Times New Roman" w:cs="Times New Roman"/>
          <w:sz w:val="28"/>
          <w:szCs w:val="28"/>
        </w:rPr>
        <w:t>ш</w:t>
      </w:r>
      <w:r>
        <w:rPr>
          <w:rFonts w:ascii="Times New Roman" w:hAnsi="Times New Roman" w:cs="Times New Roman"/>
          <w:sz w:val="28"/>
          <w:szCs w:val="28"/>
        </w:rPr>
        <w:t xml:space="preserve">ей вероятностью </w:t>
      </w:r>
      <w:r w:rsidR="008B51E6">
        <w:rPr>
          <w:rFonts w:ascii="Times New Roman" w:hAnsi="Times New Roman" w:cs="Times New Roman"/>
          <w:sz w:val="28"/>
          <w:szCs w:val="28"/>
        </w:rPr>
        <w:t>вступит во взаимодействие с другими правонарушителями (</w:t>
      </w:r>
      <w:r>
        <w:rPr>
          <w:rFonts w:ascii="Times New Roman" w:hAnsi="Times New Roman" w:cs="Times New Roman"/>
          <w:sz w:val="28"/>
          <w:szCs w:val="28"/>
        </w:rPr>
        <w:t>что часто быва</w:t>
      </w:r>
      <w:r w:rsidR="008B51E6">
        <w:rPr>
          <w:rFonts w:ascii="Times New Roman" w:hAnsi="Times New Roman" w:cs="Times New Roman"/>
          <w:sz w:val="28"/>
          <w:szCs w:val="28"/>
        </w:rPr>
        <w:t>ет при контрабанде или рэкете). Тогда</w:t>
      </w:r>
      <w:r>
        <w:rPr>
          <w:rFonts w:ascii="Times New Roman" w:hAnsi="Times New Roman" w:cs="Times New Roman"/>
          <w:sz w:val="28"/>
          <w:szCs w:val="28"/>
        </w:rPr>
        <w:t xml:space="preserve"> сила частного </w:t>
      </w:r>
      <w:r w:rsidR="008B51E6">
        <w:rPr>
          <w:rFonts w:ascii="Times New Roman" w:hAnsi="Times New Roman" w:cs="Times New Roman"/>
          <w:sz w:val="28"/>
          <w:szCs w:val="28"/>
        </w:rPr>
        <w:t>«осведомления»</w:t>
      </w:r>
      <w:r>
        <w:rPr>
          <w:rFonts w:ascii="Times New Roman" w:hAnsi="Times New Roman" w:cs="Times New Roman"/>
          <w:sz w:val="28"/>
          <w:szCs w:val="28"/>
        </w:rPr>
        <w:t xml:space="preserve"> может быть ограничена, в отличие от тех случаев, когда </w:t>
      </w:r>
      <w:r w:rsidR="00224DF6">
        <w:rPr>
          <w:rFonts w:ascii="Times New Roman" w:hAnsi="Times New Roman" w:cs="Times New Roman"/>
          <w:sz w:val="28"/>
          <w:szCs w:val="28"/>
        </w:rPr>
        <w:t>бизнес, нарушающий законы «скрещивается»</w:t>
      </w:r>
      <w:r w:rsidR="008B51E6">
        <w:rPr>
          <w:rFonts w:ascii="Times New Roman" w:hAnsi="Times New Roman" w:cs="Times New Roman"/>
          <w:sz w:val="28"/>
          <w:szCs w:val="28"/>
        </w:rPr>
        <w:t xml:space="preserve"> </w:t>
      </w:r>
      <w:r w:rsidR="00224DF6">
        <w:rPr>
          <w:rFonts w:ascii="Times New Roman" w:hAnsi="Times New Roman" w:cs="Times New Roman"/>
          <w:sz w:val="28"/>
          <w:szCs w:val="28"/>
        </w:rPr>
        <w:t xml:space="preserve">с законопослушным бизнесом в таких областях как уклонение от уплаты </w:t>
      </w:r>
      <w:r w:rsidR="008B51E6">
        <w:rPr>
          <w:rFonts w:ascii="Times New Roman" w:hAnsi="Times New Roman" w:cs="Times New Roman"/>
          <w:sz w:val="28"/>
          <w:szCs w:val="28"/>
        </w:rPr>
        <w:t>налогов, инвестиций в безопаснос</w:t>
      </w:r>
      <w:r w:rsidR="00224DF6">
        <w:rPr>
          <w:rFonts w:ascii="Times New Roman" w:hAnsi="Times New Roman" w:cs="Times New Roman"/>
          <w:sz w:val="28"/>
          <w:szCs w:val="28"/>
        </w:rPr>
        <w:t xml:space="preserve">ть или качество продуктов. </w:t>
      </w:r>
    </w:p>
    <w:p w:rsidR="00224DF6" w:rsidRDefault="0066037A" w:rsidP="006031BF">
      <w:pPr>
        <w:ind w:firstLine="851"/>
        <w:rPr>
          <w:rFonts w:ascii="Times New Roman" w:hAnsi="Times New Roman" w:cs="Times New Roman"/>
          <w:sz w:val="28"/>
          <w:szCs w:val="28"/>
        </w:rPr>
      </w:pPr>
      <w:r>
        <w:rPr>
          <w:rFonts w:ascii="Times New Roman" w:hAnsi="Times New Roman" w:cs="Times New Roman"/>
          <w:sz w:val="28"/>
          <w:szCs w:val="28"/>
        </w:rPr>
        <w:t xml:space="preserve">Наша статья относится к числу </w:t>
      </w:r>
      <w:r w:rsidR="00591546">
        <w:rPr>
          <w:rFonts w:ascii="Times New Roman" w:hAnsi="Times New Roman" w:cs="Times New Roman"/>
          <w:sz w:val="28"/>
          <w:szCs w:val="28"/>
        </w:rPr>
        <w:t>основополагающих</w:t>
      </w:r>
      <w:r w:rsidR="00224DF6">
        <w:rPr>
          <w:rFonts w:ascii="Times New Roman" w:hAnsi="Times New Roman" w:cs="Times New Roman"/>
          <w:sz w:val="28"/>
          <w:szCs w:val="28"/>
        </w:rPr>
        <w:t xml:space="preserve"> работ. Во-первых</w:t>
      </w:r>
      <w:r w:rsidR="008B51E6">
        <w:rPr>
          <w:rFonts w:ascii="Times New Roman" w:hAnsi="Times New Roman" w:cs="Times New Roman"/>
          <w:sz w:val="28"/>
          <w:szCs w:val="28"/>
        </w:rPr>
        <w:t>,</w:t>
      </w:r>
      <w:r w:rsidR="00224DF6">
        <w:rPr>
          <w:rFonts w:ascii="Times New Roman" w:hAnsi="Times New Roman" w:cs="Times New Roman"/>
          <w:sz w:val="28"/>
          <w:szCs w:val="28"/>
        </w:rPr>
        <w:t xml:space="preserve"> мы подвели под нее бо</w:t>
      </w:r>
      <w:r w:rsidR="008B51E6">
        <w:rPr>
          <w:rFonts w:ascii="Times New Roman" w:hAnsi="Times New Roman" w:cs="Times New Roman"/>
          <w:sz w:val="28"/>
          <w:szCs w:val="28"/>
        </w:rPr>
        <w:t>льшую экономическую и юрид</w:t>
      </w:r>
      <w:r w:rsidR="00224DF6">
        <w:rPr>
          <w:rFonts w:ascii="Times New Roman" w:hAnsi="Times New Roman" w:cs="Times New Roman"/>
          <w:sz w:val="28"/>
          <w:szCs w:val="28"/>
        </w:rPr>
        <w:t xml:space="preserve">ическую базу, в которой основное внимание уделяется разработке правил, наказаний и способов мониторинга, направленных на препятствование определенным видам поведения. Среди них можно выделить работы Беккера (1968) </w:t>
      </w:r>
      <w:proofErr w:type="spellStart"/>
      <w:r w:rsidR="00224DF6">
        <w:rPr>
          <w:rFonts w:ascii="Times New Roman" w:hAnsi="Times New Roman" w:cs="Times New Roman"/>
          <w:sz w:val="28"/>
          <w:szCs w:val="28"/>
        </w:rPr>
        <w:t>Стигера</w:t>
      </w:r>
      <w:proofErr w:type="spellEnd"/>
      <w:r w:rsidR="00224DF6">
        <w:rPr>
          <w:rFonts w:ascii="Times New Roman" w:hAnsi="Times New Roman" w:cs="Times New Roman"/>
          <w:sz w:val="28"/>
          <w:szCs w:val="28"/>
        </w:rPr>
        <w:t xml:space="preserve"> (1974) и </w:t>
      </w:r>
      <w:proofErr w:type="spellStart"/>
      <w:r w:rsidR="00224DF6">
        <w:rPr>
          <w:rFonts w:ascii="Times New Roman" w:hAnsi="Times New Roman" w:cs="Times New Roman"/>
          <w:sz w:val="28"/>
          <w:szCs w:val="28"/>
        </w:rPr>
        <w:t>Шавель</w:t>
      </w:r>
      <w:proofErr w:type="spellEnd"/>
      <w:r w:rsidR="00224DF6">
        <w:rPr>
          <w:rFonts w:ascii="Times New Roman" w:hAnsi="Times New Roman" w:cs="Times New Roman"/>
          <w:sz w:val="28"/>
          <w:szCs w:val="28"/>
        </w:rPr>
        <w:t xml:space="preserve"> (2004). Однако, в этих работах не рассматривается то, как частные отношения влияют на уровень соблюдения законности в общем. </w:t>
      </w:r>
    </w:p>
    <w:p w:rsidR="00224DF6" w:rsidRPr="00FA09F8" w:rsidRDefault="00224DF6" w:rsidP="006031BF">
      <w:pPr>
        <w:ind w:firstLine="851"/>
        <w:rPr>
          <w:rFonts w:ascii="Times New Roman" w:hAnsi="Times New Roman" w:cs="Times New Roman"/>
          <w:sz w:val="28"/>
          <w:szCs w:val="28"/>
          <w:lang w:val="en-US"/>
        </w:rPr>
      </w:pPr>
      <w:r>
        <w:rPr>
          <w:rFonts w:ascii="Times New Roman" w:hAnsi="Times New Roman" w:cs="Times New Roman"/>
          <w:sz w:val="28"/>
          <w:szCs w:val="28"/>
        </w:rPr>
        <w:t xml:space="preserve">Наша </w:t>
      </w:r>
      <w:r w:rsidR="009F364E">
        <w:rPr>
          <w:rFonts w:ascii="Times New Roman" w:hAnsi="Times New Roman" w:cs="Times New Roman"/>
          <w:sz w:val="28"/>
          <w:szCs w:val="28"/>
        </w:rPr>
        <w:t>статья</w:t>
      </w:r>
      <w:r>
        <w:rPr>
          <w:rFonts w:ascii="Times New Roman" w:hAnsi="Times New Roman" w:cs="Times New Roman"/>
          <w:sz w:val="28"/>
          <w:szCs w:val="28"/>
        </w:rPr>
        <w:t xml:space="preserve"> тесно </w:t>
      </w:r>
      <w:r w:rsidR="008B51E6">
        <w:rPr>
          <w:rFonts w:ascii="Times New Roman" w:hAnsi="Times New Roman" w:cs="Times New Roman"/>
          <w:sz w:val="28"/>
          <w:szCs w:val="28"/>
        </w:rPr>
        <w:t>связана</w:t>
      </w:r>
      <w:r>
        <w:rPr>
          <w:rFonts w:ascii="Times New Roman" w:hAnsi="Times New Roman" w:cs="Times New Roman"/>
          <w:sz w:val="28"/>
          <w:szCs w:val="28"/>
        </w:rPr>
        <w:t xml:space="preserve"> с литературой, которая рассматривает множеств</w:t>
      </w:r>
      <w:r w:rsidR="004F5C03">
        <w:rPr>
          <w:rFonts w:ascii="Times New Roman" w:hAnsi="Times New Roman" w:cs="Times New Roman"/>
          <w:sz w:val="28"/>
          <w:szCs w:val="28"/>
        </w:rPr>
        <w:t>о</w:t>
      </w:r>
      <w:r>
        <w:rPr>
          <w:rFonts w:ascii="Times New Roman" w:hAnsi="Times New Roman" w:cs="Times New Roman"/>
          <w:sz w:val="28"/>
          <w:szCs w:val="28"/>
        </w:rPr>
        <w:t xml:space="preserve"> равновеси</w:t>
      </w:r>
      <w:r w:rsidR="004F5C03">
        <w:rPr>
          <w:rFonts w:ascii="Times New Roman" w:hAnsi="Times New Roman" w:cs="Times New Roman"/>
          <w:sz w:val="28"/>
          <w:szCs w:val="28"/>
        </w:rPr>
        <w:t>й, которые возникают между агентами в случае правового регулирования их действий, а также тогда, когда оно не требуется</w:t>
      </w:r>
      <w:r w:rsidR="009F364E">
        <w:rPr>
          <w:rFonts w:ascii="Times New Roman" w:hAnsi="Times New Roman" w:cs="Times New Roman"/>
          <w:sz w:val="28"/>
          <w:szCs w:val="28"/>
        </w:rPr>
        <w:t xml:space="preserve">. Одна из ветвей этой литературы </w:t>
      </w:r>
      <w:r w:rsidR="008B51E6">
        <w:rPr>
          <w:rFonts w:ascii="Times New Roman" w:hAnsi="Times New Roman" w:cs="Times New Roman"/>
          <w:sz w:val="28"/>
          <w:szCs w:val="28"/>
        </w:rPr>
        <w:t>показывает,</w:t>
      </w:r>
      <w:r w:rsidR="009F364E">
        <w:rPr>
          <w:rFonts w:ascii="Times New Roman" w:hAnsi="Times New Roman" w:cs="Times New Roman"/>
          <w:sz w:val="28"/>
          <w:szCs w:val="28"/>
        </w:rPr>
        <w:t xml:space="preserve"> как борьба с коррупцией и рентой становится </w:t>
      </w:r>
      <w:r w:rsidR="008B51E6">
        <w:rPr>
          <w:rFonts w:ascii="Times New Roman" w:hAnsi="Times New Roman" w:cs="Times New Roman"/>
          <w:sz w:val="28"/>
          <w:szCs w:val="28"/>
        </w:rPr>
        <w:t>выгодной</w:t>
      </w:r>
      <w:r w:rsidR="009F364E">
        <w:rPr>
          <w:rFonts w:ascii="Times New Roman" w:hAnsi="Times New Roman" w:cs="Times New Roman"/>
          <w:sz w:val="28"/>
          <w:szCs w:val="28"/>
        </w:rPr>
        <w:t>, когда большое количество участников разделяет данную модель поведения, что может привести к созданию множеств</w:t>
      </w:r>
      <w:r w:rsidR="004F5C03">
        <w:rPr>
          <w:rFonts w:ascii="Times New Roman" w:hAnsi="Times New Roman" w:cs="Times New Roman"/>
          <w:sz w:val="28"/>
          <w:szCs w:val="28"/>
        </w:rPr>
        <w:t>а</w:t>
      </w:r>
      <w:r w:rsidR="009F364E">
        <w:rPr>
          <w:rFonts w:ascii="Times New Roman" w:hAnsi="Times New Roman" w:cs="Times New Roman"/>
          <w:sz w:val="28"/>
          <w:szCs w:val="28"/>
        </w:rPr>
        <w:t xml:space="preserve"> равновесий. </w:t>
      </w:r>
      <w:r w:rsidR="009F364E" w:rsidRPr="009F364E">
        <w:rPr>
          <w:rFonts w:ascii="Times New Roman" w:hAnsi="Times New Roman" w:cs="Times New Roman"/>
          <w:sz w:val="28"/>
          <w:szCs w:val="28"/>
          <w:lang w:val="en-US"/>
        </w:rPr>
        <w:t>(</w:t>
      </w:r>
      <w:r w:rsidR="009F364E">
        <w:rPr>
          <w:rFonts w:ascii="Times New Roman" w:hAnsi="Times New Roman" w:cs="Times New Roman"/>
          <w:sz w:val="28"/>
          <w:szCs w:val="28"/>
        </w:rPr>
        <w:t>Например</w:t>
      </w:r>
      <w:r w:rsidR="009F364E" w:rsidRPr="009F364E">
        <w:rPr>
          <w:rFonts w:ascii="Times New Roman" w:hAnsi="Times New Roman" w:cs="Times New Roman"/>
          <w:sz w:val="28"/>
          <w:szCs w:val="28"/>
          <w:lang w:val="en-US"/>
        </w:rPr>
        <w:t xml:space="preserve"> </w:t>
      </w:r>
      <w:proofErr w:type="spellStart"/>
      <w:r w:rsidR="009F364E" w:rsidRPr="009F364E">
        <w:rPr>
          <w:rFonts w:ascii="Times New Roman" w:hAnsi="Times New Roman" w:cs="Times New Roman"/>
          <w:sz w:val="28"/>
          <w:szCs w:val="28"/>
          <w:lang w:val="en-US"/>
        </w:rPr>
        <w:t>Sah</w:t>
      </w:r>
      <w:proofErr w:type="spellEnd"/>
      <w:r w:rsidR="009F364E" w:rsidRPr="009F364E">
        <w:rPr>
          <w:rFonts w:ascii="Times New Roman" w:hAnsi="Times New Roman" w:cs="Times New Roman"/>
          <w:sz w:val="28"/>
          <w:szCs w:val="28"/>
          <w:lang w:val="en-US"/>
        </w:rPr>
        <w:t xml:space="preserve"> 1991; </w:t>
      </w:r>
      <w:proofErr w:type="spellStart"/>
      <w:r w:rsidR="009F364E" w:rsidRPr="009F364E">
        <w:rPr>
          <w:rFonts w:ascii="Times New Roman" w:hAnsi="Times New Roman" w:cs="Times New Roman"/>
          <w:sz w:val="28"/>
          <w:szCs w:val="28"/>
          <w:lang w:val="en-US"/>
        </w:rPr>
        <w:t>Acemoglu</w:t>
      </w:r>
      <w:proofErr w:type="spellEnd"/>
      <w:r w:rsidR="009F364E" w:rsidRPr="009F364E">
        <w:rPr>
          <w:rFonts w:ascii="Times New Roman" w:hAnsi="Times New Roman" w:cs="Times New Roman"/>
          <w:sz w:val="28"/>
          <w:szCs w:val="28"/>
          <w:lang w:val="en-US"/>
        </w:rPr>
        <w:t xml:space="preserve"> 1995; </w:t>
      </w:r>
      <w:proofErr w:type="spellStart"/>
      <w:r w:rsidR="009F364E" w:rsidRPr="009F364E">
        <w:rPr>
          <w:rFonts w:ascii="Times New Roman" w:hAnsi="Times New Roman" w:cs="Times New Roman"/>
          <w:sz w:val="28"/>
          <w:szCs w:val="28"/>
          <w:lang w:val="en-US"/>
        </w:rPr>
        <w:t>Glaesar</w:t>
      </w:r>
      <w:proofErr w:type="spellEnd"/>
      <w:r w:rsidR="009F364E" w:rsidRPr="009F364E">
        <w:rPr>
          <w:rFonts w:ascii="Times New Roman" w:hAnsi="Times New Roman" w:cs="Times New Roman"/>
          <w:sz w:val="28"/>
          <w:szCs w:val="28"/>
          <w:lang w:val="en-US"/>
        </w:rPr>
        <w:t xml:space="preserve">, </w:t>
      </w:r>
      <w:proofErr w:type="spellStart"/>
      <w:r w:rsidR="009F364E" w:rsidRPr="009F364E">
        <w:rPr>
          <w:rFonts w:ascii="Times New Roman" w:hAnsi="Times New Roman" w:cs="Times New Roman"/>
          <w:sz w:val="28"/>
          <w:szCs w:val="28"/>
          <w:lang w:val="en-US"/>
        </w:rPr>
        <w:lastRenderedPageBreak/>
        <w:t>Sacerdote</w:t>
      </w:r>
      <w:proofErr w:type="spellEnd"/>
      <w:r w:rsidR="009F364E" w:rsidRPr="009F364E">
        <w:rPr>
          <w:rFonts w:ascii="Times New Roman" w:hAnsi="Times New Roman" w:cs="Times New Roman"/>
          <w:sz w:val="28"/>
          <w:szCs w:val="28"/>
          <w:lang w:val="en-US"/>
        </w:rPr>
        <w:t xml:space="preserve">, and </w:t>
      </w:r>
      <w:proofErr w:type="spellStart"/>
      <w:r w:rsidR="009F364E" w:rsidRPr="009F364E">
        <w:rPr>
          <w:rFonts w:ascii="Times New Roman" w:hAnsi="Times New Roman" w:cs="Times New Roman"/>
          <w:sz w:val="28"/>
          <w:szCs w:val="28"/>
          <w:lang w:val="en-US"/>
        </w:rPr>
        <w:t>Scheinkman</w:t>
      </w:r>
      <w:proofErr w:type="spellEnd"/>
      <w:r w:rsidR="009F364E" w:rsidRPr="009F364E">
        <w:rPr>
          <w:rFonts w:ascii="Times New Roman" w:hAnsi="Times New Roman" w:cs="Times New Roman"/>
          <w:sz w:val="28"/>
          <w:szCs w:val="28"/>
          <w:lang w:val="en-US"/>
        </w:rPr>
        <w:t xml:space="preserve"> 1996</w:t>
      </w:r>
      <w:proofErr w:type="gramStart"/>
      <w:r w:rsidR="009F364E" w:rsidRPr="009F364E">
        <w:rPr>
          <w:rFonts w:ascii="Times New Roman" w:hAnsi="Times New Roman" w:cs="Times New Roman"/>
          <w:sz w:val="28"/>
          <w:szCs w:val="28"/>
          <w:lang w:val="en-US"/>
        </w:rPr>
        <w:t xml:space="preserve">;  </w:t>
      </w:r>
      <w:proofErr w:type="spellStart"/>
      <w:r w:rsidR="009F364E" w:rsidRPr="009F364E">
        <w:rPr>
          <w:rFonts w:ascii="Times New Roman" w:hAnsi="Times New Roman" w:cs="Times New Roman"/>
          <w:sz w:val="28"/>
          <w:szCs w:val="28"/>
          <w:lang w:val="en-US"/>
        </w:rPr>
        <w:t>asmusen</w:t>
      </w:r>
      <w:proofErr w:type="spellEnd"/>
      <w:proofErr w:type="gramEnd"/>
      <w:r w:rsidR="009F364E" w:rsidRPr="009F364E">
        <w:rPr>
          <w:rFonts w:ascii="Times New Roman" w:hAnsi="Times New Roman" w:cs="Times New Roman"/>
          <w:sz w:val="28"/>
          <w:szCs w:val="28"/>
          <w:lang w:val="en-US"/>
        </w:rPr>
        <w:t xml:space="preserve"> 1996; </w:t>
      </w:r>
      <w:proofErr w:type="spellStart"/>
      <w:r w:rsidR="009F364E" w:rsidRPr="009F364E">
        <w:rPr>
          <w:rFonts w:ascii="Times New Roman" w:hAnsi="Times New Roman" w:cs="Times New Roman"/>
          <w:sz w:val="28"/>
          <w:szCs w:val="28"/>
          <w:lang w:val="en-US"/>
        </w:rPr>
        <w:t>Calvo-Armengol</w:t>
      </w:r>
      <w:proofErr w:type="spellEnd"/>
      <w:r w:rsidR="009F364E" w:rsidRPr="009F364E">
        <w:rPr>
          <w:rFonts w:ascii="Times New Roman" w:hAnsi="Times New Roman" w:cs="Times New Roman"/>
          <w:sz w:val="28"/>
          <w:szCs w:val="28"/>
          <w:lang w:val="en-US"/>
        </w:rPr>
        <w:t xml:space="preserve"> and </w:t>
      </w:r>
      <w:proofErr w:type="spellStart"/>
      <w:r w:rsidR="009F364E" w:rsidRPr="009F364E">
        <w:rPr>
          <w:rFonts w:ascii="Times New Roman" w:hAnsi="Times New Roman" w:cs="Times New Roman"/>
          <w:sz w:val="28"/>
          <w:szCs w:val="28"/>
          <w:lang w:val="en-US"/>
        </w:rPr>
        <w:t>Zenou</w:t>
      </w:r>
      <w:proofErr w:type="spellEnd"/>
      <w:r w:rsidR="009F364E" w:rsidRPr="009F364E">
        <w:rPr>
          <w:rFonts w:ascii="Times New Roman" w:hAnsi="Times New Roman" w:cs="Times New Roman"/>
          <w:sz w:val="28"/>
          <w:szCs w:val="28"/>
          <w:lang w:val="en-US"/>
        </w:rPr>
        <w:t xml:space="preserve"> 2004; </w:t>
      </w:r>
      <w:proofErr w:type="spellStart"/>
      <w:r w:rsidR="009F364E" w:rsidRPr="009F364E">
        <w:rPr>
          <w:rFonts w:ascii="Times New Roman" w:hAnsi="Times New Roman" w:cs="Times New Roman"/>
          <w:sz w:val="28"/>
          <w:szCs w:val="28"/>
          <w:lang w:val="en-US"/>
        </w:rPr>
        <w:t>Ferer</w:t>
      </w:r>
      <w:proofErr w:type="spellEnd"/>
      <w:r w:rsidR="009F364E" w:rsidRPr="009F364E">
        <w:rPr>
          <w:rFonts w:ascii="Times New Roman" w:hAnsi="Times New Roman" w:cs="Times New Roman"/>
          <w:sz w:val="28"/>
          <w:szCs w:val="28"/>
          <w:lang w:val="en-US"/>
        </w:rPr>
        <w:t xml:space="preserve"> 2008; </w:t>
      </w:r>
      <w:proofErr w:type="spellStart"/>
      <w:r w:rsidR="009F364E" w:rsidRPr="009F364E">
        <w:rPr>
          <w:rFonts w:ascii="Times New Roman" w:hAnsi="Times New Roman" w:cs="Times New Roman"/>
          <w:sz w:val="28"/>
          <w:szCs w:val="28"/>
          <w:lang w:val="en-US"/>
        </w:rPr>
        <w:t>Aldashev</w:t>
      </w:r>
      <w:proofErr w:type="spellEnd"/>
      <w:r w:rsidR="009F364E" w:rsidRPr="009F364E">
        <w:rPr>
          <w:rFonts w:ascii="Times New Roman" w:hAnsi="Times New Roman" w:cs="Times New Roman"/>
          <w:sz w:val="28"/>
          <w:szCs w:val="28"/>
          <w:lang w:val="en-US"/>
        </w:rPr>
        <w:t xml:space="preserve"> et al. 2012).</w:t>
      </w:r>
    </w:p>
    <w:p w:rsidR="009F364E" w:rsidRDefault="009F364E" w:rsidP="00553424">
      <w:pPr>
        <w:ind w:firstLine="851"/>
        <w:rPr>
          <w:rFonts w:ascii="Times New Roman" w:hAnsi="Times New Roman" w:cs="Times New Roman"/>
          <w:sz w:val="28"/>
          <w:szCs w:val="28"/>
        </w:rPr>
      </w:pPr>
      <w:r>
        <w:rPr>
          <w:rFonts w:ascii="Times New Roman" w:hAnsi="Times New Roman" w:cs="Times New Roman"/>
          <w:sz w:val="28"/>
          <w:szCs w:val="28"/>
        </w:rPr>
        <w:t xml:space="preserve">В третьих, наша работа связана с несколькими недавно проведенными исследованиями, направленными на изучение </w:t>
      </w:r>
      <w:r w:rsidR="00553424">
        <w:rPr>
          <w:rFonts w:ascii="Times New Roman" w:hAnsi="Times New Roman" w:cs="Times New Roman"/>
          <w:sz w:val="28"/>
          <w:szCs w:val="28"/>
        </w:rPr>
        <w:t xml:space="preserve">эволюции культуры, социальных норм и социального </w:t>
      </w:r>
      <w:proofErr w:type="spellStart"/>
      <w:r w:rsidR="00553424">
        <w:rPr>
          <w:rFonts w:ascii="Times New Roman" w:hAnsi="Times New Roman" w:cs="Times New Roman"/>
          <w:sz w:val="28"/>
          <w:szCs w:val="28"/>
        </w:rPr>
        <w:t>взаимодействияю</w:t>
      </w:r>
      <w:proofErr w:type="spellEnd"/>
      <w:r w:rsidR="00553424">
        <w:rPr>
          <w:rFonts w:ascii="Times New Roman" w:hAnsi="Times New Roman" w:cs="Times New Roman"/>
          <w:sz w:val="28"/>
          <w:szCs w:val="28"/>
        </w:rPr>
        <w:t xml:space="preserve"> </w:t>
      </w:r>
      <w:proofErr w:type="spellStart"/>
      <w:r w:rsidR="00553424" w:rsidRPr="00553424">
        <w:rPr>
          <w:rFonts w:ascii="Times New Roman" w:hAnsi="Times New Roman" w:cs="Times New Roman"/>
          <w:sz w:val="28"/>
          <w:szCs w:val="28"/>
          <w:lang w:val="en-US"/>
        </w:rPr>
        <w:t>Acemoglu</w:t>
      </w:r>
      <w:proofErr w:type="spellEnd"/>
      <w:r w:rsidR="00553424" w:rsidRPr="00553424">
        <w:rPr>
          <w:rFonts w:ascii="Times New Roman" w:hAnsi="Times New Roman" w:cs="Times New Roman"/>
          <w:sz w:val="28"/>
          <w:szCs w:val="28"/>
        </w:rPr>
        <w:t xml:space="preserve"> </w:t>
      </w:r>
      <w:r w:rsidR="00553424">
        <w:rPr>
          <w:rFonts w:ascii="Times New Roman" w:hAnsi="Times New Roman" w:cs="Times New Roman"/>
          <w:sz w:val="28"/>
          <w:szCs w:val="28"/>
        </w:rPr>
        <w:t>и</w:t>
      </w:r>
      <w:r w:rsidR="00553424" w:rsidRPr="00553424">
        <w:rPr>
          <w:rFonts w:ascii="Times New Roman" w:hAnsi="Times New Roman" w:cs="Times New Roman"/>
          <w:sz w:val="28"/>
          <w:szCs w:val="28"/>
        </w:rPr>
        <w:t xml:space="preserve"> </w:t>
      </w:r>
      <w:r w:rsidR="00553424" w:rsidRPr="00553424">
        <w:rPr>
          <w:rFonts w:ascii="Times New Roman" w:hAnsi="Times New Roman" w:cs="Times New Roman"/>
          <w:sz w:val="28"/>
          <w:szCs w:val="28"/>
          <w:lang w:val="en-US"/>
        </w:rPr>
        <w:t>Jackson</w:t>
      </w:r>
      <w:r w:rsidR="00553424" w:rsidRPr="00553424">
        <w:rPr>
          <w:rFonts w:ascii="Times New Roman" w:hAnsi="Times New Roman" w:cs="Times New Roman"/>
          <w:sz w:val="28"/>
          <w:szCs w:val="28"/>
        </w:rPr>
        <w:t xml:space="preserve"> (2013), </w:t>
      </w:r>
      <w:proofErr w:type="spellStart"/>
      <w:r w:rsidR="00553424" w:rsidRPr="00553424">
        <w:rPr>
          <w:rFonts w:ascii="Times New Roman" w:hAnsi="Times New Roman" w:cs="Times New Roman"/>
          <w:sz w:val="28"/>
          <w:szCs w:val="28"/>
          <w:lang w:val="en-US"/>
        </w:rPr>
        <w:t>Bisin</w:t>
      </w:r>
      <w:proofErr w:type="spellEnd"/>
      <w:r w:rsidR="00553424" w:rsidRPr="00553424">
        <w:rPr>
          <w:rFonts w:ascii="Times New Roman" w:hAnsi="Times New Roman" w:cs="Times New Roman"/>
          <w:sz w:val="28"/>
          <w:szCs w:val="28"/>
        </w:rPr>
        <w:t xml:space="preserve"> </w:t>
      </w:r>
      <w:r w:rsidR="00553424">
        <w:rPr>
          <w:rFonts w:ascii="Times New Roman" w:hAnsi="Times New Roman" w:cs="Times New Roman"/>
          <w:sz w:val="28"/>
          <w:szCs w:val="28"/>
        </w:rPr>
        <w:t>и</w:t>
      </w:r>
      <w:r w:rsidR="00553424" w:rsidRPr="00553424">
        <w:rPr>
          <w:rFonts w:ascii="Times New Roman" w:hAnsi="Times New Roman" w:cs="Times New Roman"/>
          <w:sz w:val="28"/>
          <w:szCs w:val="28"/>
        </w:rPr>
        <w:t xml:space="preserve"> </w:t>
      </w:r>
      <w:proofErr w:type="spellStart"/>
      <w:r w:rsidR="00553424" w:rsidRPr="00553424">
        <w:rPr>
          <w:rFonts w:ascii="Times New Roman" w:hAnsi="Times New Roman" w:cs="Times New Roman"/>
          <w:sz w:val="28"/>
          <w:szCs w:val="28"/>
          <w:lang w:val="en-US"/>
        </w:rPr>
        <w:t>Verdier</w:t>
      </w:r>
      <w:proofErr w:type="spellEnd"/>
      <w:r w:rsidR="00553424" w:rsidRPr="00553424">
        <w:rPr>
          <w:rFonts w:ascii="Times New Roman" w:hAnsi="Times New Roman" w:cs="Times New Roman"/>
          <w:sz w:val="28"/>
          <w:szCs w:val="28"/>
        </w:rPr>
        <w:t xml:space="preserve"> (2001), </w:t>
      </w:r>
      <w:proofErr w:type="spellStart"/>
      <w:r w:rsidR="00553424" w:rsidRPr="00553424">
        <w:rPr>
          <w:rFonts w:ascii="Times New Roman" w:hAnsi="Times New Roman" w:cs="Times New Roman"/>
          <w:sz w:val="28"/>
          <w:szCs w:val="28"/>
          <w:lang w:val="en-US"/>
        </w:rPr>
        <w:t>Doepke</w:t>
      </w:r>
      <w:proofErr w:type="spellEnd"/>
      <w:r w:rsidR="00553424" w:rsidRPr="00553424">
        <w:rPr>
          <w:rFonts w:ascii="Times New Roman" w:hAnsi="Times New Roman" w:cs="Times New Roman"/>
          <w:sz w:val="28"/>
          <w:szCs w:val="28"/>
        </w:rPr>
        <w:t xml:space="preserve"> </w:t>
      </w:r>
      <w:r w:rsidR="00553424">
        <w:rPr>
          <w:rFonts w:ascii="Times New Roman" w:hAnsi="Times New Roman" w:cs="Times New Roman"/>
          <w:sz w:val="28"/>
          <w:szCs w:val="28"/>
        </w:rPr>
        <w:t>и</w:t>
      </w:r>
      <w:r w:rsidR="00553424" w:rsidRPr="00553424">
        <w:rPr>
          <w:rFonts w:ascii="Times New Roman" w:hAnsi="Times New Roman" w:cs="Times New Roman"/>
          <w:sz w:val="28"/>
          <w:szCs w:val="28"/>
        </w:rPr>
        <w:t xml:space="preserve"> </w:t>
      </w:r>
      <w:proofErr w:type="spellStart"/>
      <w:r w:rsidR="00553424" w:rsidRPr="00553424">
        <w:rPr>
          <w:rFonts w:ascii="Times New Roman" w:hAnsi="Times New Roman" w:cs="Times New Roman"/>
          <w:sz w:val="28"/>
          <w:szCs w:val="28"/>
          <w:lang w:val="en-US"/>
        </w:rPr>
        <w:t>Zilibotti</w:t>
      </w:r>
      <w:proofErr w:type="spellEnd"/>
      <w:r w:rsidR="00553424" w:rsidRPr="00553424">
        <w:rPr>
          <w:rFonts w:ascii="Times New Roman" w:hAnsi="Times New Roman" w:cs="Times New Roman"/>
          <w:sz w:val="28"/>
          <w:szCs w:val="28"/>
        </w:rPr>
        <w:t xml:space="preserve"> (2008</w:t>
      </w:r>
      <w:r w:rsidR="00FA09F8" w:rsidRPr="00FA09F8">
        <w:rPr>
          <w:rFonts w:ascii="Times New Roman" w:hAnsi="Times New Roman" w:cs="Times New Roman"/>
          <w:sz w:val="28"/>
          <w:szCs w:val="28"/>
        </w:rPr>
        <w:t xml:space="preserve">intrinsic </w:t>
      </w:r>
      <w:proofErr w:type="spellStart"/>
      <w:r w:rsidR="00FA09F8" w:rsidRPr="00FA09F8">
        <w:rPr>
          <w:rFonts w:ascii="Times New Roman" w:hAnsi="Times New Roman" w:cs="Times New Roman"/>
          <w:sz w:val="28"/>
          <w:szCs w:val="28"/>
        </w:rPr>
        <w:t>types</w:t>
      </w:r>
      <w:proofErr w:type="spellEnd"/>
      <w:r w:rsidR="00553424" w:rsidRPr="00553424">
        <w:rPr>
          <w:rFonts w:ascii="Times New Roman" w:hAnsi="Times New Roman" w:cs="Times New Roman"/>
          <w:sz w:val="28"/>
          <w:szCs w:val="28"/>
        </w:rPr>
        <w:t xml:space="preserve">), </w:t>
      </w:r>
      <w:proofErr w:type="spellStart"/>
      <w:r w:rsidR="00553424" w:rsidRPr="00553424">
        <w:rPr>
          <w:rFonts w:ascii="Times New Roman" w:hAnsi="Times New Roman" w:cs="Times New Roman"/>
          <w:sz w:val="28"/>
          <w:szCs w:val="28"/>
          <w:lang w:val="en-US"/>
        </w:rPr>
        <w:t>Galor</w:t>
      </w:r>
      <w:proofErr w:type="spellEnd"/>
      <w:r w:rsidR="00553424" w:rsidRPr="00553424">
        <w:rPr>
          <w:rFonts w:ascii="Times New Roman" w:hAnsi="Times New Roman" w:cs="Times New Roman"/>
          <w:sz w:val="28"/>
          <w:szCs w:val="28"/>
        </w:rPr>
        <w:t xml:space="preserve"> (2011), </w:t>
      </w:r>
      <w:proofErr w:type="spellStart"/>
      <w:r w:rsidR="00553424" w:rsidRPr="00553424">
        <w:rPr>
          <w:rFonts w:ascii="Times New Roman" w:hAnsi="Times New Roman" w:cs="Times New Roman"/>
          <w:sz w:val="28"/>
          <w:szCs w:val="28"/>
          <w:lang w:val="en-US"/>
        </w:rPr>
        <w:t>Tabellini</w:t>
      </w:r>
      <w:proofErr w:type="spellEnd"/>
      <w:r w:rsidR="00553424" w:rsidRPr="00553424">
        <w:rPr>
          <w:rFonts w:ascii="Times New Roman" w:hAnsi="Times New Roman" w:cs="Times New Roman"/>
          <w:sz w:val="28"/>
          <w:szCs w:val="28"/>
        </w:rPr>
        <w:t xml:space="preserve"> (2008),</w:t>
      </w:r>
      <w:r w:rsidR="00553424">
        <w:rPr>
          <w:rFonts w:ascii="Times New Roman" w:hAnsi="Times New Roman" w:cs="Times New Roman"/>
          <w:sz w:val="28"/>
          <w:szCs w:val="28"/>
        </w:rPr>
        <w:t xml:space="preserve"> </w:t>
      </w:r>
      <w:r w:rsidR="00553424" w:rsidRPr="00553424">
        <w:rPr>
          <w:rFonts w:ascii="Times New Roman" w:hAnsi="Times New Roman" w:cs="Times New Roman"/>
          <w:sz w:val="28"/>
          <w:szCs w:val="28"/>
        </w:rPr>
        <w:t xml:space="preserve"> </w:t>
      </w:r>
      <w:proofErr w:type="spellStart"/>
      <w:r w:rsidR="00553424" w:rsidRPr="00553424">
        <w:rPr>
          <w:rFonts w:ascii="Times New Roman" w:hAnsi="Times New Roman" w:cs="Times New Roman"/>
          <w:sz w:val="28"/>
          <w:szCs w:val="28"/>
        </w:rPr>
        <w:t>Voth</w:t>
      </w:r>
      <w:proofErr w:type="spellEnd"/>
      <w:r w:rsidR="00553424" w:rsidRPr="00553424">
        <w:rPr>
          <w:rFonts w:ascii="Times New Roman" w:hAnsi="Times New Roman" w:cs="Times New Roman"/>
          <w:sz w:val="28"/>
          <w:szCs w:val="28"/>
        </w:rPr>
        <w:t xml:space="preserve"> </w:t>
      </w:r>
      <w:proofErr w:type="spellStart"/>
      <w:r w:rsidR="00553424" w:rsidRPr="00553424">
        <w:rPr>
          <w:rFonts w:ascii="Times New Roman" w:hAnsi="Times New Roman" w:cs="Times New Roman"/>
          <w:sz w:val="28"/>
          <w:szCs w:val="28"/>
        </w:rPr>
        <w:t>and</w:t>
      </w:r>
      <w:proofErr w:type="spellEnd"/>
      <w:r w:rsidR="00553424" w:rsidRPr="00553424">
        <w:rPr>
          <w:rFonts w:ascii="Times New Roman" w:hAnsi="Times New Roman" w:cs="Times New Roman"/>
          <w:sz w:val="28"/>
          <w:szCs w:val="28"/>
        </w:rPr>
        <w:t xml:space="preserve"> </w:t>
      </w:r>
      <w:proofErr w:type="spellStart"/>
      <w:r w:rsidR="00553424" w:rsidRPr="00553424">
        <w:rPr>
          <w:rFonts w:ascii="Times New Roman" w:hAnsi="Times New Roman" w:cs="Times New Roman"/>
          <w:sz w:val="28"/>
          <w:szCs w:val="28"/>
        </w:rPr>
        <w:t>Voigtlander</w:t>
      </w:r>
      <w:proofErr w:type="spellEnd"/>
      <w:r w:rsidR="00553424" w:rsidRPr="00553424">
        <w:rPr>
          <w:rFonts w:ascii="Times New Roman" w:hAnsi="Times New Roman" w:cs="Times New Roman"/>
          <w:sz w:val="28"/>
          <w:szCs w:val="28"/>
        </w:rPr>
        <w:t xml:space="preserve"> (2012).</w:t>
      </w:r>
      <w:r w:rsidR="00553424">
        <w:rPr>
          <w:rFonts w:ascii="Times New Roman" w:hAnsi="Times New Roman" w:cs="Times New Roman"/>
          <w:sz w:val="28"/>
          <w:szCs w:val="28"/>
        </w:rPr>
        <w:t xml:space="preserve">Например, в работе </w:t>
      </w:r>
      <w:proofErr w:type="spellStart"/>
      <w:r w:rsidR="00553424">
        <w:rPr>
          <w:rFonts w:ascii="Times New Roman" w:hAnsi="Times New Roman" w:cs="Times New Roman"/>
          <w:sz w:val="28"/>
          <w:szCs w:val="28"/>
        </w:rPr>
        <w:t>Табеллини</w:t>
      </w:r>
      <w:proofErr w:type="spellEnd"/>
      <w:r w:rsidR="00553424">
        <w:rPr>
          <w:rFonts w:ascii="Times New Roman" w:hAnsi="Times New Roman" w:cs="Times New Roman"/>
          <w:sz w:val="28"/>
          <w:szCs w:val="28"/>
        </w:rPr>
        <w:t xml:space="preserve"> (2008) говорится, что воспитание и моральные уста</w:t>
      </w:r>
      <w:r w:rsidR="008B51E6">
        <w:rPr>
          <w:rFonts w:ascii="Times New Roman" w:hAnsi="Times New Roman" w:cs="Times New Roman"/>
          <w:sz w:val="28"/>
          <w:szCs w:val="28"/>
        </w:rPr>
        <w:t>новки влияют на то, будет ли чел</w:t>
      </w:r>
      <w:r w:rsidR="00553424">
        <w:rPr>
          <w:rFonts w:ascii="Times New Roman" w:hAnsi="Times New Roman" w:cs="Times New Roman"/>
          <w:sz w:val="28"/>
          <w:szCs w:val="28"/>
        </w:rPr>
        <w:t xml:space="preserve">овек склонен к сотрудничеству в классической ситуации «дилеммы заключенного». Согласно подходам </w:t>
      </w:r>
      <w:proofErr w:type="spellStart"/>
      <w:r w:rsidR="00553424">
        <w:rPr>
          <w:rFonts w:ascii="Times New Roman" w:hAnsi="Times New Roman" w:cs="Times New Roman"/>
          <w:sz w:val="28"/>
          <w:szCs w:val="28"/>
        </w:rPr>
        <w:t>Бисена</w:t>
      </w:r>
      <w:proofErr w:type="spellEnd"/>
      <w:r w:rsidR="00553424">
        <w:rPr>
          <w:rFonts w:ascii="Times New Roman" w:hAnsi="Times New Roman" w:cs="Times New Roman"/>
          <w:sz w:val="28"/>
          <w:szCs w:val="28"/>
        </w:rPr>
        <w:t xml:space="preserve"> и </w:t>
      </w:r>
      <w:proofErr w:type="spellStart"/>
      <w:r w:rsidR="00553424">
        <w:rPr>
          <w:rFonts w:ascii="Times New Roman" w:hAnsi="Times New Roman" w:cs="Times New Roman"/>
          <w:sz w:val="28"/>
          <w:szCs w:val="28"/>
        </w:rPr>
        <w:t>Вердье</w:t>
      </w:r>
      <w:proofErr w:type="spellEnd"/>
      <w:r w:rsidR="00553424">
        <w:rPr>
          <w:rFonts w:ascii="Times New Roman" w:hAnsi="Times New Roman" w:cs="Times New Roman"/>
          <w:sz w:val="28"/>
          <w:szCs w:val="28"/>
        </w:rPr>
        <w:t xml:space="preserve"> (2001) решение родителей о том, какие ценности прививать детям зависит от того, какие п</w:t>
      </w:r>
      <w:r w:rsidR="00F739DF">
        <w:rPr>
          <w:rFonts w:ascii="Times New Roman" w:hAnsi="Times New Roman" w:cs="Times New Roman"/>
          <w:sz w:val="28"/>
          <w:szCs w:val="28"/>
        </w:rPr>
        <w:t>о</w:t>
      </w:r>
      <w:r w:rsidR="00553424">
        <w:rPr>
          <w:rFonts w:ascii="Times New Roman" w:hAnsi="Times New Roman" w:cs="Times New Roman"/>
          <w:sz w:val="28"/>
          <w:szCs w:val="28"/>
        </w:rPr>
        <w:t>веденческие паттерны превалируют в обществе. В этом контексте также рассматриваются статьи,</w:t>
      </w:r>
      <w:r w:rsidR="00F739DF">
        <w:rPr>
          <w:rFonts w:ascii="Times New Roman" w:hAnsi="Times New Roman" w:cs="Times New Roman"/>
          <w:sz w:val="28"/>
          <w:szCs w:val="28"/>
        </w:rPr>
        <w:t xml:space="preserve"> </w:t>
      </w:r>
      <w:r w:rsidR="00553424">
        <w:rPr>
          <w:rFonts w:ascii="Times New Roman" w:hAnsi="Times New Roman" w:cs="Times New Roman"/>
          <w:sz w:val="28"/>
          <w:szCs w:val="28"/>
        </w:rPr>
        <w:t xml:space="preserve">в которых </w:t>
      </w:r>
      <w:r w:rsidR="00F739DF">
        <w:rPr>
          <w:rFonts w:ascii="Times New Roman" w:hAnsi="Times New Roman" w:cs="Times New Roman"/>
          <w:sz w:val="28"/>
          <w:szCs w:val="28"/>
        </w:rPr>
        <w:t>анализируется</w:t>
      </w:r>
      <w:r w:rsidR="00553424">
        <w:rPr>
          <w:rFonts w:ascii="Times New Roman" w:hAnsi="Times New Roman" w:cs="Times New Roman"/>
          <w:sz w:val="28"/>
          <w:szCs w:val="28"/>
        </w:rPr>
        <w:t xml:space="preserve"> возникновение р</w:t>
      </w:r>
      <w:r w:rsidR="00F739DF">
        <w:rPr>
          <w:rFonts w:ascii="Times New Roman" w:hAnsi="Times New Roman" w:cs="Times New Roman"/>
          <w:sz w:val="28"/>
          <w:szCs w:val="28"/>
        </w:rPr>
        <w:t>а</w:t>
      </w:r>
      <w:r w:rsidR="00553424">
        <w:rPr>
          <w:rFonts w:ascii="Times New Roman" w:hAnsi="Times New Roman" w:cs="Times New Roman"/>
          <w:sz w:val="28"/>
          <w:szCs w:val="28"/>
        </w:rPr>
        <w:t xml:space="preserve">вновесных социальных норм без официальных правовых институтов. </w:t>
      </w:r>
      <w:r w:rsidR="00553424" w:rsidRPr="00553424">
        <w:rPr>
          <w:rFonts w:ascii="Times New Roman" w:hAnsi="Times New Roman" w:cs="Times New Roman"/>
          <w:sz w:val="28"/>
          <w:szCs w:val="28"/>
        </w:rPr>
        <w:t>(</w:t>
      </w:r>
      <w:proofErr w:type="spellStart"/>
      <w:r w:rsidR="00553424" w:rsidRPr="00553424">
        <w:rPr>
          <w:rFonts w:ascii="Times New Roman" w:hAnsi="Times New Roman" w:cs="Times New Roman"/>
          <w:sz w:val="28"/>
          <w:szCs w:val="28"/>
        </w:rPr>
        <w:t>e.g</w:t>
      </w:r>
      <w:proofErr w:type="spellEnd"/>
      <w:r w:rsidR="00553424" w:rsidRPr="00553424">
        <w:rPr>
          <w:rFonts w:ascii="Times New Roman" w:hAnsi="Times New Roman" w:cs="Times New Roman"/>
          <w:sz w:val="28"/>
          <w:szCs w:val="28"/>
        </w:rPr>
        <w:t xml:space="preserve">., </w:t>
      </w:r>
      <w:proofErr w:type="spellStart"/>
      <w:r w:rsidR="00553424" w:rsidRPr="00553424">
        <w:rPr>
          <w:rFonts w:ascii="Times New Roman" w:hAnsi="Times New Roman" w:cs="Times New Roman"/>
          <w:sz w:val="28"/>
          <w:szCs w:val="28"/>
        </w:rPr>
        <w:t>Ellickson</w:t>
      </w:r>
      <w:proofErr w:type="spellEnd"/>
      <w:r w:rsidR="00553424" w:rsidRPr="00553424">
        <w:rPr>
          <w:rFonts w:ascii="Times New Roman" w:hAnsi="Times New Roman" w:cs="Times New Roman"/>
          <w:sz w:val="28"/>
          <w:szCs w:val="28"/>
        </w:rPr>
        <w:t xml:space="preserve"> 1991;Bernstein 1992; </w:t>
      </w:r>
      <w:proofErr w:type="spellStart"/>
      <w:r w:rsidR="00553424" w:rsidRPr="00553424">
        <w:rPr>
          <w:rFonts w:ascii="Times New Roman" w:hAnsi="Times New Roman" w:cs="Times New Roman"/>
          <w:sz w:val="28"/>
          <w:szCs w:val="28"/>
        </w:rPr>
        <w:t>Pistor</w:t>
      </w:r>
      <w:proofErr w:type="spellEnd"/>
      <w:r w:rsidR="00553424" w:rsidRPr="00553424">
        <w:rPr>
          <w:rFonts w:ascii="Times New Roman" w:hAnsi="Times New Roman" w:cs="Times New Roman"/>
          <w:sz w:val="28"/>
          <w:szCs w:val="28"/>
        </w:rPr>
        <w:t xml:space="preserve"> 1996).</w:t>
      </w:r>
    </w:p>
    <w:p w:rsidR="00553424" w:rsidRDefault="00FA09F8" w:rsidP="00553424">
      <w:pPr>
        <w:ind w:firstLine="851"/>
        <w:rPr>
          <w:rFonts w:ascii="Times New Roman" w:hAnsi="Times New Roman" w:cs="Times New Roman"/>
          <w:sz w:val="28"/>
          <w:szCs w:val="28"/>
        </w:rPr>
      </w:pPr>
      <w:r>
        <w:rPr>
          <w:rFonts w:ascii="Times New Roman" w:hAnsi="Times New Roman" w:cs="Times New Roman"/>
          <w:sz w:val="28"/>
          <w:szCs w:val="28"/>
        </w:rPr>
        <w:t xml:space="preserve">Четвертая группа источников </w:t>
      </w:r>
      <w:r w:rsidR="00392A64">
        <w:rPr>
          <w:rFonts w:ascii="Times New Roman" w:hAnsi="Times New Roman" w:cs="Times New Roman"/>
          <w:sz w:val="28"/>
          <w:szCs w:val="28"/>
        </w:rPr>
        <w:t>представляет</w:t>
      </w:r>
      <w:r>
        <w:rPr>
          <w:rFonts w:ascii="Times New Roman" w:hAnsi="Times New Roman" w:cs="Times New Roman"/>
          <w:sz w:val="28"/>
          <w:szCs w:val="28"/>
        </w:rPr>
        <w:t xml:space="preserve"> собой новейшую ветвь в исследовании вопроса. Она</w:t>
      </w:r>
      <w:r w:rsidR="00F837C8" w:rsidRPr="00F837C8">
        <w:rPr>
          <w:rFonts w:ascii="Times New Roman" w:hAnsi="Times New Roman" w:cs="Times New Roman"/>
          <w:sz w:val="28"/>
          <w:szCs w:val="28"/>
        </w:rPr>
        <w:t xml:space="preserve"> еще более тесно связана</w:t>
      </w:r>
      <w:r w:rsidR="00F837C8">
        <w:rPr>
          <w:rFonts w:ascii="Times New Roman" w:hAnsi="Times New Roman" w:cs="Times New Roman"/>
          <w:sz w:val="28"/>
          <w:szCs w:val="28"/>
        </w:rPr>
        <w:t xml:space="preserve"> с нашей работой и </w:t>
      </w:r>
      <w:r w:rsidR="00392A64">
        <w:rPr>
          <w:rFonts w:ascii="Times New Roman" w:hAnsi="Times New Roman" w:cs="Times New Roman"/>
          <w:sz w:val="28"/>
          <w:szCs w:val="28"/>
        </w:rPr>
        <w:t>рассматривает</w:t>
      </w:r>
      <w:r w:rsidR="00F837C8">
        <w:rPr>
          <w:rFonts w:ascii="Times New Roman" w:hAnsi="Times New Roman" w:cs="Times New Roman"/>
          <w:sz w:val="28"/>
          <w:szCs w:val="28"/>
        </w:rPr>
        <w:t xml:space="preserve"> взаимодействие между законами и социальными нормами. </w:t>
      </w:r>
      <w:proofErr w:type="spellStart"/>
      <w:r w:rsidR="00F837C8" w:rsidRPr="00F837C8">
        <w:rPr>
          <w:rFonts w:ascii="Times New Roman" w:hAnsi="Times New Roman" w:cs="Times New Roman"/>
          <w:sz w:val="28"/>
          <w:szCs w:val="28"/>
        </w:rPr>
        <w:t>Benabou</w:t>
      </w:r>
      <w:proofErr w:type="spellEnd"/>
      <w:r w:rsidR="00F837C8" w:rsidRPr="00F837C8">
        <w:rPr>
          <w:rFonts w:ascii="Times New Roman" w:hAnsi="Times New Roman" w:cs="Times New Roman"/>
          <w:sz w:val="28"/>
          <w:szCs w:val="28"/>
        </w:rPr>
        <w:t xml:space="preserve"> и </w:t>
      </w:r>
      <w:proofErr w:type="spellStart"/>
      <w:r w:rsidR="00F837C8" w:rsidRPr="00F837C8">
        <w:rPr>
          <w:rFonts w:ascii="Times New Roman" w:hAnsi="Times New Roman" w:cs="Times New Roman"/>
          <w:sz w:val="28"/>
          <w:szCs w:val="28"/>
        </w:rPr>
        <w:t>Tirole</w:t>
      </w:r>
      <w:proofErr w:type="spellEnd"/>
      <w:r w:rsidR="00F837C8" w:rsidRPr="00F837C8">
        <w:rPr>
          <w:rFonts w:ascii="Times New Roman" w:hAnsi="Times New Roman" w:cs="Times New Roman"/>
          <w:sz w:val="28"/>
          <w:szCs w:val="28"/>
        </w:rPr>
        <w:t xml:space="preserve"> (2011)</w:t>
      </w:r>
      <w:r w:rsidR="00F837C8">
        <w:rPr>
          <w:rFonts w:ascii="Times New Roman" w:hAnsi="Times New Roman" w:cs="Times New Roman"/>
          <w:sz w:val="28"/>
          <w:szCs w:val="28"/>
        </w:rPr>
        <w:t xml:space="preserve"> разрабатывают модель, в которой </w:t>
      </w:r>
      <w:r w:rsidR="00E44898">
        <w:rPr>
          <w:rFonts w:ascii="Times New Roman" w:hAnsi="Times New Roman" w:cs="Times New Roman"/>
          <w:sz w:val="28"/>
          <w:szCs w:val="28"/>
        </w:rPr>
        <w:t xml:space="preserve">нормы поощряют определенный тип </w:t>
      </w:r>
      <w:r w:rsidR="00F837C8">
        <w:rPr>
          <w:rFonts w:ascii="Times New Roman" w:hAnsi="Times New Roman" w:cs="Times New Roman"/>
          <w:sz w:val="28"/>
          <w:szCs w:val="28"/>
        </w:rPr>
        <w:t>поведения, в зависимости от желания агентов</w:t>
      </w:r>
      <w:r w:rsidR="000E5F14">
        <w:rPr>
          <w:rFonts w:ascii="Times New Roman" w:hAnsi="Times New Roman" w:cs="Times New Roman"/>
          <w:sz w:val="28"/>
          <w:szCs w:val="28"/>
        </w:rPr>
        <w:t xml:space="preserve"> сообщать присущие им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модель, </w:t>
      </w:r>
      <w:r w:rsidR="00E44898">
        <w:rPr>
          <w:rFonts w:ascii="Times New Roman" w:hAnsi="Times New Roman" w:cs="Times New Roman"/>
          <w:sz w:val="28"/>
          <w:szCs w:val="28"/>
        </w:rPr>
        <w:t xml:space="preserve"> законы</w:t>
      </w:r>
      <w:proofErr w:type="gramEnd"/>
      <w:r w:rsidR="00E44898">
        <w:rPr>
          <w:rFonts w:ascii="Times New Roman" w:hAnsi="Times New Roman" w:cs="Times New Roman"/>
          <w:sz w:val="28"/>
          <w:szCs w:val="28"/>
        </w:rPr>
        <w:t xml:space="preserve"> в</w:t>
      </w:r>
      <w:r w:rsidR="003C732B">
        <w:rPr>
          <w:rFonts w:ascii="Times New Roman" w:hAnsi="Times New Roman" w:cs="Times New Roman"/>
          <w:sz w:val="28"/>
          <w:szCs w:val="28"/>
        </w:rPr>
        <w:t xml:space="preserve"> этой системе взаимодействуют и с этой сигнальной системой и сами могут показывать отношение общества к отдельным людям. </w:t>
      </w:r>
      <w:r w:rsidR="003C732B" w:rsidRPr="003C732B">
        <w:rPr>
          <w:rFonts w:ascii="Times New Roman" w:hAnsi="Times New Roman" w:cs="Times New Roman"/>
          <w:sz w:val="28"/>
          <w:szCs w:val="28"/>
        </w:rPr>
        <w:t>(</w:t>
      </w:r>
      <w:r w:rsidR="003C732B">
        <w:rPr>
          <w:rFonts w:ascii="Times New Roman" w:hAnsi="Times New Roman" w:cs="Times New Roman"/>
          <w:sz w:val="28"/>
          <w:szCs w:val="28"/>
        </w:rPr>
        <w:t>см. также</w:t>
      </w:r>
      <w:r w:rsidR="003C732B" w:rsidRPr="003C732B">
        <w:rPr>
          <w:rFonts w:ascii="Times New Roman" w:hAnsi="Times New Roman" w:cs="Times New Roman"/>
          <w:sz w:val="28"/>
          <w:szCs w:val="28"/>
        </w:rPr>
        <w:t xml:space="preserve"> </w:t>
      </w:r>
      <w:r w:rsidR="003C732B" w:rsidRPr="003C732B">
        <w:rPr>
          <w:rFonts w:ascii="Times New Roman" w:hAnsi="Times New Roman" w:cs="Times New Roman"/>
          <w:sz w:val="28"/>
          <w:szCs w:val="28"/>
          <w:lang w:val="en-US"/>
        </w:rPr>
        <w:t>Posner</w:t>
      </w:r>
      <w:r w:rsidR="003C732B" w:rsidRPr="003C732B">
        <w:rPr>
          <w:rFonts w:ascii="Times New Roman" w:hAnsi="Times New Roman" w:cs="Times New Roman"/>
          <w:sz w:val="28"/>
          <w:szCs w:val="28"/>
        </w:rPr>
        <w:t xml:space="preserve"> 1997; </w:t>
      </w:r>
      <w:r w:rsidR="003C732B" w:rsidRPr="003C732B">
        <w:rPr>
          <w:rFonts w:ascii="Times New Roman" w:hAnsi="Times New Roman" w:cs="Times New Roman"/>
          <w:sz w:val="28"/>
          <w:szCs w:val="28"/>
          <w:lang w:val="en-US"/>
        </w:rPr>
        <w:t>Cooter</w:t>
      </w:r>
      <w:r w:rsidR="003C732B" w:rsidRPr="003C732B">
        <w:rPr>
          <w:rFonts w:ascii="Times New Roman" w:hAnsi="Times New Roman" w:cs="Times New Roman"/>
          <w:sz w:val="28"/>
          <w:szCs w:val="28"/>
        </w:rPr>
        <w:t xml:space="preserve"> 1998; </w:t>
      </w:r>
      <w:r w:rsidR="003C732B" w:rsidRPr="003C732B">
        <w:rPr>
          <w:rFonts w:ascii="Times New Roman" w:hAnsi="Times New Roman" w:cs="Times New Roman"/>
          <w:sz w:val="28"/>
          <w:szCs w:val="28"/>
          <w:lang w:val="en-US"/>
        </w:rPr>
        <w:t>Posner</w:t>
      </w:r>
      <w:r w:rsidR="003C732B" w:rsidRPr="003C732B">
        <w:rPr>
          <w:rFonts w:ascii="Times New Roman" w:hAnsi="Times New Roman" w:cs="Times New Roman"/>
          <w:sz w:val="28"/>
          <w:szCs w:val="28"/>
        </w:rPr>
        <w:t xml:space="preserve"> 2002 </w:t>
      </w:r>
      <w:r w:rsidR="003C732B">
        <w:rPr>
          <w:rFonts w:ascii="Times New Roman" w:hAnsi="Times New Roman" w:cs="Times New Roman"/>
          <w:sz w:val="28"/>
          <w:szCs w:val="28"/>
        </w:rPr>
        <w:t xml:space="preserve">и </w:t>
      </w:r>
      <w:r w:rsidR="003C732B" w:rsidRPr="003C732B">
        <w:rPr>
          <w:rFonts w:ascii="Times New Roman" w:hAnsi="Times New Roman" w:cs="Times New Roman"/>
          <w:sz w:val="28"/>
          <w:szCs w:val="28"/>
          <w:lang w:val="en-US"/>
        </w:rPr>
        <w:t>McAdams</w:t>
      </w:r>
      <w:r w:rsidR="003C732B" w:rsidRPr="003C732B">
        <w:rPr>
          <w:rFonts w:ascii="Times New Roman" w:hAnsi="Times New Roman" w:cs="Times New Roman"/>
          <w:sz w:val="28"/>
          <w:szCs w:val="28"/>
        </w:rPr>
        <w:t xml:space="preserve"> </w:t>
      </w:r>
      <w:r w:rsidR="003C732B" w:rsidRPr="003C732B">
        <w:rPr>
          <w:rFonts w:ascii="Times New Roman" w:hAnsi="Times New Roman" w:cs="Times New Roman"/>
          <w:sz w:val="28"/>
          <w:szCs w:val="28"/>
          <w:lang w:val="en-US"/>
        </w:rPr>
        <w:t>and</w:t>
      </w:r>
      <w:r w:rsidR="003C732B" w:rsidRPr="003C732B">
        <w:rPr>
          <w:rFonts w:ascii="Times New Roman" w:hAnsi="Times New Roman" w:cs="Times New Roman"/>
          <w:sz w:val="28"/>
          <w:szCs w:val="28"/>
        </w:rPr>
        <w:t xml:space="preserve"> </w:t>
      </w:r>
      <w:proofErr w:type="spellStart"/>
      <w:r w:rsidR="003C732B" w:rsidRPr="003C732B">
        <w:rPr>
          <w:rFonts w:ascii="Times New Roman" w:hAnsi="Times New Roman" w:cs="Times New Roman"/>
          <w:sz w:val="28"/>
          <w:szCs w:val="28"/>
          <w:lang w:val="en-US"/>
        </w:rPr>
        <w:t>Rasmusen</w:t>
      </w:r>
      <w:proofErr w:type="spellEnd"/>
      <w:r w:rsidR="003C732B" w:rsidRPr="003C732B">
        <w:rPr>
          <w:rFonts w:ascii="Times New Roman" w:hAnsi="Times New Roman" w:cs="Times New Roman"/>
          <w:sz w:val="28"/>
          <w:szCs w:val="28"/>
        </w:rPr>
        <w:t xml:space="preserve"> 2007 </w:t>
      </w:r>
      <w:r w:rsidR="003C732B">
        <w:rPr>
          <w:rFonts w:ascii="Times New Roman" w:hAnsi="Times New Roman" w:cs="Times New Roman"/>
          <w:sz w:val="28"/>
          <w:szCs w:val="28"/>
        </w:rPr>
        <w:t>для обзора</w:t>
      </w:r>
      <w:r w:rsidR="003C732B" w:rsidRPr="003C732B">
        <w:rPr>
          <w:rFonts w:ascii="Times New Roman" w:hAnsi="Times New Roman" w:cs="Times New Roman"/>
          <w:sz w:val="28"/>
          <w:szCs w:val="28"/>
        </w:rPr>
        <w:t>)</w:t>
      </w:r>
      <w:r w:rsidR="003C732B">
        <w:rPr>
          <w:rFonts w:ascii="Times New Roman" w:hAnsi="Times New Roman" w:cs="Times New Roman"/>
          <w:sz w:val="28"/>
          <w:szCs w:val="28"/>
        </w:rPr>
        <w:t xml:space="preserve">. Что отличает наше исследование от сделанных ранее, так это то, что мы сосредоточились имен на том, как </w:t>
      </w:r>
      <w:r w:rsidR="00531A41">
        <w:rPr>
          <w:rFonts w:ascii="Times New Roman" w:hAnsi="Times New Roman" w:cs="Times New Roman"/>
          <w:sz w:val="28"/>
          <w:szCs w:val="28"/>
        </w:rPr>
        <w:t>су</w:t>
      </w:r>
      <w:r w:rsidR="00A8178A">
        <w:rPr>
          <w:rFonts w:ascii="Times New Roman" w:hAnsi="Times New Roman" w:cs="Times New Roman"/>
          <w:sz w:val="28"/>
          <w:szCs w:val="28"/>
        </w:rPr>
        <w:t>ществующие социальные нормы влияют на формирование законов, и в то же время на их исполнение. Это двухстороннее взаимодействие лежит в основе как сравнительной статистики, так и ключевых выводов, согласно которым ч</w:t>
      </w:r>
      <w:r w:rsidR="00531A41">
        <w:rPr>
          <w:rFonts w:ascii="Times New Roman" w:hAnsi="Times New Roman" w:cs="Times New Roman"/>
          <w:sz w:val="28"/>
          <w:szCs w:val="28"/>
        </w:rPr>
        <w:t>р</w:t>
      </w:r>
      <w:r w:rsidR="00A8178A">
        <w:rPr>
          <w:rFonts w:ascii="Times New Roman" w:hAnsi="Times New Roman" w:cs="Times New Roman"/>
          <w:sz w:val="28"/>
          <w:szCs w:val="28"/>
        </w:rPr>
        <w:t xml:space="preserve">езмерно жесткие, и введенные без соответствующей социальной подготовки законы могут иметь неприятные последствия. </w:t>
      </w:r>
    </w:p>
    <w:p w:rsidR="00A8178A" w:rsidRDefault="006C5578" w:rsidP="00553424">
      <w:pPr>
        <w:ind w:firstLine="851"/>
        <w:rPr>
          <w:rFonts w:ascii="Times New Roman" w:hAnsi="Times New Roman" w:cs="Times New Roman"/>
          <w:sz w:val="28"/>
          <w:szCs w:val="28"/>
        </w:rPr>
      </w:pPr>
      <w:r>
        <w:rPr>
          <w:rFonts w:ascii="Times New Roman" w:hAnsi="Times New Roman" w:cs="Times New Roman"/>
          <w:sz w:val="28"/>
          <w:szCs w:val="28"/>
        </w:rPr>
        <w:t xml:space="preserve">В ряде других работ также рассматривается вопрос о том, как социальные нормы влияют на эффективность законов, но не выделяют это двухстороннее взаимодействие в качестве ключевого аспекта. </w:t>
      </w:r>
      <w:r w:rsidRPr="006C5578">
        <w:rPr>
          <w:rFonts w:ascii="Times New Roman" w:hAnsi="Times New Roman" w:cs="Times New Roman"/>
          <w:sz w:val="28"/>
          <w:szCs w:val="28"/>
        </w:rPr>
        <w:t xml:space="preserve">Например, </w:t>
      </w:r>
      <w:proofErr w:type="spellStart"/>
      <w:r w:rsidR="00531A41">
        <w:rPr>
          <w:rFonts w:ascii="Times New Roman" w:hAnsi="Times New Roman" w:cs="Times New Roman"/>
          <w:sz w:val="28"/>
          <w:szCs w:val="28"/>
        </w:rPr>
        <w:t>Хэй</w:t>
      </w:r>
      <w:proofErr w:type="spellEnd"/>
      <w:r w:rsidRPr="006C5578">
        <w:rPr>
          <w:rFonts w:ascii="Times New Roman" w:hAnsi="Times New Roman" w:cs="Times New Roman"/>
          <w:sz w:val="28"/>
          <w:szCs w:val="28"/>
        </w:rPr>
        <w:t xml:space="preserve">, </w:t>
      </w:r>
      <w:proofErr w:type="spellStart"/>
      <w:r w:rsidR="00531A41">
        <w:rPr>
          <w:rFonts w:ascii="Times New Roman" w:hAnsi="Times New Roman" w:cs="Times New Roman"/>
          <w:sz w:val="28"/>
          <w:szCs w:val="28"/>
        </w:rPr>
        <w:t>Шлейфер</w:t>
      </w:r>
      <w:proofErr w:type="spellEnd"/>
      <w:r w:rsidRPr="006C5578">
        <w:rPr>
          <w:rFonts w:ascii="Times New Roman" w:hAnsi="Times New Roman" w:cs="Times New Roman"/>
          <w:sz w:val="28"/>
          <w:szCs w:val="28"/>
        </w:rPr>
        <w:t xml:space="preserve">, </w:t>
      </w:r>
      <w:r w:rsidR="005E3564">
        <w:rPr>
          <w:rFonts w:ascii="Times New Roman" w:hAnsi="Times New Roman" w:cs="Times New Roman"/>
          <w:sz w:val="28"/>
          <w:szCs w:val="28"/>
        </w:rPr>
        <w:t xml:space="preserve">и </w:t>
      </w:r>
      <w:r w:rsidR="00531A41">
        <w:rPr>
          <w:rFonts w:ascii="Times New Roman" w:hAnsi="Times New Roman" w:cs="Times New Roman"/>
          <w:sz w:val="28"/>
          <w:szCs w:val="28"/>
        </w:rPr>
        <w:t>Вишни</w:t>
      </w:r>
      <w:r w:rsidR="005E3564">
        <w:rPr>
          <w:rFonts w:ascii="Times New Roman" w:hAnsi="Times New Roman" w:cs="Times New Roman"/>
          <w:sz w:val="28"/>
          <w:szCs w:val="28"/>
        </w:rPr>
        <w:t xml:space="preserve"> (1996)</w:t>
      </w:r>
      <w:r w:rsidR="00531A41">
        <w:rPr>
          <w:rStyle w:val="a5"/>
          <w:rFonts w:ascii="Times New Roman" w:hAnsi="Times New Roman" w:cs="Times New Roman"/>
          <w:sz w:val="28"/>
          <w:szCs w:val="28"/>
        </w:rPr>
        <w:footnoteReference w:id="7"/>
      </w:r>
      <w:r w:rsidR="005E3564">
        <w:rPr>
          <w:rFonts w:ascii="Times New Roman" w:hAnsi="Times New Roman" w:cs="Times New Roman"/>
          <w:sz w:val="28"/>
          <w:szCs w:val="28"/>
        </w:rPr>
        <w:t xml:space="preserve">, </w:t>
      </w:r>
      <w:proofErr w:type="spellStart"/>
      <w:r w:rsidR="00531A41">
        <w:rPr>
          <w:rFonts w:ascii="Times New Roman" w:hAnsi="Times New Roman" w:cs="Times New Roman"/>
          <w:sz w:val="28"/>
          <w:szCs w:val="28"/>
        </w:rPr>
        <w:t>Хэй</w:t>
      </w:r>
      <w:proofErr w:type="spellEnd"/>
      <w:r w:rsidRPr="006C5578">
        <w:rPr>
          <w:rFonts w:ascii="Times New Roman" w:hAnsi="Times New Roman" w:cs="Times New Roman"/>
          <w:sz w:val="28"/>
          <w:szCs w:val="28"/>
        </w:rPr>
        <w:t xml:space="preserve"> </w:t>
      </w:r>
      <w:r w:rsidR="005E3564">
        <w:rPr>
          <w:rFonts w:ascii="Times New Roman" w:hAnsi="Times New Roman" w:cs="Times New Roman"/>
          <w:sz w:val="28"/>
          <w:szCs w:val="28"/>
        </w:rPr>
        <w:t>и</w:t>
      </w:r>
      <w:r w:rsidRPr="006C5578">
        <w:rPr>
          <w:rFonts w:ascii="Times New Roman" w:hAnsi="Times New Roman" w:cs="Times New Roman"/>
          <w:sz w:val="28"/>
          <w:szCs w:val="28"/>
        </w:rPr>
        <w:t xml:space="preserve"> </w:t>
      </w:r>
      <w:proofErr w:type="spellStart"/>
      <w:r w:rsidR="00531A41">
        <w:rPr>
          <w:rFonts w:ascii="Times New Roman" w:hAnsi="Times New Roman" w:cs="Times New Roman"/>
          <w:sz w:val="28"/>
          <w:szCs w:val="28"/>
        </w:rPr>
        <w:t>Шлейфер</w:t>
      </w:r>
      <w:proofErr w:type="spellEnd"/>
      <w:r w:rsidRPr="006C5578">
        <w:rPr>
          <w:rFonts w:ascii="Times New Roman" w:hAnsi="Times New Roman" w:cs="Times New Roman"/>
          <w:sz w:val="28"/>
          <w:szCs w:val="28"/>
        </w:rPr>
        <w:t xml:space="preserve"> (1998)</w:t>
      </w:r>
      <w:r w:rsidR="000E5F14">
        <w:rPr>
          <w:rStyle w:val="a5"/>
          <w:rFonts w:ascii="Times New Roman" w:hAnsi="Times New Roman" w:cs="Times New Roman"/>
          <w:sz w:val="28"/>
          <w:szCs w:val="28"/>
        </w:rPr>
        <w:footnoteReference w:id="8"/>
      </w:r>
      <w:r w:rsidR="005E3564">
        <w:rPr>
          <w:rFonts w:ascii="Times New Roman" w:hAnsi="Times New Roman" w:cs="Times New Roman"/>
          <w:sz w:val="28"/>
          <w:szCs w:val="28"/>
        </w:rPr>
        <w:t xml:space="preserve"> упоминают в числе </w:t>
      </w:r>
      <w:r w:rsidR="005E3564">
        <w:rPr>
          <w:rFonts w:ascii="Times New Roman" w:hAnsi="Times New Roman" w:cs="Times New Roman"/>
          <w:sz w:val="28"/>
          <w:szCs w:val="28"/>
        </w:rPr>
        <w:lastRenderedPageBreak/>
        <w:t xml:space="preserve">других факторов  важность достижения </w:t>
      </w:r>
      <w:r w:rsidR="004F0F3A">
        <w:rPr>
          <w:rFonts w:ascii="Times New Roman" w:hAnsi="Times New Roman" w:cs="Times New Roman"/>
          <w:sz w:val="28"/>
          <w:szCs w:val="28"/>
        </w:rPr>
        <w:t>согласованности между  преобладающими</w:t>
      </w:r>
      <w:r w:rsidR="00531A41">
        <w:rPr>
          <w:rFonts w:ascii="Times New Roman" w:hAnsi="Times New Roman" w:cs="Times New Roman"/>
          <w:sz w:val="28"/>
          <w:szCs w:val="28"/>
        </w:rPr>
        <w:t xml:space="preserve"> социальными нормами и законами</w:t>
      </w:r>
      <w:r w:rsidR="004F0F3A">
        <w:rPr>
          <w:rFonts w:ascii="Times New Roman" w:hAnsi="Times New Roman" w:cs="Times New Roman"/>
          <w:sz w:val="28"/>
          <w:szCs w:val="28"/>
        </w:rPr>
        <w:t xml:space="preserve">, особенно в контексте перехода от социализма к рыночной экономики, утверждая, что: «еще одна причина, по которой </w:t>
      </w:r>
      <w:r w:rsidR="006F1B04">
        <w:rPr>
          <w:rFonts w:ascii="Times New Roman" w:hAnsi="Times New Roman" w:cs="Times New Roman"/>
          <w:sz w:val="28"/>
          <w:szCs w:val="28"/>
        </w:rPr>
        <w:t>рядовые полити</w:t>
      </w:r>
      <w:r w:rsidR="00531A41">
        <w:rPr>
          <w:rFonts w:ascii="Times New Roman" w:hAnsi="Times New Roman" w:cs="Times New Roman"/>
          <w:sz w:val="28"/>
          <w:szCs w:val="28"/>
        </w:rPr>
        <w:t>ческие партии отказываются д</w:t>
      </w:r>
      <w:r w:rsidR="006F1B04">
        <w:rPr>
          <w:rFonts w:ascii="Times New Roman" w:hAnsi="Times New Roman" w:cs="Times New Roman"/>
          <w:sz w:val="28"/>
          <w:szCs w:val="28"/>
        </w:rPr>
        <w:t xml:space="preserve">ействовать в рамках правового поля состоит в том, что они в начале своей деятельности </w:t>
      </w:r>
      <w:r w:rsidR="000E5F14" w:rsidRPr="000E5F14">
        <w:rPr>
          <w:rFonts w:ascii="Times New Roman" w:hAnsi="Times New Roman" w:cs="Times New Roman"/>
          <w:sz w:val="28"/>
          <w:szCs w:val="28"/>
        </w:rPr>
        <w:t>функционируют</w:t>
      </w:r>
      <w:r w:rsidR="006F1B04">
        <w:rPr>
          <w:rFonts w:ascii="Times New Roman" w:hAnsi="Times New Roman" w:cs="Times New Roman"/>
          <w:sz w:val="28"/>
          <w:szCs w:val="28"/>
        </w:rPr>
        <w:t xml:space="preserve"> вне рамок  и отсюда не хотят выставлять на показ себя перед правительством </w:t>
      </w:r>
      <w:r w:rsidR="004F0F3A">
        <w:rPr>
          <w:rFonts w:ascii="Times New Roman" w:hAnsi="Times New Roman" w:cs="Times New Roman"/>
          <w:sz w:val="28"/>
          <w:szCs w:val="28"/>
        </w:rPr>
        <w:t>»</w:t>
      </w:r>
      <w:r w:rsidR="006F1B04">
        <w:rPr>
          <w:rFonts w:ascii="Times New Roman" w:hAnsi="Times New Roman" w:cs="Times New Roman"/>
          <w:sz w:val="28"/>
          <w:szCs w:val="28"/>
        </w:rPr>
        <w:t xml:space="preserve"> </w:t>
      </w:r>
      <w:r w:rsidR="006F1B04" w:rsidRPr="006F1B04">
        <w:rPr>
          <w:rFonts w:ascii="Times New Roman" w:hAnsi="Times New Roman" w:cs="Times New Roman"/>
          <w:sz w:val="28"/>
          <w:szCs w:val="28"/>
        </w:rPr>
        <w:t>(</w:t>
      </w:r>
      <w:proofErr w:type="spellStart"/>
      <w:r w:rsidR="006F1B04" w:rsidRPr="006F1B04">
        <w:rPr>
          <w:rFonts w:ascii="Times New Roman" w:hAnsi="Times New Roman" w:cs="Times New Roman"/>
          <w:sz w:val="28"/>
          <w:szCs w:val="28"/>
        </w:rPr>
        <w:t>Hay</w:t>
      </w:r>
      <w:proofErr w:type="spellEnd"/>
      <w:r w:rsidR="006F1B04" w:rsidRPr="006F1B04">
        <w:rPr>
          <w:rFonts w:ascii="Times New Roman" w:hAnsi="Times New Roman" w:cs="Times New Roman"/>
          <w:sz w:val="28"/>
          <w:szCs w:val="28"/>
        </w:rPr>
        <w:t xml:space="preserve"> </w:t>
      </w:r>
      <w:proofErr w:type="spellStart"/>
      <w:r w:rsidR="006F1B04" w:rsidRPr="006F1B04">
        <w:rPr>
          <w:rFonts w:ascii="Times New Roman" w:hAnsi="Times New Roman" w:cs="Times New Roman"/>
          <w:sz w:val="28"/>
          <w:szCs w:val="28"/>
        </w:rPr>
        <w:t>and</w:t>
      </w:r>
      <w:proofErr w:type="spellEnd"/>
      <w:r w:rsidR="006F1B04" w:rsidRPr="006F1B04">
        <w:rPr>
          <w:rFonts w:ascii="Times New Roman" w:hAnsi="Times New Roman" w:cs="Times New Roman"/>
          <w:sz w:val="28"/>
          <w:szCs w:val="28"/>
        </w:rPr>
        <w:t xml:space="preserve"> </w:t>
      </w:r>
      <w:proofErr w:type="spellStart"/>
      <w:r w:rsidR="006F1B04" w:rsidRPr="006F1B04">
        <w:rPr>
          <w:rFonts w:ascii="Times New Roman" w:hAnsi="Times New Roman" w:cs="Times New Roman"/>
          <w:sz w:val="28"/>
          <w:szCs w:val="28"/>
        </w:rPr>
        <w:t>Shleifer</w:t>
      </w:r>
      <w:proofErr w:type="spellEnd"/>
      <w:r w:rsidR="006F1B04" w:rsidRPr="006F1B04">
        <w:rPr>
          <w:rFonts w:ascii="Times New Roman" w:hAnsi="Times New Roman" w:cs="Times New Roman"/>
          <w:sz w:val="28"/>
          <w:szCs w:val="28"/>
        </w:rPr>
        <w:t xml:space="preserve"> 1998, стр. 399)</w:t>
      </w:r>
      <w:r w:rsidR="006F1B04">
        <w:rPr>
          <w:rFonts w:ascii="Times New Roman" w:hAnsi="Times New Roman" w:cs="Times New Roman"/>
          <w:sz w:val="28"/>
          <w:szCs w:val="28"/>
        </w:rPr>
        <w:t xml:space="preserve"> «и когда это возможно, законы должны соглашаться с  преобладающей в обществе практикой или </w:t>
      </w:r>
      <w:r w:rsidR="000E5F14">
        <w:rPr>
          <w:rFonts w:ascii="Times New Roman" w:hAnsi="Times New Roman" w:cs="Times New Roman"/>
          <w:sz w:val="28"/>
          <w:szCs w:val="28"/>
        </w:rPr>
        <w:t>обычаями</w:t>
      </w:r>
      <w:r w:rsidR="006F1B04">
        <w:rPr>
          <w:rFonts w:ascii="Times New Roman" w:hAnsi="Times New Roman" w:cs="Times New Roman"/>
          <w:sz w:val="28"/>
          <w:szCs w:val="28"/>
        </w:rPr>
        <w:t>».  Если общественное право нарушает эти практики, то небольшие партии мо</w:t>
      </w:r>
      <w:r w:rsidR="006F641E">
        <w:rPr>
          <w:rFonts w:ascii="Times New Roman" w:hAnsi="Times New Roman" w:cs="Times New Roman"/>
          <w:sz w:val="28"/>
          <w:szCs w:val="28"/>
        </w:rPr>
        <w:t xml:space="preserve">гут отказаться следовать им самостоятельно или подкрепив свое решение в суде» </w:t>
      </w:r>
      <w:r w:rsidR="006F641E" w:rsidRPr="006F641E">
        <w:rPr>
          <w:rFonts w:ascii="Times New Roman" w:hAnsi="Times New Roman" w:cs="Times New Roman"/>
          <w:sz w:val="28"/>
          <w:szCs w:val="28"/>
        </w:rPr>
        <w:t>(стр. 402).</w:t>
      </w:r>
      <w:r w:rsidR="006F641E">
        <w:rPr>
          <w:rFonts w:ascii="Times New Roman" w:hAnsi="Times New Roman" w:cs="Times New Roman"/>
          <w:sz w:val="28"/>
          <w:szCs w:val="28"/>
        </w:rPr>
        <w:t xml:space="preserve"> </w:t>
      </w:r>
      <w:proofErr w:type="spellStart"/>
      <w:r w:rsidR="000E5F14">
        <w:rPr>
          <w:rFonts w:ascii="Times New Roman" w:hAnsi="Times New Roman" w:cs="Times New Roman"/>
          <w:sz w:val="28"/>
          <w:szCs w:val="28"/>
        </w:rPr>
        <w:t>Акерлоф</w:t>
      </w:r>
      <w:proofErr w:type="spellEnd"/>
      <w:r w:rsidR="000E5F14">
        <w:rPr>
          <w:rFonts w:ascii="Times New Roman" w:hAnsi="Times New Roman" w:cs="Times New Roman"/>
          <w:sz w:val="28"/>
          <w:szCs w:val="28"/>
        </w:rPr>
        <w:t xml:space="preserve"> и </w:t>
      </w:r>
      <w:proofErr w:type="spellStart"/>
      <w:r w:rsidR="000E5F14">
        <w:rPr>
          <w:rFonts w:ascii="Times New Roman" w:hAnsi="Times New Roman" w:cs="Times New Roman"/>
          <w:sz w:val="28"/>
          <w:szCs w:val="28"/>
        </w:rPr>
        <w:t>Йелен</w:t>
      </w:r>
      <w:proofErr w:type="spellEnd"/>
      <w:r w:rsidR="006F641E" w:rsidRPr="006F641E">
        <w:rPr>
          <w:rFonts w:ascii="Times New Roman" w:hAnsi="Times New Roman" w:cs="Times New Roman"/>
          <w:sz w:val="28"/>
          <w:szCs w:val="28"/>
        </w:rPr>
        <w:t xml:space="preserve"> (1994)</w:t>
      </w:r>
      <w:r w:rsidR="000E5F14">
        <w:rPr>
          <w:rStyle w:val="a5"/>
          <w:rFonts w:ascii="Times New Roman" w:hAnsi="Times New Roman" w:cs="Times New Roman"/>
          <w:sz w:val="28"/>
          <w:szCs w:val="28"/>
        </w:rPr>
        <w:footnoteReference w:id="9"/>
      </w:r>
      <w:r w:rsidR="006F641E">
        <w:rPr>
          <w:rFonts w:ascii="Times New Roman" w:hAnsi="Times New Roman" w:cs="Times New Roman"/>
          <w:sz w:val="28"/>
          <w:szCs w:val="28"/>
        </w:rPr>
        <w:t xml:space="preserve"> в своем анализе криминального поведения пишут «Основным сдерживающим </w:t>
      </w:r>
      <w:r w:rsidR="000E5F14">
        <w:rPr>
          <w:rFonts w:ascii="Times New Roman" w:hAnsi="Times New Roman" w:cs="Times New Roman"/>
          <w:sz w:val="28"/>
          <w:szCs w:val="28"/>
        </w:rPr>
        <w:t>ф</w:t>
      </w:r>
      <w:r w:rsidR="006F641E">
        <w:rPr>
          <w:rFonts w:ascii="Times New Roman" w:hAnsi="Times New Roman" w:cs="Times New Roman"/>
          <w:sz w:val="28"/>
          <w:szCs w:val="28"/>
        </w:rPr>
        <w:t xml:space="preserve">актором </w:t>
      </w:r>
      <w:proofErr w:type="gramStart"/>
      <w:r w:rsidR="006F641E">
        <w:rPr>
          <w:rFonts w:ascii="Times New Roman" w:hAnsi="Times New Roman" w:cs="Times New Roman"/>
          <w:sz w:val="28"/>
          <w:szCs w:val="28"/>
        </w:rPr>
        <w:t>для развитие</w:t>
      </w:r>
      <w:proofErr w:type="gramEnd"/>
      <w:r w:rsidR="006F641E">
        <w:rPr>
          <w:rFonts w:ascii="Times New Roman" w:hAnsi="Times New Roman" w:cs="Times New Roman"/>
          <w:sz w:val="28"/>
          <w:szCs w:val="28"/>
        </w:rPr>
        <w:t xml:space="preserve"> преступности является не</w:t>
      </w:r>
      <w:r w:rsidR="00B700EA">
        <w:rPr>
          <w:rFonts w:ascii="Times New Roman" w:hAnsi="Times New Roman" w:cs="Times New Roman"/>
          <w:sz w:val="28"/>
          <w:szCs w:val="28"/>
        </w:rPr>
        <w:t xml:space="preserve"> </w:t>
      </w:r>
      <w:r w:rsidR="006F641E">
        <w:rPr>
          <w:rFonts w:ascii="Times New Roman" w:hAnsi="Times New Roman" w:cs="Times New Roman"/>
          <w:sz w:val="28"/>
          <w:szCs w:val="28"/>
        </w:rPr>
        <w:t xml:space="preserve">столько активное </w:t>
      </w:r>
      <w:r w:rsidR="00B700EA">
        <w:rPr>
          <w:rFonts w:ascii="Times New Roman" w:hAnsi="Times New Roman" w:cs="Times New Roman"/>
          <w:sz w:val="28"/>
          <w:szCs w:val="28"/>
        </w:rPr>
        <w:t>присутствие</w:t>
      </w:r>
      <w:r w:rsidR="006F641E">
        <w:rPr>
          <w:rFonts w:ascii="Times New Roman" w:hAnsi="Times New Roman" w:cs="Times New Roman"/>
          <w:sz w:val="28"/>
          <w:szCs w:val="28"/>
        </w:rPr>
        <w:t xml:space="preserve"> полиции,</w:t>
      </w:r>
      <w:r w:rsidR="000E5F14">
        <w:rPr>
          <w:rFonts w:ascii="Times New Roman" w:hAnsi="Times New Roman" w:cs="Times New Roman"/>
          <w:sz w:val="28"/>
          <w:szCs w:val="28"/>
        </w:rPr>
        <w:t xml:space="preserve"> </w:t>
      </w:r>
      <w:r w:rsidR="006F641E">
        <w:rPr>
          <w:rFonts w:ascii="Times New Roman" w:hAnsi="Times New Roman" w:cs="Times New Roman"/>
          <w:sz w:val="28"/>
          <w:szCs w:val="28"/>
        </w:rPr>
        <w:t>сколько активное присутствие гражданских лиц, обладающих необходимым уровнем правовой грамотности гото</w:t>
      </w:r>
      <w:r w:rsidR="00C64E0F">
        <w:rPr>
          <w:rFonts w:ascii="Times New Roman" w:hAnsi="Times New Roman" w:cs="Times New Roman"/>
          <w:sz w:val="28"/>
          <w:szCs w:val="28"/>
        </w:rPr>
        <w:t>вых сообщать</w:t>
      </w:r>
      <w:r w:rsidR="006F641E">
        <w:rPr>
          <w:rFonts w:ascii="Times New Roman" w:hAnsi="Times New Roman" w:cs="Times New Roman"/>
          <w:sz w:val="28"/>
          <w:szCs w:val="28"/>
        </w:rPr>
        <w:t xml:space="preserve"> о преступлениях и сотрудничать с полицией при ведении расследований». </w:t>
      </w:r>
      <w:proofErr w:type="spellStart"/>
      <w:r w:rsidR="00C64E0F">
        <w:rPr>
          <w:rFonts w:ascii="Times New Roman" w:hAnsi="Times New Roman" w:cs="Times New Roman"/>
          <w:sz w:val="28"/>
          <w:szCs w:val="28"/>
        </w:rPr>
        <w:t>Берковиц</w:t>
      </w:r>
      <w:proofErr w:type="spellEnd"/>
      <w:r w:rsidR="00C64E0F">
        <w:rPr>
          <w:rFonts w:ascii="Times New Roman" w:hAnsi="Times New Roman" w:cs="Times New Roman"/>
          <w:sz w:val="28"/>
          <w:szCs w:val="28"/>
        </w:rPr>
        <w:t xml:space="preserve">, </w:t>
      </w:r>
      <w:proofErr w:type="spellStart"/>
      <w:r w:rsidR="00C64E0F">
        <w:rPr>
          <w:rFonts w:ascii="Times New Roman" w:hAnsi="Times New Roman" w:cs="Times New Roman"/>
          <w:sz w:val="28"/>
          <w:szCs w:val="28"/>
        </w:rPr>
        <w:t>Пистор</w:t>
      </w:r>
      <w:proofErr w:type="spellEnd"/>
      <w:r w:rsidR="00C64E0F">
        <w:rPr>
          <w:rFonts w:ascii="Times New Roman" w:hAnsi="Times New Roman" w:cs="Times New Roman"/>
          <w:sz w:val="28"/>
          <w:szCs w:val="28"/>
        </w:rPr>
        <w:t xml:space="preserve"> и Ричард </w:t>
      </w:r>
      <w:r w:rsidR="006F641E">
        <w:rPr>
          <w:rFonts w:ascii="Times New Roman" w:hAnsi="Times New Roman" w:cs="Times New Roman"/>
          <w:sz w:val="28"/>
          <w:szCs w:val="28"/>
        </w:rPr>
        <w:t>(2003)</w:t>
      </w:r>
      <w:r w:rsidR="00C64E0F">
        <w:rPr>
          <w:rStyle w:val="a5"/>
          <w:rFonts w:ascii="Times New Roman" w:hAnsi="Times New Roman" w:cs="Times New Roman"/>
          <w:sz w:val="28"/>
          <w:szCs w:val="28"/>
        </w:rPr>
        <w:footnoteReference w:id="10"/>
      </w:r>
      <w:r w:rsidR="006F641E">
        <w:rPr>
          <w:rFonts w:ascii="Times New Roman" w:hAnsi="Times New Roman" w:cs="Times New Roman"/>
          <w:sz w:val="28"/>
          <w:szCs w:val="28"/>
        </w:rPr>
        <w:t xml:space="preserve">  также затрагивают этот вопрос при рассмотрении проблемы того, как </w:t>
      </w:r>
      <w:r w:rsidR="00C64E0F">
        <w:rPr>
          <w:rFonts w:ascii="Times New Roman" w:hAnsi="Times New Roman" w:cs="Times New Roman"/>
          <w:sz w:val="28"/>
          <w:szCs w:val="28"/>
        </w:rPr>
        <w:t xml:space="preserve">заимствованные правовые нормы </w:t>
      </w:r>
      <w:r w:rsidR="004761CD">
        <w:rPr>
          <w:rFonts w:ascii="Times New Roman" w:hAnsi="Times New Roman" w:cs="Times New Roman"/>
          <w:sz w:val="28"/>
          <w:szCs w:val="28"/>
        </w:rPr>
        <w:t xml:space="preserve">системы общего права </w:t>
      </w:r>
      <w:proofErr w:type="spellStart"/>
      <w:r w:rsidR="004761CD">
        <w:rPr>
          <w:rFonts w:ascii="Times New Roman" w:hAnsi="Times New Roman" w:cs="Times New Roman"/>
          <w:sz w:val="28"/>
          <w:szCs w:val="28"/>
        </w:rPr>
        <w:t>можгут</w:t>
      </w:r>
      <w:proofErr w:type="spellEnd"/>
      <w:r w:rsidR="00B700EA">
        <w:rPr>
          <w:rFonts w:ascii="Times New Roman" w:hAnsi="Times New Roman" w:cs="Times New Roman"/>
          <w:sz w:val="28"/>
          <w:szCs w:val="28"/>
        </w:rPr>
        <w:t xml:space="preserve"> не работать в контексте определенных правовых обычаев. </w:t>
      </w:r>
      <w:proofErr w:type="spellStart"/>
      <w:r w:rsidR="004761CD">
        <w:rPr>
          <w:rFonts w:ascii="Times New Roman" w:hAnsi="Times New Roman" w:cs="Times New Roman"/>
          <w:sz w:val="28"/>
          <w:szCs w:val="28"/>
        </w:rPr>
        <w:t>Паризи</w:t>
      </w:r>
      <w:proofErr w:type="spellEnd"/>
      <w:r w:rsidR="004761CD">
        <w:rPr>
          <w:rFonts w:ascii="Times New Roman" w:hAnsi="Times New Roman" w:cs="Times New Roman"/>
          <w:sz w:val="28"/>
          <w:szCs w:val="28"/>
        </w:rPr>
        <w:t xml:space="preserve"> и фон </w:t>
      </w:r>
      <w:proofErr w:type="spellStart"/>
      <w:r w:rsidR="004761CD">
        <w:rPr>
          <w:rFonts w:ascii="Times New Roman" w:hAnsi="Times New Roman" w:cs="Times New Roman"/>
          <w:sz w:val="28"/>
          <w:szCs w:val="28"/>
        </w:rPr>
        <w:t>Вангельхейм</w:t>
      </w:r>
      <w:proofErr w:type="spellEnd"/>
      <w:r w:rsidR="004761CD">
        <w:rPr>
          <w:rFonts w:ascii="Times New Roman" w:hAnsi="Times New Roman" w:cs="Times New Roman"/>
          <w:sz w:val="28"/>
          <w:szCs w:val="28"/>
        </w:rPr>
        <w:t xml:space="preserve"> </w:t>
      </w:r>
      <w:r w:rsidR="00BB64D6">
        <w:rPr>
          <w:rFonts w:ascii="Times New Roman" w:hAnsi="Times New Roman" w:cs="Times New Roman"/>
          <w:sz w:val="28"/>
          <w:szCs w:val="28"/>
        </w:rPr>
        <w:t>(2006)</w:t>
      </w:r>
      <w:r w:rsidR="004761CD">
        <w:rPr>
          <w:rStyle w:val="a5"/>
          <w:rFonts w:ascii="Times New Roman" w:hAnsi="Times New Roman" w:cs="Times New Roman"/>
          <w:sz w:val="28"/>
          <w:szCs w:val="28"/>
        </w:rPr>
        <w:footnoteReference w:id="11"/>
      </w:r>
      <w:r w:rsidR="00BB64D6">
        <w:rPr>
          <w:rFonts w:ascii="Times New Roman" w:hAnsi="Times New Roman" w:cs="Times New Roman"/>
          <w:sz w:val="28"/>
          <w:szCs w:val="28"/>
        </w:rPr>
        <w:t xml:space="preserve"> подчеркивают как социальные ценности ограничивают законы и как это может способствовать </w:t>
      </w:r>
      <w:proofErr w:type="gramStart"/>
      <w:r w:rsidR="00BB64D6">
        <w:rPr>
          <w:rFonts w:ascii="Times New Roman" w:hAnsi="Times New Roman" w:cs="Times New Roman"/>
          <w:sz w:val="28"/>
          <w:szCs w:val="28"/>
        </w:rPr>
        <w:t>градуализму</w:t>
      </w:r>
      <w:r w:rsidR="00BB64D6">
        <w:rPr>
          <w:rStyle w:val="a5"/>
          <w:rFonts w:ascii="Times New Roman" w:hAnsi="Times New Roman" w:cs="Times New Roman"/>
          <w:sz w:val="28"/>
          <w:szCs w:val="28"/>
        </w:rPr>
        <w:footnoteReference w:id="12"/>
      </w:r>
      <w:r w:rsidR="00BB64D6">
        <w:rPr>
          <w:rFonts w:ascii="Times New Roman" w:hAnsi="Times New Roman" w:cs="Times New Roman"/>
          <w:sz w:val="28"/>
          <w:szCs w:val="28"/>
        </w:rPr>
        <w:t xml:space="preserve"> </w:t>
      </w:r>
      <w:r w:rsidR="00B700EA">
        <w:rPr>
          <w:rFonts w:ascii="Times New Roman" w:hAnsi="Times New Roman" w:cs="Times New Roman"/>
          <w:sz w:val="28"/>
          <w:szCs w:val="28"/>
        </w:rPr>
        <w:t xml:space="preserve"> </w:t>
      </w:r>
      <w:r w:rsidR="00BB64D6">
        <w:rPr>
          <w:rFonts w:ascii="Times New Roman" w:hAnsi="Times New Roman" w:cs="Times New Roman"/>
          <w:sz w:val="28"/>
          <w:szCs w:val="28"/>
        </w:rPr>
        <w:t>(</w:t>
      </w:r>
      <w:proofErr w:type="gramEnd"/>
      <w:r w:rsidR="00BB64D6">
        <w:rPr>
          <w:rFonts w:ascii="Times New Roman" w:hAnsi="Times New Roman" w:cs="Times New Roman"/>
          <w:sz w:val="28"/>
          <w:szCs w:val="28"/>
        </w:rPr>
        <w:t xml:space="preserve">как в нашей динамической модели). </w:t>
      </w:r>
      <w:r w:rsidR="00BB64D6" w:rsidRPr="00BB64D6">
        <w:rPr>
          <w:rFonts w:ascii="Times New Roman" w:hAnsi="Times New Roman" w:cs="Times New Roman"/>
          <w:sz w:val="28"/>
          <w:szCs w:val="28"/>
        </w:rPr>
        <w:t xml:space="preserve">Наконец, </w:t>
      </w:r>
      <w:r w:rsidR="004761CD">
        <w:rPr>
          <w:rFonts w:ascii="Times New Roman" w:hAnsi="Times New Roman" w:cs="Times New Roman"/>
          <w:sz w:val="28"/>
          <w:szCs w:val="28"/>
        </w:rPr>
        <w:t xml:space="preserve">Дик </w:t>
      </w:r>
      <w:proofErr w:type="spellStart"/>
      <w:r w:rsidR="004761CD">
        <w:rPr>
          <w:rFonts w:ascii="Times New Roman" w:hAnsi="Times New Roman" w:cs="Times New Roman"/>
          <w:sz w:val="28"/>
          <w:szCs w:val="28"/>
        </w:rPr>
        <w:t>Морз</w:t>
      </w:r>
      <w:proofErr w:type="spellEnd"/>
      <w:r w:rsidR="004761CD">
        <w:rPr>
          <w:rFonts w:ascii="Times New Roman" w:hAnsi="Times New Roman" w:cs="Times New Roman"/>
          <w:sz w:val="28"/>
          <w:szCs w:val="28"/>
        </w:rPr>
        <w:t xml:space="preserve"> и </w:t>
      </w:r>
      <w:proofErr w:type="spellStart"/>
      <w:r w:rsidR="004761CD">
        <w:rPr>
          <w:rFonts w:ascii="Times New Roman" w:hAnsi="Times New Roman" w:cs="Times New Roman"/>
          <w:sz w:val="28"/>
          <w:szCs w:val="28"/>
        </w:rPr>
        <w:t>Зингалес</w:t>
      </w:r>
      <w:proofErr w:type="spellEnd"/>
      <w:r w:rsidR="004761CD">
        <w:rPr>
          <w:rFonts w:ascii="Times New Roman" w:hAnsi="Times New Roman" w:cs="Times New Roman"/>
          <w:sz w:val="28"/>
          <w:szCs w:val="28"/>
        </w:rPr>
        <w:t xml:space="preserve"> </w:t>
      </w:r>
      <w:r w:rsidR="00BB64D6" w:rsidRPr="00BB64D6">
        <w:rPr>
          <w:rFonts w:ascii="Times New Roman" w:hAnsi="Times New Roman" w:cs="Times New Roman"/>
          <w:sz w:val="28"/>
          <w:szCs w:val="28"/>
        </w:rPr>
        <w:t>(2010)</w:t>
      </w:r>
      <w:r w:rsidR="004761CD">
        <w:rPr>
          <w:rStyle w:val="a5"/>
          <w:rFonts w:ascii="Times New Roman" w:hAnsi="Times New Roman" w:cs="Times New Roman"/>
          <w:sz w:val="28"/>
          <w:szCs w:val="28"/>
        </w:rPr>
        <w:footnoteReference w:id="13"/>
      </w:r>
      <w:r w:rsidR="00BB64D6" w:rsidRPr="00BB64D6">
        <w:rPr>
          <w:rFonts w:ascii="Times New Roman" w:hAnsi="Times New Roman" w:cs="Times New Roman"/>
          <w:sz w:val="28"/>
          <w:szCs w:val="28"/>
        </w:rPr>
        <w:t>, которые обсуждают важность социальных норм</w:t>
      </w:r>
      <w:r w:rsidR="00BB64D6">
        <w:rPr>
          <w:rFonts w:ascii="Times New Roman" w:hAnsi="Times New Roman" w:cs="Times New Roman"/>
          <w:sz w:val="28"/>
          <w:szCs w:val="28"/>
        </w:rPr>
        <w:t xml:space="preserve"> в определении фак</w:t>
      </w:r>
      <w:r w:rsidR="004761CD">
        <w:rPr>
          <w:rFonts w:ascii="Times New Roman" w:hAnsi="Times New Roman" w:cs="Times New Roman"/>
          <w:sz w:val="28"/>
          <w:szCs w:val="28"/>
        </w:rPr>
        <w:t>т</w:t>
      </w:r>
      <w:r w:rsidR="00BB64D6">
        <w:rPr>
          <w:rFonts w:ascii="Times New Roman" w:hAnsi="Times New Roman" w:cs="Times New Roman"/>
          <w:sz w:val="28"/>
          <w:szCs w:val="28"/>
        </w:rPr>
        <w:t>оров</w:t>
      </w:r>
      <w:r w:rsidR="004761CD">
        <w:rPr>
          <w:rFonts w:ascii="Times New Roman" w:hAnsi="Times New Roman" w:cs="Times New Roman"/>
          <w:sz w:val="28"/>
          <w:szCs w:val="28"/>
        </w:rPr>
        <w:t>,</w:t>
      </w:r>
      <w:r w:rsidR="00BB64D6">
        <w:rPr>
          <w:rFonts w:ascii="Times New Roman" w:hAnsi="Times New Roman" w:cs="Times New Roman"/>
          <w:sz w:val="28"/>
          <w:szCs w:val="28"/>
        </w:rPr>
        <w:t xml:space="preserve"> влияющих на появление в обществе «осведомителей». Тем не менее, ни одна из этих статей, </w:t>
      </w:r>
      <w:r w:rsidR="004761CD">
        <w:rPr>
          <w:rFonts w:ascii="Times New Roman" w:hAnsi="Times New Roman" w:cs="Times New Roman"/>
          <w:sz w:val="28"/>
          <w:szCs w:val="28"/>
        </w:rPr>
        <w:t>также,</w:t>
      </w:r>
      <w:r w:rsidR="00BB64D6">
        <w:rPr>
          <w:rFonts w:ascii="Times New Roman" w:hAnsi="Times New Roman" w:cs="Times New Roman"/>
          <w:sz w:val="28"/>
          <w:szCs w:val="28"/>
        </w:rPr>
        <w:t xml:space="preserve"> как и других, известных нам, не рассматривают двухстороннее взаимодействие между социальными нормами и соблюдением законов, которое является нашим осно</w:t>
      </w:r>
      <w:r w:rsidR="004761CD">
        <w:rPr>
          <w:rFonts w:ascii="Times New Roman" w:hAnsi="Times New Roman" w:cs="Times New Roman"/>
          <w:sz w:val="28"/>
          <w:szCs w:val="28"/>
        </w:rPr>
        <w:t>в</w:t>
      </w:r>
      <w:r w:rsidR="00BB64D6">
        <w:rPr>
          <w:rFonts w:ascii="Times New Roman" w:hAnsi="Times New Roman" w:cs="Times New Roman"/>
          <w:sz w:val="28"/>
          <w:szCs w:val="28"/>
        </w:rPr>
        <w:t>ным предметом рассмотрения в данной статье.</w:t>
      </w:r>
    </w:p>
    <w:p w:rsidR="00BB64D6" w:rsidRDefault="00BB64D6" w:rsidP="00553424">
      <w:pPr>
        <w:ind w:firstLine="851"/>
        <w:rPr>
          <w:rFonts w:ascii="Times New Roman" w:hAnsi="Times New Roman" w:cs="Times New Roman"/>
          <w:sz w:val="28"/>
          <w:szCs w:val="28"/>
        </w:rPr>
      </w:pPr>
      <w:r>
        <w:rPr>
          <w:rFonts w:ascii="Times New Roman" w:hAnsi="Times New Roman" w:cs="Times New Roman"/>
          <w:sz w:val="28"/>
          <w:szCs w:val="28"/>
        </w:rPr>
        <w:t>Статья струк</w:t>
      </w:r>
      <w:r w:rsidR="004761CD">
        <w:rPr>
          <w:rFonts w:ascii="Times New Roman" w:hAnsi="Times New Roman" w:cs="Times New Roman"/>
          <w:sz w:val="28"/>
          <w:szCs w:val="28"/>
        </w:rPr>
        <w:t>турирована следующим образом. Во втором</w:t>
      </w:r>
      <w:r>
        <w:rPr>
          <w:rFonts w:ascii="Times New Roman" w:hAnsi="Times New Roman" w:cs="Times New Roman"/>
          <w:sz w:val="28"/>
          <w:szCs w:val="28"/>
        </w:rPr>
        <w:t xml:space="preserve"> разделе представлена наша базовая </w:t>
      </w:r>
      <w:r w:rsidR="00886DEA">
        <w:rPr>
          <w:rFonts w:ascii="Times New Roman" w:hAnsi="Times New Roman" w:cs="Times New Roman"/>
          <w:sz w:val="28"/>
          <w:szCs w:val="28"/>
        </w:rPr>
        <w:t>статистическая</w:t>
      </w:r>
      <w:r>
        <w:rPr>
          <w:rFonts w:ascii="Times New Roman" w:hAnsi="Times New Roman" w:cs="Times New Roman"/>
          <w:sz w:val="28"/>
          <w:szCs w:val="28"/>
        </w:rPr>
        <w:t xml:space="preserve"> модель. </w:t>
      </w:r>
      <w:r w:rsidR="00886DEA">
        <w:rPr>
          <w:rFonts w:ascii="Times New Roman" w:hAnsi="Times New Roman" w:cs="Times New Roman"/>
          <w:sz w:val="28"/>
          <w:szCs w:val="28"/>
        </w:rPr>
        <w:t>Раздел 3 содержит анализ статистической модели и заключает наши основные выводы. В 4 разделе мы расши</w:t>
      </w:r>
      <w:r w:rsidR="004761CD">
        <w:rPr>
          <w:rFonts w:ascii="Times New Roman" w:hAnsi="Times New Roman" w:cs="Times New Roman"/>
          <w:sz w:val="28"/>
          <w:szCs w:val="28"/>
        </w:rPr>
        <w:t>р</w:t>
      </w:r>
      <w:r w:rsidR="00886DEA">
        <w:rPr>
          <w:rFonts w:ascii="Times New Roman" w:hAnsi="Times New Roman" w:cs="Times New Roman"/>
          <w:sz w:val="28"/>
          <w:szCs w:val="28"/>
        </w:rPr>
        <w:t xml:space="preserve">яем нашу основную статистическую модель до динамической и </w:t>
      </w:r>
      <w:r w:rsidR="00886DEA">
        <w:rPr>
          <w:rFonts w:ascii="Times New Roman" w:hAnsi="Times New Roman" w:cs="Times New Roman"/>
          <w:sz w:val="28"/>
          <w:szCs w:val="28"/>
        </w:rPr>
        <w:lastRenderedPageBreak/>
        <w:t xml:space="preserve">выявляем взаимосвязь между </w:t>
      </w:r>
      <w:proofErr w:type="gramStart"/>
      <w:r w:rsidR="00886DEA">
        <w:rPr>
          <w:rFonts w:ascii="Times New Roman" w:hAnsi="Times New Roman" w:cs="Times New Roman"/>
          <w:sz w:val="28"/>
          <w:szCs w:val="28"/>
        </w:rPr>
        <w:t>исторически  сложившимися</w:t>
      </w:r>
      <w:proofErr w:type="gramEnd"/>
      <w:r w:rsidR="00886DEA">
        <w:rPr>
          <w:rFonts w:ascii="Times New Roman" w:hAnsi="Times New Roman" w:cs="Times New Roman"/>
          <w:sz w:val="28"/>
          <w:szCs w:val="28"/>
        </w:rPr>
        <w:t xml:space="preserve"> законами и нормами и  тем, к каки</w:t>
      </w:r>
      <w:r w:rsidR="0060429A">
        <w:rPr>
          <w:rFonts w:ascii="Times New Roman" w:hAnsi="Times New Roman" w:cs="Times New Roman"/>
          <w:sz w:val="28"/>
          <w:szCs w:val="28"/>
        </w:rPr>
        <w:t>м последствиям может привести не</w:t>
      </w:r>
      <w:r w:rsidR="00886DEA">
        <w:rPr>
          <w:rFonts w:ascii="Times New Roman" w:hAnsi="Times New Roman" w:cs="Times New Roman"/>
          <w:sz w:val="28"/>
          <w:szCs w:val="28"/>
        </w:rPr>
        <w:t>со</w:t>
      </w:r>
      <w:r w:rsidR="0060429A">
        <w:rPr>
          <w:rFonts w:ascii="Times New Roman" w:hAnsi="Times New Roman" w:cs="Times New Roman"/>
          <w:sz w:val="28"/>
          <w:szCs w:val="28"/>
        </w:rPr>
        <w:t>о</w:t>
      </w:r>
      <w:r w:rsidR="00886DEA">
        <w:rPr>
          <w:rFonts w:ascii="Times New Roman" w:hAnsi="Times New Roman" w:cs="Times New Roman"/>
          <w:sz w:val="28"/>
          <w:szCs w:val="28"/>
        </w:rPr>
        <w:t>тветс</w:t>
      </w:r>
      <w:r w:rsidR="0060429A">
        <w:rPr>
          <w:rFonts w:ascii="Times New Roman" w:hAnsi="Times New Roman" w:cs="Times New Roman"/>
          <w:sz w:val="28"/>
          <w:szCs w:val="28"/>
        </w:rPr>
        <w:t>тв</w:t>
      </w:r>
      <w:r w:rsidR="00886DEA">
        <w:rPr>
          <w:rFonts w:ascii="Times New Roman" w:hAnsi="Times New Roman" w:cs="Times New Roman"/>
          <w:sz w:val="28"/>
          <w:szCs w:val="28"/>
        </w:rPr>
        <w:t xml:space="preserve">ие им новых законов. В 5 разделе содержатся некоторые дополнения.  В том числе касающиеся того, как взаимодействуют между собой законы, регулирующие разные типы поведения. </w:t>
      </w:r>
      <w:r w:rsidR="00EE55BE">
        <w:rPr>
          <w:rFonts w:ascii="Times New Roman" w:hAnsi="Times New Roman" w:cs="Times New Roman"/>
          <w:sz w:val="28"/>
          <w:szCs w:val="28"/>
        </w:rPr>
        <w:t>В шестой части мы бегло рассмотрим концепцию благосостояния и то как на нее влияют законы взаимодействия, рассматриваемые в статье</w:t>
      </w:r>
      <w:r w:rsidR="0060429A">
        <w:rPr>
          <w:rFonts w:ascii="Times New Roman" w:hAnsi="Times New Roman" w:cs="Times New Roman"/>
          <w:sz w:val="28"/>
          <w:szCs w:val="28"/>
        </w:rPr>
        <w:t>. 7 ч</w:t>
      </w:r>
      <w:r w:rsidR="004761CD">
        <w:rPr>
          <w:rFonts w:ascii="Times New Roman" w:hAnsi="Times New Roman" w:cs="Times New Roman"/>
          <w:sz w:val="28"/>
          <w:szCs w:val="28"/>
        </w:rPr>
        <w:t>а</w:t>
      </w:r>
      <w:r w:rsidR="0060429A">
        <w:rPr>
          <w:rFonts w:ascii="Times New Roman" w:hAnsi="Times New Roman" w:cs="Times New Roman"/>
          <w:sz w:val="28"/>
          <w:szCs w:val="28"/>
        </w:rPr>
        <w:t xml:space="preserve">сть – завершающая. Все выводы и доказательства находятся в приложении. </w:t>
      </w:r>
      <w:r w:rsidR="00886DEA">
        <w:rPr>
          <w:rFonts w:ascii="Times New Roman" w:hAnsi="Times New Roman" w:cs="Times New Roman"/>
          <w:sz w:val="28"/>
          <w:szCs w:val="28"/>
        </w:rPr>
        <w:t xml:space="preserve"> </w:t>
      </w:r>
    </w:p>
    <w:p w:rsidR="0060429A" w:rsidRDefault="0060429A" w:rsidP="00553424">
      <w:pPr>
        <w:ind w:firstLine="851"/>
        <w:rPr>
          <w:rFonts w:ascii="Times New Roman" w:hAnsi="Times New Roman" w:cs="Times New Roman"/>
          <w:sz w:val="28"/>
          <w:szCs w:val="28"/>
        </w:rPr>
      </w:pPr>
    </w:p>
    <w:p w:rsidR="0060429A" w:rsidRDefault="009E09EB" w:rsidP="00553424">
      <w:pPr>
        <w:ind w:firstLine="851"/>
        <w:rPr>
          <w:rFonts w:ascii="Times New Roman" w:hAnsi="Times New Roman" w:cs="Times New Roman"/>
          <w:b/>
          <w:sz w:val="28"/>
          <w:szCs w:val="28"/>
        </w:rPr>
      </w:pPr>
      <w:r>
        <w:rPr>
          <w:rFonts w:ascii="Times New Roman" w:hAnsi="Times New Roman" w:cs="Times New Roman"/>
          <w:b/>
          <w:sz w:val="28"/>
          <w:szCs w:val="28"/>
        </w:rPr>
        <w:t>2. Статическая модель.</w:t>
      </w:r>
    </w:p>
    <w:p w:rsidR="009E09EB" w:rsidRDefault="009E09EB" w:rsidP="00553424">
      <w:pPr>
        <w:ind w:firstLine="851"/>
        <w:rPr>
          <w:rFonts w:ascii="Times New Roman" w:hAnsi="Times New Roman" w:cs="Times New Roman"/>
          <w:sz w:val="28"/>
          <w:szCs w:val="28"/>
        </w:rPr>
      </w:pPr>
    </w:p>
    <w:p w:rsidR="009E09EB" w:rsidRDefault="009E09EB" w:rsidP="00553424">
      <w:pPr>
        <w:ind w:firstLine="851"/>
        <w:rPr>
          <w:rFonts w:ascii="Times New Roman" w:hAnsi="Times New Roman" w:cs="Times New Roman"/>
          <w:sz w:val="28"/>
          <w:szCs w:val="28"/>
        </w:rPr>
      </w:pPr>
      <w:r>
        <w:rPr>
          <w:rFonts w:ascii="Times New Roman" w:hAnsi="Times New Roman" w:cs="Times New Roman"/>
          <w:sz w:val="28"/>
          <w:szCs w:val="28"/>
        </w:rPr>
        <w:t>Рассмотрим для начала статическую модель, которая вводит основные экономические показатели.</w:t>
      </w:r>
    </w:p>
    <w:p w:rsidR="009E09EB" w:rsidRDefault="009E09EB" w:rsidP="00553424">
      <w:pPr>
        <w:ind w:firstLine="851"/>
        <w:rPr>
          <w:rFonts w:ascii="Times New Roman" w:hAnsi="Times New Roman" w:cs="Times New Roman"/>
          <w:sz w:val="28"/>
          <w:szCs w:val="28"/>
        </w:rPr>
      </w:pPr>
      <w:r>
        <w:rPr>
          <w:rFonts w:ascii="Times New Roman" w:hAnsi="Times New Roman" w:cs="Times New Roman"/>
          <w:sz w:val="28"/>
          <w:szCs w:val="28"/>
        </w:rPr>
        <w:t>2.1. Агенты,</w:t>
      </w:r>
      <w:r w:rsidR="006001F5">
        <w:rPr>
          <w:rFonts w:ascii="Times New Roman" w:hAnsi="Times New Roman" w:cs="Times New Roman"/>
          <w:sz w:val="28"/>
          <w:szCs w:val="28"/>
        </w:rPr>
        <w:t xml:space="preserve"> балансы, законы и </w:t>
      </w:r>
      <w:r>
        <w:rPr>
          <w:rFonts w:ascii="Times New Roman" w:hAnsi="Times New Roman" w:cs="Times New Roman"/>
          <w:sz w:val="28"/>
          <w:szCs w:val="28"/>
        </w:rPr>
        <w:t>выигрыши.</w:t>
      </w:r>
    </w:p>
    <w:p w:rsidR="009E09EB" w:rsidRDefault="009E09EB" w:rsidP="00553424">
      <w:pPr>
        <w:ind w:firstLine="851"/>
        <w:rPr>
          <w:rFonts w:ascii="Times New Roman" w:hAnsi="Times New Roman" w:cs="Times New Roman"/>
          <w:sz w:val="28"/>
          <w:szCs w:val="28"/>
        </w:rPr>
      </w:pPr>
      <w:r>
        <w:rPr>
          <w:rFonts w:ascii="Times New Roman" w:hAnsi="Times New Roman" w:cs="Times New Roman"/>
          <w:sz w:val="28"/>
          <w:szCs w:val="28"/>
        </w:rPr>
        <w:t xml:space="preserve">Существует конечное число агентов, </w:t>
      </w:r>
      <w:r>
        <w:rPr>
          <w:rFonts w:ascii="Times New Roman" w:hAnsi="Times New Roman" w:cs="Times New Roman"/>
          <w:sz w:val="28"/>
          <w:szCs w:val="28"/>
          <w:lang w:val="en-US"/>
        </w:rPr>
        <w:t>N</w:t>
      </w:r>
      <w:r w:rsidRPr="009E09EB">
        <w:rPr>
          <w:rFonts w:ascii="Times New Roman" w:hAnsi="Times New Roman" w:cs="Times New Roman"/>
          <w:sz w:val="28"/>
          <w:szCs w:val="28"/>
        </w:rPr>
        <w:t xml:space="preserve"> = </w:t>
      </w:r>
      <w:r>
        <w:rPr>
          <w:rFonts w:ascii="Times New Roman" w:hAnsi="Times New Roman" w:cs="Times New Roman"/>
          <w:sz w:val="28"/>
          <w:szCs w:val="28"/>
        </w:rPr>
        <w:t>{1,…,</w:t>
      </w:r>
      <w:r>
        <w:rPr>
          <w:rFonts w:ascii="Times New Roman" w:hAnsi="Times New Roman" w:cs="Times New Roman"/>
          <w:sz w:val="28"/>
          <w:szCs w:val="28"/>
          <w:lang w:val="en-US"/>
        </w:rPr>
        <w:t>n</w:t>
      </w:r>
      <w:r>
        <w:rPr>
          <w:rFonts w:ascii="Times New Roman" w:hAnsi="Times New Roman" w:cs="Times New Roman"/>
          <w:sz w:val="28"/>
          <w:szCs w:val="28"/>
        </w:rPr>
        <w:t>}</w:t>
      </w:r>
      <w:r w:rsidRPr="009E09EB">
        <w:rPr>
          <w:rFonts w:ascii="Times New Roman" w:hAnsi="Times New Roman" w:cs="Times New Roman"/>
          <w:sz w:val="28"/>
          <w:szCs w:val="28"/>
        </w:rPr>
        <w:t xml:space="preserve">, </w:t>
      </w:r>
      <w:r>
        <w:rPr>
          <w:rFonts w:ascii="Times New Roman" w:hAnsi="Times New Roman" w:cs="Times New Roman"/>
          <w:sz w:val="28"/>
          <w:szCs w:val="28"/>
        </w:rPr>
        <w:t xml:space="preserve">где </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9E09EB">
        <w:rPr>
          <w:rFonts w:ascii="Times New Roman" w:hAnsi="Times New Roman" w:cs="Times New Roman"/>
          <w:sz w:val="28"/>
          <w:szCs w:val="28"/>
        </w:rPr>
        <w:t>≥</w:t>
      </w:r>
      <w:r>
        <w:rPr>
          <w:rFonts w:ascii="Times New Roman" w:hAnsi="Times New Roman" w:cs="Times New Roman"/>
          <w:sz w:val="28"/>
          <w:szCs w:val="28"/>
        </w:rPr>
        <w:t xml:space="preserve"> 2 и является целым числом. В базовой модели мы рассматривае</w:t>
      </w:r>
      <w:r w:rsidR="006001F5">
        <w:rPr>
          <w:rFonts w:ascii="Times New Roman" w:hAnsi="Times New Roman" w:cs="Times New Roman"/>
          <w:sz w:val="28"/>
          <w:szCs w:val="28"/>
        </w:rPr>
        <w:t>м простое (совершенно случайное</w:t>
      </w:r>
      <w:r>
        <w:rPr>
          <w:rFonts w:ascii="Times New Roman" w:hAnsi="Times New Roman" w:cs="Times New Roman"/>
          <w:sz w:val="28"/>
          <w:szCs w:val="28"/>
        </w:rPr>
        <w:t xml:space="preserve">) попарное совпадение агентов, представленных функцией m: </w:t>
      </w:r>
      <m:oMath>
        <m:r>
          <w:rPr>
            <w:rFonts w:ascii="Cambria Math" w:hAnsi="Cambria Math" w:cs="Times New Roman"/>
            <w:sz w:val="28"/>
            <w:szCs w:val="28"/>
          </w:rPr>
          <m:t>N→N</m:t>
        </m:r>
      </m:oMath>
      <w:r w:rsidR="006001F5" w:rsidRPr="006001F5">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 Далее,</w:t>
      </w:r>
      <w:r w:rsidRPr="009E09EB">
        <w:rPr>
          <w:rFonts w:ascii="Times New Roman" w:hAnsi="Times New Roman" w:cs="Times New Roman"/>
          <w:sz w:val="28"/>
          <w:szCs w:val="28"/>
        </w:rPr>
        <w:t xml:space="preserve"> </w:t>
      </w:r>
      <w:r>
        <w:rPr>
          <w:rFonts w:ascii="Times New Roman" w:hAnsi="Times New Roman" w:cs="Times New Roman"/>
          <w:sz w:val="28"/>
          <w:szCs w:val="28"/>
          <w:lang w:val="en-US"/>
        </w:rPr>
        <w:t>m</w:t>
      </w:r>
      <w:r w:rsidRPr="009E09EB">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sidRPr="009E09EB">
        <w:rPr>
          <w:rFonts w:ascii="Times New Roman" w:hAnsi="Times New Roman" w:cs="Times New Roman"/>
          <w:sz w:val="28"/>
          <w:szCs w:val="28"/>
        </w:rPr>
        <w:t xml:space="preserve">) </w:t>
      </w:r>
      <w:r w:rsidR="008A60EE">
        <w:rPr>
          <w:rFonts w:ascii="Times New Roman" w:hAnsi="Times New Roman" w:cs="Times New Roman"/>
          <w:sz w:val="28"/>
          <w:szCs w:val="28"/>
        </w:rPr>
        <w:t xml:space="preserve">обозначает случайное совпадение партнера агента </w:t>
      </w:r>
      <w:proofErr w:type="spellStart"/>
      <w:r w:rsidR="008A60EE">
        <w:rPr>
          <w:rFonts w:ascii="Times New Roman" w:hAnsi="Times New Roman" w:cs="Times New Roman"/>
          <w:sz w:val="28"/>
          <w:szCs w:val="28"/>
          <w:lang w:val="en-US"/>
        </w:rPr>
        <w:t>i</w:t>
      </w:r>
      <w:proofErr w:type="spellEnd"/>
      <w:r w:rsidR="008A60EE">
        <w:rPr>
          <w:rFonts w:ascii="Times New Roman" w:hAnsi="Times New Roman" w:cs="Times New Roman"/>
          <w:sz w:val="28"/>
          <w:szCs w:val="28"/>
        </w:rPr>
        <w:t xml:space="preserve">, где </w:t>
      </w:r>
      <w:r w:rsidR="008A60EE">
        <w:rPr>
          <w:rFonts w:ascii="Times New Roman" w:hAnsi="Times New Roman" w:cs="Times New Roman"/>
          <w:sz w:val="28"/>
          <w:szCs w:val="28"/>
          <w:lang w:val="en-US"/>
        </w:rPr>
        <w:t>m</w:t>
      </w:r>
      <w:r w:rsidR="008A60EE" w:rsidRPr="008A60EE">
        <w:rPr>
          <w:rFonts w:ascii="Times New Roman" w:hAnsi="Times New Roman" w:cs="Times New Roman"/>
          <w:sz w:val="28"/>
          <w:szCs w:val="28"/>
        </w:rPr>
        <w:t>(</w:t>
      </w:r>
      <w:proofErr w:type="spellStart"/>
      <w:r w:rsidR="008A60EE">
        <w:rPr>
          <w:rFonts w:ascii="Times New Roman" w:hAnsi="Times New Roman" w:cs="Times New Roman"/>
          <w:sz w:val="28"/>
          <w:szCs w:val="28"/>
          <w:lang w:val="en-US"/>
        </w:rPr>
        <w:t>i</w:t>
      </w:r>
      <w:proofErr w:type="spellEnd"/>
      <w:r w:rsidR="008A60EE" w:rsidRPr="008A60EE">
        <w:rPr>
          <w:rFonts w:ascii="Times New Roman" w:hAnsi="Times New Roman" w:cs="Times New Roman"/>
          <w:sz w:val="28"/>
          <w:szCs w:val="28"/>
        </w:rPr>
        <w:t>)</w:t>
      </w:r>
      <w:r w:rsidR="008A60EE">
        <w:rPr>
          <w:rFonts w:ascii="Times New Roman" w:hAnsi="Times New Roman" w:cs="Times New Roman"/>
          <w:sz w:val="28"/>
          <w:szCs w:val="28"/>
        </w:rPr>
        <w:t>≠</w:t>
      </w:r>
      <w:r w:rsidR="008A60EE">
        <w:rPr>
          <w:rFonts w:ascii="Times New Roman" w:hAnsi="Times New Roman" w:cs="Times New Roman"/>
          <w:sz w:val="28"/>
          <w:szCs w:val="28"/>
          <w:lang w:val="en-US"/>
        </w:rPr>
        <w:t>I</w:t>
      </w:r>
      <w:r w:rsidR="006001F5">
        <w:rPr>
          <w:rFonts w:ascii="Times New Roman" w:hAnsi="Times New Roman" w:cs="Times New Roman"/>
          <w:sz w:val="28"/>
          <w:szCs w:val="28"/>
        </w:rPr>
        <w:t xml:space="preserve"> (</w:t>
      </w:r>
      <w:r w:rsidR="008A60EE">
        <w:rPr>
          <w:rFonts w:ascii="Times New Roman" w:hAnsi="Times New Roman" w:cs="Times New Roman"/>
          <w:sz w:val="28"/>
          <w:szCs w:val="28"/>
        </w:rPr>
        <w:t xml:space="preserve">и с условием, что </w:t>
      </w:r>
      <w:r w:rsidR="008A60EE" w:rsidRPr="008A60EE">
        <w:rPr>
          <w:rFonts w:ascii="Times New Roman" w:hAnsi="Times New Roman" w:cs="Times New Roman"/>
          <w:sz w:val="28"/>
          <w:szCs w:val="28"/>
        </w:rPr>
        <w:t xml:space="preserve">m(m(i)) </w:t>
      </w:r>
      <w:r w:rsidR="008A60EE">
        <w:rPr>
          <w:rFonts w:ascii="Times New Roman" w:hAnsi="Times New Roman" w:cs="Times New Roman"/>
          <w:sz w:val="28"/>
          <w:szCs w:val="28"/>
        </w:rPr>
        <w:t>=</w:t>
      </w:r>
      <w:r w:rsidR="008A60EE" w:rsidRPr="008A60EE">
        <w:rPr>
          <w:rFonts w:ascii="Times New Roman" w:hAnsi="Times New Roman" w:cs="Times New Roman"/>
          <w:sz w:val="28"/>
          <w:szCs w:val="28"/>
        </w:rPr>
        <w:t xml:space="preserve"> i)</w:t>
      </w:r>
      <w:r w:rsidR="008A60EE">
        <w:rPr>
          <w:rFonts w:ascii="Times New Roman" w:hAnsi="Times New Roman" w:cs="Times New Roman"/>
          <w:sz w:val="28"/>
          <w:szCs w:val="28"/>
        </w:rPr>
        <w:t>.</w:t>
      </w:r>
    </w:p>
    <w:p w:rsidR="00FF50C3" w:rsidRPr="00F536ED" w:rsidRDefault="005F156E" w:rsidP="00FF50C3">
      <w:pPr>
        <w:ind w:firstLine="851"/>
        <w:rPr>
          <w:rFonts w:ascii="Times New Roman" w:hAnsi="Times New Roman" w:cs="Times New Roman"/>
          <w:sz w:val="28"/>
          <w:szCs w:val="28"/>
        </w:rPr>
      </w:pPr>
      <w:r>
        <w:rPr>
          <w:rFonts w:ascii="Times New Roman" w:hAnsi="Times New Roman" w:cs="Times New Roman"/>
          <w:sz w:val="28"/>
          <w:szCs w:val="28"/>
        </w:rPr>
        <w:t xml:space="preserve">В базовой модели мы </w:t>
      </w:r>
      <w:r w:rsidR="00E74EDE">
        <w:rPr>
          <w:rFonts w:ascii="Times New Roman" w:hAnsi="Times New Roman" w:cs="Times New Roman"/>
          <w:sz w:val="28"/>
          <w:szCs w:val="28"/>
        </w:rPr>
        <w:t>фокусируемся</w:t>
      </w:r>
      <w:r>
        <w:rPr>
          <w:rFonts w:ascii="Times New Roman" w:hAnsi="Times New Roman" w:cs="Times New Roman"/>
          <w:sz w:val="28"/>
          <w:szCs w:val="28"/>
        </w:rPr>
        <w:t xml:space="preserve"> на одн</w:t>
      </w:r>
      <w:r w:rsidR="00FF50C3">
        <w:rPr>
          <w:rFonts w:ascii="Times New Roman" w:hAnsi="Times New Roman" w:cs="Times New Roman"/>
          <w:sz w:val="28"/>
          <w:szCs w:val="28"/>
        </w:rPr>
        <w:t>о</w:t>
      </w:r>
      <w:r>
        <w:rPr>
          <w:rFonts w:ascii="Times New Roman" w:hAnsi="Times New Roman" w:cs="Times New Roman"/>
          <w:sz w:val="28"/>
          <w:szCs w:val="28"/>
        </w:rPr>
        <w:t xml:space="preserve">мерной модели поведения. В частности, агент </w:t>
      </w:r>
      <w:proofErr w:type="spellStart"/>
      <w:r>
        <w:rPr>
          <w:rFonts w:ascii="Times New Roman" w:hAnsi="Times New Roman" w:cs="Times New Roman"/>
          <w:sz w:val="28"/>
          <w:szCs w:val="28"/>
          <w:lang w:val="en-US"/>
        </w:rPr>
        <w:t>i</w:t>
      </w:r>
      <w:proofErr w:type="spellEnd"/>
      <w:r w:rsidRPr="00FF50C3">
        <w:rPr>
          <w:rFonts w:ascii="Times New Roman" w:hAnsi="Times New Roman" w:cs="Times New Roman"/>
          <w:sz w:val="28"/>
          <w:szCs w:val="28"/>
        </w:rPr>
        <w:t xml:space="preserve"> </w:t>
      </w:r>
      <w:r>
        <w:rPr>
          <w:rFonts w:ascii="Times New Roman" w:hAnsi="Times New Roman" w:cs="Times New Roman"/>
          <w:sz w:val="28"/>
          <w:szCs w:val="28"/>
        </w:rPr>
        <w:t xml:space="preserve">выбирает </w:t>
      </w:r>
      <w:r w:rsidR="00FF50C3">
        <w:rPr>
          <w:rFonts w:ascii="Times New Roman" w:hAnsi="Times New Roman" w:cs="Times New Roman"/>
          <w:sz w:val="28"/>
          <w:szCs w:val="28"/>
        </w:rPr>
        <w:t xml:space="preserve">базовую модель поведения </w:t>
      </w:r>
      <w:r w:rsidR="00FF50C3">
        <w:rPr>
          <w:rFonts w:ascii="Times New Roman" w:hAnsi="Times New Roman" w:cs="Times New Roman"/>
          <w:sz w:val="28"/>
          <w:szCs w:val="28"/>
          <w:lang w:val="en-US"/>
        </w:rPr>
        <w:t>b</w:t>
      </w:r>
      <w:r w:rsidR="00FF50C3">
        <w:rPr>
          <w:rFonts w:ascii="Times New Roman" w:hAnsi="Times New Roman" w:cs="Times New Roman"/>
          <w:sz w:val="28"/>
          <w:szCs w:val="28"/>
          <w:vertAlign w:val="subscript"/>
          <w:lang w:val="en-US"/>
        </w:rPr>
        <w:t>i</w:t>
      </w:r>
      <w:r w:rsidR="00FF50C3" w:rsidRPr="005372AB">
        <w:rPr>
          <w:rFonts w:ascii="Times New Roman" w:hAnsi="Times New Roman" w:cs="Times New Roman"/>
          <w:sz w:val="28"/>
          <w:szCs w:val="28"/>
          <w:vertAlign w:val="subscript"/>
        </w:rPr>
        <w:t xml:space="preserve"> </w:t>
      </w:r>
      <m:oMath>
        <m:r>
          <w:rPr>
            <w:rFonts w:ascii="Cambria Math" w:hAnsi="Cambria Math" w:cs="Times New Roman"/>
            <w:sz w:val="28"/>
            <w:szCs w:val="28"/>
            <w:vertAlign w:val="subscript"/>
          </w:rPr>
          <m:t xml:space="preserve">∈ </m:t>
        </m:r>
      </m:oMath>
      <w:r w:rsidR="00FF50C3" w:rsidRPr="005372AB">
        <w:rPr>
          <w:rFonts w:ascii="Times New Roman" w:eastAsiaTheme="minorEastAsia" w:hAnsi="Times New Roman" w:cs="Times New Roman"/>
          <w:sz w:val="28"/>
          <w:szCs w:val="28"/>
        </w:rPr>
        <w:t>[0,1]</w:t>
      </w:r>
      <w:r w:rsidR="00FF50C3">
        <w:rPr>
          <w:rFonts w:ascii="Times New Roman" w:eastAsiaTheme="minorEastAsia" w:hAnsi="Times New Roman" w:cs="Times New Roman"/>
          <w:sz w:val="28"/>
          <w:szCs w:val="28"/>
        </w:rPr>
        <w:t xml:space="preserve"> </w:t>
      </w:r>
      <w:r w:rsidR="005372AB">
        <w:rPr>
          <w:rFonts w:ascii="Times New Roman" w:eastAsiaTheme="minorEastAsia" w:hAnsi="Times New Roman" w:cs="Times New Roman"/>
          <w:sz w:val="28"/>
          <w:szCs w:val="28"/>
        </w:rPr>
        <w:t xml:space="preserve">до того как мы проведем случайную процедуру выбора контрагента (агент </w:t>
      </w:r>
      <w:proofErr w:type="spellStart"/>
      <w:r w:rsidR="005372AB">
        <w:rPr>
          <w:rFonts w:ascii="Times New Roman" w:eastAsiaTheme="minorEastAsia" w:hAnsi="Times New Roman" w:cs="Times New Roman"/>
          <w:sz w:val="28"/>
          <w:szCs w:val="28"/>
          <w:lang w:val="en-US"/>
        </w:rPr>
        <w:t>i</w:t>
      </w:r>
      <w:proofErr w:type="spellEnd"/>
      <w:r w:rsidR="005372AB" w:rsidRPr="005372AB">
        <w:rPr>
          <w:rFonts w:ascii="Times New Roman" w:eastAsiaTheme="minorEastAsia" w:hAnsi="Times New Roman" w:cs="Times New Roman"/>
          <w:sz w:val="28"/>
          <w:szCs w:val="28"/>
        </w:rPr>
        <w:t xml:space="preserve"> </w:t>
      </w:r>
      <w:r w:rsidR="005372AB">
        <w:rPr>
          <w:rFonts w:ascii="Times New Roman" w:eastAsiaTheme="minorEastAsia" w:hAnsi="Times New Roman" w:cs="Times New Roman"/>
          <w:sz w:val="28"/>
          <w:szCs w:val="28"/>
        </w:rPr>
        <w:t xml:space="preserve">не знает </w:t>
      </w:r>
      <w:r w:rsidR="005372AB">
        <w:rPr>
          <w:rFonts w:ascii="Times New Roman" w:eastAsiaTheme="minorEastAsia" w:hAnsi="Times New Roman" w:cs="Times New Roman"/>
          <w:sz w:val="28"/>
          <w:szCs w:val="28"/>
          <w:lang w:val="en-US"/>
        </w:rPr>
        <w:t>m</w:t>
      </w:r>
      <w:r w:rsidR="005372AB" w:rsidRPr="005372AB">
        <w:rPr>
          <w:rFonts w:ascii="Times New Roman" w:eastAsiaTheme="minorEastAsia" w:hAnsi="Times New Roman" w:cs="Times New Roman"/>
          <w:sz w:val="28"/>
          <w:szCs w:val="28"/>
        </w:rPr>
        <w:t>(</w:t>
      </w:r>
      <w:proofErr w:type="spellStart"/>
      <w:r w:rsidR="005372AB">
        <w:rPr>
          <w:rFonts w:ascii="Times New Roman" w:eastAsiaTheme="minorEastAsia" w:hAnsi="Times New Roman" w:cs="Times New Roman"/>
          <w:sz w:val="28"/>
          <w:szCs w:val="28"/>
          <w:lang w:val="en-US"/>
        </w:rPr>
        <w:t>i</w:t>
      </w:r>
      <w:proofErr w:type="spellEnd"/>
      <w:r w:rsidR="005372AB" w:rsidRPr="005372AB">
        <w:rPr>
          <w:rFonts w:ascii="Times New Roman" w:eastAsiaTheme="minorEastAsia" w:hAnsi="Times New Roman" w:cs="Times New Roman"/>
          <w:sz w:val="28"/>
          <w:szCs w:val="28"/>
        </w:rPr>
        <w:t xml:space="preserve">) </w:t>
      </w:r>
      <w:r w:rsidR="005372AB">
        <w:rPr>
          <w:rFonts w:ascii="Times New Roman" w:eastAsiaTheme="minorEastAsia" w:hAnsi="Times New Roman" w:cs="Times New Roman"/>
          <w:sz w:val="28"/>
          <w:szCs w:val="28"/>
        </w:rPr>
        <w:t xml:space="preserve">когда выбирает </w:t>
      </w:r>
      <w:r w:rsidR="005372AB">
        <w:rPr>
          <w:rFonts w:ascii="Times New Roman" w:hAnsi="Times New Roman" w:cs="Times New Roman"/>
          <w:sz w:val="28"/>
          <w:szCs w:val="28"/>
          <w:lang w:val="en-US"/>
        </w:rPr>
        <w:t>b</w:t>
      </w:r>
      <w:r w:rsidR="005372AB">
        <w:rPr>
          <w:rFonts w:ascii="Times New Roman" w:hAnsi="Times New Roman" w:cs="Times New Roman"/>
          <w:sz w:val="28"/>
          <w:szCs w:val="28"/>
          <w:vertAlign w:val="subscript"/>
          <w:lang w:val="en-US"/>
        </w:rPr>
        <w:t>i</w:t>
      </w:r>
      <w:r w:rsidR="009B3D34">
        <w:rPr>
          <w:rFonts w:ascii="Times New Roman" w:hAnsi="Times New Roman" w:cs="Times New Roman"/>
          <w:sz w:val="28"/>
          <w:szCs w:val="28"/>
        </w:rPr>
        <w:t>)</w:t>
      </w:r>
      <w:r w:rsidR="005372AB">
        <w:rPr>
          <w:rFonts w:ascii="Times New Roman" w:hAnsi="Times New Roman" w:cs="Times New Roman"/>
          <w:sz w:val="28"/>
          <w:szCs w:val="28"/>
        </w:rPr>
        <w:t xml:space="preserve">. Мы рассматриваем </w:t>
      </w:r>
      <w:r w:rsidR="005372AB">
        <w:rPr>
          <w:rFonts w:ascii="Times New Roman" w:hAnsi="Times New Roman" w:cs="Times New Roman"/>
          <w:sz w:val="28"/>
          <w:szCs w:val="28"/>
          <w:lang w:val="en-US"/>
        </w:rPr>
        <w:t>b</w:t>
      </w:r>
      <w:r w:rsidR="005372AB">
        <w:rPr>
          <w:rFonts w:ascii="Times New Roman" w:hAnsi="Times New Roman" w:cs="Times New Roman"/>
          <w:sz w:val="28"/>
          <w:szCs w:val="28"/>
          <w:vertAlign w:val="subscript"/>
          <w:lang w:val="en-US"/>
        </w:rPr>
        <w:t>i</w:t>
      </w:r>
      <w:r w:rsidR="005372AB">
        <w:rPr>
          <w:rFonts w:ascii="Times New Roman" w:hAnsi="Times New Roman" w:cs="Times New Roman"/>
          <w:sz w:val="28"/>
          <w:szCs w:val="28"/>
          <w:vertAlign w:val="subscript"/>
        </w:rPr>
        <w:t xml:space="preserve"> </w:t>
      </w:r>
      <w:r w:rsidR="005372AB">
        <w:rPr>
          <w:rFonts w:ascii="Times New Roman" w:hAnsi="Times New Roman" w:cs="Times New Roman"/>
          <w:sz w:val="28"/>
          <w:szCs w:val="28"/>
        </w:rPr>
        <w:t>как базовое поведение, потому что фактическое поведение агента может быть измен</w:t>
      </w:r>
      <w:r w:rsidR="00E74EDE">
        <w:rPr>
          <w:rFonts w:ascii="Times New Roman" w:hAnsi="Times New Roman" w:cs="Times New Roman"/>
          <w:sz w:val="28"/>
          <w:szCs w:val="28"/>
        </w:rPr>
        <w:t>ено</w:t>
      </w:r>
      <w:r w:rsidR="00195088">
        <w:rPr>
          <w:rFonts w:ascii="Times New Roman" w:hAnsi="Times New Roman" w:cs="Times New Roman"/>
          <w:sz w:val="28"/>
          <w:szCs w:val="28"/>
        </w:rPr>
        <w:t xml:space="preserve"> задним числом до </w:t>
      </w:r>
      <w:r w:rsidR="00195088">
        <w:rPr>
          <w:rFonts w:ascii="Times New Roman" w:hAnsi="Times New Roman" w:cs="Times New Roman"/>
          <w:sz w:val="28"/>
          <w:szCs w:val="28"/>
          <w:lang w:val="en-US"/>
        </w:rPr>
        <w:t>B</w:t>
      </w:r>
      <w:r w:rsidR="00195088">
        <w:rPr>
          <w:rFonts w:ascii="Times New Roman" w:hAnsi="Times New Roman" w:cs="Times New Roman"/>
          <w:sz w:val="28"/>
          <w:szCs w:val="28"/>
          <w:vertAlign w:val="subscript"/>
          <w:lang w:val="en-US"/>
        </w:rPr>
        <w:t>i</w:t>
      </w:r>
      <w:r w:rsidR="00195088" w:rsidRPr="00195088">
        <w:rPr>
          <w:rFonts w:ascii="Times New Roman" w:hAnsi="Times New Roman" w:cs="Times New Roman"/>
          <w:sz w:val="28"/>
          <w:szCs w:val="28"/>
          <w:vertAlign w:val="subscript"/>
        </w:rPr>
        <w:t xml:space="preserve"> </w:t>
      </w:r>
      <w:r w:rsidR="00195088">
        <w:rPr>
          <w:rFonts w:ascii="Times New Roman" w:hAnsi="Times New Roman" w:cs="Times New Roman"/>
          <w:sz w:val="28"/>
          <w:szCs w:val="28"/>
        </w:rPr>
        <w:t xml:space="preserve"> под влиянием закона. </w:t>
      </w:r>
    </w:p>
    <w:p w:rsidR="00D76B81" w:rsidRDefault="00195088" w:rsidP="00FF50C3">
      <w:pPr>
        <w:ind w:firstLine="851"/>
        <w:rPr>
          <w:rFonts w:ascii="Times New Roman" w:eastAsiaTheme="minorEastAsia" w:hAnsi="Times New Roman" w:cs="Times New Roman"/>
          <w:sz w:val="28"/>
          <w:szCs w:val="28"/>
        </w:rPr>
      </w:pPr>
      <w:r>
        <w:rPr>
          <w:rFonts w:ascii="Times New Roman" w:hAnsi="Times New Roman" w:cs="Times New Roman"/>
          <w:sz w:val="28"/>
          <w:szCs w:val="28"/>
        </w:rPr>
        <w:t xml:space="preserve">Агент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это тип </w:t>
      </w:r>
      <m:oMath>
        <m:r>
          <w:rPr>
            <w:rFonts w:ascii="Cambria Math" w:hAnsi="Cambria Math" w:cs="Times New Roman"/>
            <w:sz w:val="28"/>
            <w:szCs w:val="28"/>
          </w:rPr>
          <m:t>θ</m:t>
        </m:r>
      </m:oMath>
      <w:r w:rsidR="00C7409D">
        <w:rPr>
          <w:rFonts w:ascii="Times New Roman" w:eastAsiaTheme="minorEastAsia" w:hAnsi="Times New Roman" w:cs="Times New Roman"/>
          <w:sz w:val="28"/>
          <w:szCs w:val="28"/>
          <w:vertAlign w:val="subscript"/>
          <w:lang w:val="en-US"/>
        </w:rPr>
        <w:t>i</w:t>
      </w:r>
      <w:r w:rsidR="00C7409D" w:rsidRPr="00C7409D">
        <w:rPr>
          <w:rFonts w:ascii="Times New Roman" w:eastAsiaTheme="minorEastAsia" w:hAnsi="Times New Roman" w:cs="Times New Roman"/>
          <w:sz w:val="28"/>
          <w:szCs w:val="28"/>
          <w:vertAlign w:val="subscript"/>
        </w:rPr>
        <w:t xml:space="preserve"> </w:t>
      </w:r>
      <m:oMath>
        <m:r>
          <w:rPr>
            <w:rFonts w:ascii="Cambria Math" w:eastAsiaTheme="minorEastAsia" w:hAnsi="Cambria Math" w:cs="Times New Roman"/>
            <w:sz w:val="28"/>
            <w:szCs w:val="28"/>
            <w:vertAlign w:val="subscript"/>
            <w:lang w:val="en-US"/>
          </w:rPr>
          <m:t>ϵ</m:t>
        </m:r>
      </m:oMath>
      <w:r w:rsidR="00C7409D" w:rsidRPr="00C7409D">
        <w:rPr>
          <w:rFonts w:ascii="Times New Roman" w:eastAsiaTheme="minorEastAsia" w:hAnsi="Times New Roman" w:cs="Times New Roman"/>
          <w:sz w:val="28"/>
          <w:szCs w:val="28"/>
          <w:vertAlign w:val="subscript"/>
        </w:rPr>
        <w:t xml:space="preserve"> </w:t>
      </w:r>
      <w:r w:rsidR="00C7409D" w:rsidRPr="00C7409D">
        <w:rPr>
          <w:rFonts w:ascii="Times New Roman" w:eastAsiaTheme="minorEastAsia" w:hAnsi="Times New Roman" w:cs="Times New Roman"/>
          <w:sz w:val="28"/>
          <w:szCs w:val="28"/>
        </w:rPr>
        <w:t>[0,1]</w:t>
      </w:r>
      <w:r w:rsidR="00C7409D">
        <w:rPr>
          <w:rFonts w:ascii="Times New Roman" w:eastAsiaTheme="minorEastAsia" w:hAnsi="Times New Roman" w:cs="Times New Roman"/>
          <w:sz w:val="28"/>
          <w:szCs w:val="28"/>
        </w:rPr>
        <w:t xml:space="preserve"> распределяется по принципу совокупного распределения по функции </w:t>
      </w:r>
      <w:r w:rsidR="00C7409D">
        <w:rPr>
          <w:rFonts w:ascii="Times New Roman" w:eastAsiaTheme="minorEastAsia" w:hAnsi="Times New Roman" w:cs="Times New Roman"/>
          <w:sz w:val="28"/>
          <w:szCs w:val="28"/>
          <w:lang w:val="en-US"/>
        </w:rPr>
        <w:t>F</w:t>
      </w:r>
      <w:r w:rsidR="00C7409D">
        <w:rPr>
          <w:rFonts w:ascii="Times New Roman" w:eastAsiaTheme="minorEastAsia" w:hAnsi="Times New Roman" w:cs="Times New Roman"/>
          <w:sz w:val="28"/>
          <w:szCs w:val="28"/>
        </w:rPr>
        <w:t xml:space="preserve">. </w:t>
      </w:r>
      <w:r w:rsidR="00D76B81">
        <w:rPr>
          <w:rFonts w:ascii="Times New Roman" w:eastAsiaTheme="minorEastAsia" w:hAnsi="Times New Roman" w:cs="Times New Roman"/>
          <w:sz w:val="28"/>
          <w:szCs w:val="28"/>
        </w:rPr>
        <w:t xml:space="preserve">Для простоты будем считать, что функция </w:t>
      </w:r>
      <w:r w:rsidR="00D76B81">
        <w:rPr>
          <w:rFonts w:ascii="Times New Roman" w:eastAsiaTheme="minorEastAsia" w:hAnsi="Times New Roman" w:cs="Times New Roman"/>
          <w:sz w:val="28"/>
          <w:szCs w:val="28"/>
          <w:lang w:val="en-US"/>
        </w:rPr>
        <w:t>F</w:t>
      </w:r>
      <w:r w:rsidR="00D76B81" w:rsidRPr="00D76B81">
        <w:rPr>
          <w:rFonts w:ascii="Times New Roman" w:eastAsiaTheme="minorEastAsia" w:hAnsi="Times New Roman" w:cs="Times New Roman"/>
          <w:sz w:val="28"/>
          <w:szCs w:val="28"/>
        </w:rPr>
        <w:t xml:space="preserve"> </w:t>
      </w:r>
      <w:r w:rsidR="00D76B81">
        <w:rPr>
          <w:rFonts w:ascii="Times New Roman" w:eastAsiaTheme="minorEastAsia" w:hAnsi="Times New Roman" w:cs="Times New Roman"/>
          <w:sz w:val="28"/>
          <w:szCs w:val="28"/>
        </w:rPr>
        <w:t xml:space="preserve">непрерывно возрастает на участке </w:t>
      </w:r>
      <w:r w:rsidR="00D76B81" w:rsidRPr="00D76B81">
        <w:rPr>
          <w:rFonts w:ascii="Times New Roman" w:eastAsiaTheme="minorEastAsia" w:hAnsi="Times New Roman" w:cs="Times New Roman"/>
          <w:sz w:val="28"/>
          <w:szCs w:val="28"/>
        </w:rPr>
        <w:t>[</w:t>
      </w:r>
      <w:r w:rsidR="00D76B81">
        <w:rPr>
          <w:rFonts w:ascii="Times New Roman" w:eastAsiaTheme="minorEastAsia" w:hAnsi="Times New Roman" w:cs="Times New Roman"/>
          <w:sz w:val="28"/>
          <w:szCs w:val="28"/>
        </w:rPr>
        <w:t>0,1</w:t>
      </w:r>
      <w:r w:rsidR="00D76B81" w:rsidRPr="00D76B81">
        <w:rPr>
          <w:rFonts w:ascii="Times New Roman" w:eastAsiaTheme="minorEastAsia" w:hAnsi="Times New Roman" w:cs="Times New Roman"/>
          <w:sz w:val="28"/>
          <w:szCs w:val="28"/>
        </w:rPr>
        <w:t>]</w:t>
      </w:r>
      <w:r w:rsidR="00D76B81">
        <w:rPr>
          <w:rFonts w:ascii="Times New Roman" w:eastAsiaTheme="minorEastAsia" w:hAnsi="Times New Roman" w:cs="Times New Roman"/>
          <w:sz w:val="28"/>
          <w:szCs w:val="28"/>
        </w:rPr>
        <w:t xml:space="preserve">, где </w:t>
      </w:r>
      <w:r w:rsidR="00D76B81">
        <w:rPr>
          <w:rFonts w:ascii="Times New Roman" w:eastAsiaTheme="minorEastAsia" w:hAnsi="Times New Roman" w:cs="Times New Roman"/>
          <w:sz w:val="28"/>
          <w:szCs w:val="28"/>
          <w:lang w:val="en-US"/>
        </w:rPr>
        <w:t>F</w:t>
      </w:r>
      <w:r w:rsidR="00D76B81">
        <w:rPr>
          <w:rFonts w:ascii="Times New Roman" w:eastAsiaTheme="minorEastAsia" w:hAnsi="Times New Roman" w:cs="Times New Roman"/>
          <w:sz w:val="28"/>
          <w:szCs w:val="28"/>
        </w:rPr>
        <w:t xml:space="preserve">(0) -= 0, а </w:t>
      </w:r>
      <w:r w:rsidR="00D76B81">
        <w:rPr>
          <w:rFonts w:ascii="Times New Roman" w:eastAsiaTheme="minorEastAsia" w:hAnsi="Times New Roman" w:cs="Times New Roman"/>
          <w:sz w:val="28"/>
          <w:szCs w:val="28"/>
          <w:lang w:val="en-US"/>
        </w:rPr>
        <w:t>F</w:t>
      </w:r>
      <w:r w:rsidR="00D76B81" w:rsidRPr="00D76B81">
        <w:rPr>
          <w:rFonts w:ascii="Times New Roman" w:eastAsiaTheme="minorEastAsia" w:hAnsi="Times New Roman" w:cs="Times New Roman"/>
          <w:sz w:val="28"/>
          <w:szCs w:val="28"/>
        </w:rPr>
        <w:t xml:space="preserve">(1) = 1. </w:t>
      </w:r>
      <w:r w:rsidR="00D76B81">
        <w:rPr>
          <w:rFonts w:ascii="Times New Roman" w:eastAsiaTheme="minorEastAsia" w:hAnsi="Times New Roman" w:cs="Times New Roman"/>
          <w:sz w:val="28"/>
          <w:szCs w:val="28"/>
        </w:rPr>
        <w:t xml:space="preserve"> Это предпочитаемая модель поведения агента, которая основывается на его или ее обычной законопослушности.</w:t>
      </w:r>
    </w:p>
    <w:p w:rsidR="00F536ED" w:rsidRDefault="00D76B81" w:rsidP="00F536ED">
      <w:pPr>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Закон</w:t>
      </w:r>
      <w:r w:rsidRPr="00D76B8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L</w:t>
      </w:r>
      <w:r w:rsidRPr="00D76B81">
        <w:rPr>
          <w:rFonts w:ascii="Times New Roman" w:eastAsiaTheme="minorEastAsia" w:hAnsi="Times New Roman" w:cs="Times New Roman"/>
          <w:sz w:val="28"/>
          <w:szCs w:val="28"/>
        </w:rPr>
        <w:t>.</w:t>
      </w:r>
      <w:r w:rsidR="009B3D3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L</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vertAlign w:val="subscript"/>
            <w:lang w:val="en-US"/>
          </w:rPr>
          <m:t>ϵ</m:t>
        </m:r>
      </m:oMath>
      <w:r w:rsidRPr="00C7409D">
        <w:rPr>
          <w:rFonts w:ascii="Times New Roman" w:eastAsiaTheme="minorEastAsia" w:hAnsi="Times New Roman" w:cs="Times New Roman"/>
          <w:sz w:val="28"/>
          <w:szCs w:val="28"/>
        </w:rPr>
        <w:t>[0,1]</w:t>
      </w:r>
      <w:r>
        <w:rPr>
          <w:rFonts w:ascii="Times New Roman" w:eastAsiaTheme="minorEastAsia" w:hAnsi="Times New Roman" w:cs="Times New Roman"/>
          <w:sz w:val="28"/>
          <w:szCs w:val="28"/>
        </w:rPr>
        <w:t xml:space="preserve">, устанавливается правительством и является верхней границей распределения. То есть это означает то, что любое </w:t>
      </w:r>
      <w:r>
        <w:rPr>
          <w:rFonts w:ascii="Times New Roman" w:eastAsiaTheme="minorEastAsia" w:hAnsi="Times New Roman" w:cs="Times New Roman"/>
          <w:sz w:val="28"/>
          <w:szCs w:val="28"/>
        </w:rPr>
        <w:lastRenderedPageBreak/>
        <w:t xml:space="preserve">поведение выше </w:t>
      </w:r>
      <w:r>
        <w:rPr>
          <w:rFonts w:ascii="Times New Roman" w:eastAsiaTheme="minorEastAsia" w:hAnsi="Times New Roman" w:cs="Times New Roman"/>
          <w:sz w:val="28"/>
          <w:szCs w:val="28"/>
          <w:lang w:val="en-US"/>
        </w:rPr>
        <w:t>L</w:t>
      </w:r>
      <w:r w:rsidRPr="00D76B81">
        <w:rPr>
          <w:rFonts w:ascii="Times New Roman" w:eastAsiaTheme="minorEastAsia" w:hAnsi="Times New Roman" w:cs="Times New Roman"/>
          <w:sz w:val="28"/>
          <w:szCs w:val="28"/>
        </w:rPr>
        <w:t xml:space="preserve"> </w:t>
      </w:r>
      <w:r w:rsidR="00484CEB">
        <w:rPr>
          <w:rFonts w:ascii="Times New Roman" w:eastAsiaTheme="minorEastAsia" w:hAnsi="Times New Roman" w:cs="Times New Roman"/>
          <w:sz w:val="28"/>
          <w:szCs w:val="28"/>
        </w:rPr>
        <w:t>запрещено</w:t>
      </w:r>
      <w:r w:rsidR="0021572C">
        <w:rPr>
          <w:rStyle w:val="a5"/>
          <w:rFonts w:ascii="Times New Roman" w:eastAsiaTheme="minorEastAsia" w:hAnsi="Times New Roman" w:cs="Times New Roman"/>
          <w:sz w:val="28"/>
          <w:szCs w:val="28"/>
        </w:rPr>
        <w:footnoteReference w:id="14"/>
      </w:r>
      <w:r>
        <w:rPr>
          <w:rFonts w:ascii="Times New Roman" w:eastAsiaTheme="minorEastAsia" w:hAnsi="Times New Roman" w:cs="Times New Roman"/>
          <w:sz w:val="28"/>
          <w:szCs w:val="28"/>
        </w:rPr>
        <w:t>. Однако, способность правительства применять законы ограничивается г</w:t>
      </w:r>
      <w:r w:rsidR="002A2703">
        <w:rPr>
          <w:rFonts w:ascii="Times New Roman" w:eastAsiaTheme="minorEastAsia" w:hAnsi="Times New Roman" w:cs="Times New Roman"/>
          <w:sz w:val="28"/>
          <w:szCs w:val="28"/>
        </w:rPr>
        <w:t xml:space="preserve">отовностью граждан сотрудничать с ним, поскольку оно не всегда может отследить, соблюдается ли закон всеми гражданами общества. В частности, мы предполагаем, что правительство наблюдает за соблюдением закона в каждой паре с вероятностью </w:t>
      </w:r>
      <w:proofErr w:type="gramStart"/>
      <w:r w:rsidR="002A2703">
        <w:rPr>
          <w:rFonts w:ascii="Times New Roman" w:eastAsiaTheme="minorEastAsia" w:hAnsi="Times New Roman" w:cs="Times New Roman"/>
          <w:sz w:val="28"/>
          <w:szCs w:val="28"/>
          <w:lang w:val="en-US"/>
        </w:rPr>
        <w:t>η</w:t>
      </w:r>
      <w:r w:rsidR="002A2703">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vertAlign w:val="subscript"/>
            <w:lang w:val="en-US"/>
          </w:rPr>
          <m:t>ϵ</m:t>
        </m:r>
      </m:oMath>
      <w:r w:rsidR="002A2703" w:rsidRPr="00C7409D">
        <w:rPr>
          <w:rFonts w:ascii="Times New Roman" w:eastAsiaTheme="minorEastAsia" w:hAnsi="Times New Roman" w:cs="Times New Roman"/>
          <w:sz w:val="28"/>
          <w:szCs w:val="28"/>
          <w:vertAlign w:val="subscript"/>
        </w:rPr>
        <w:t xml:space="preserve"> </w:t>
      </w:r>
      <w:r w:rsidR="002A2703" w:rsidRPr="00C7409D">
        <w:rPr>
          <w:rFonts w:ascii="Times New Roman" w:eastAsiaTheme="minorEastAsia" w:hAnsi="Times New Roman" w:cs="Times New Roman"/>
          <w:sz w:val="28"/>
          <w:szCs w:val="28"/>
        </w:rPr>
        <w:t>[</w:t>
      </w:r>
      <w:proofErr w:type="gramEnd"/>
      <w:r w:rsidR="002A2703" w:rsidRPr="00C7409D">
        <w:rPr>
          <w:rFonts w:ascii="Times New Roman" w:eastAsiaTheme="minorEastAsia" w:hAnsi="Times New Roman" w:cs="Times New Roman"/>
          <w:sz w:val="28"/>
          <w:szCs w:val="28"/>
        </w:rPr>
        <w:t>0,1</w:t>
      </w:r>
      <w:r w:rsidR="002A2703" w:rsidRPr="002A2703">
        <w:rPr>
          <w:rFonts w:ascii="Times New Roman" w:eastAsiaTheme="minorEastAsia" w:hAnsi="Times New Roman" w:cs="Times New Roman"/>
          <w:sz w:val="28"/>
          <w:szCs w:val="28"/>
        </w:rPr>
        <w:t xml:space="preserve">), </w:t>
      </w:r>
      <w:r w:rsidR="002A2703">
        <w:rPr>
          <w:rFonts w:ascii="Times New Roman" w:eastAsiaTheme="minorEastAsia" w:hAnsi="Times New Roman" w:cs="Times New Roman"/>
          <w:sz w:val="28"/>
          <w:szCs w:val="28"/>
        </w:rPr>
        <w:t xml:space="preserve">и в таком случае поведение любой стороны в паре будет опускаться ниже уровня </w:t>
      </w:r>
      <w:r w:rsidR="002A2703">
        <w:rPr>
          <w:rFonts w:ascii="Times New Roman" w:eastAsiaTheme="minorEastAsia" w:hAnsi="Times New Roman" w:cs="Times New Roman"/>
          <w:sz w:val="28"/>
          <w:szCs w:val="28"/>
          <w:lang w:val="en-US"/>
        </w:rPr>
        <w:t>L</w:t>
      </w:r>
      <w:r w:rsidR="002A2703">
        <w:rPr>
          <w:rFonts w:ascii="Times New Roman" w:eastAsiaTheme="minorEastAsia" w:hAnsi="Times New Roman" w:cs="Times New Roman"/>
          <w:sz w:val="28"/>
          <w:szCs w:val="28"/>
        </w:rPr>
        <w:t xml:space="preserve">. Более того, в тех случаях, </w:t>
      </w:r>
      <w:r w:rsidR="009B3D34">
        <w:rPr>
          <w:rFonts w:ascii="Times New Roman" w:eastAsiaTheme="minorEastAsia" w:hAnsi="Times New Roman" w:cs="Times New Roman"/>
          <w:sz w:val="28"/>
          <w:szCs w:val="28"/>
        </w:rPr>
        <w:t xml:space="preserve">когда </w:t>
      </w:r>
      <w:r w:rsidR="002A2703">
        <w:rPr>
          <w:rFonts w:ascii="Times New Roman" w:eastAsiaTheme="minorEastAsia" w:hAnsi="Times New Roman" w:cs="Times New Roman"/>
          <w:sz w:val="28"/>
          <w:szCs w:val="28"/>
        </w:rPr>
        <w:t xml:space="preserve">действие закона не ощущается (с </w:t>
      </w:r>
      <w:r w:rsidR="0024480C">
        <w:rPr>
          <w:rFonts w:ascii="Times New Roman" w:eastAsiaTheme="minorEastAsia" w:hAnsi="Times New Roman" w:cs="Times New Roman"/>
          <w:sz w:val="28"/>
          <w:szCs w:val="28"/>
        </w:rPr>
        <w:t>вероятностью</w:t>
      </w:r>
      <w:r w:rsidR="002A2703">
        <w:rPr>
          <w:rFonts w:ascii="Times New Roman" w:eastAsiaTheme="minorEastAsia" w:hAnsi="Times New Roman" w:cs="Times New Roman"/>
          <w:sz w:val="28"/>
          <w:szCs w:val="28"/>
        </w:rPr>
        <w:t xml:space="preserve"> 1- </w:t>
      </w:r>
      <w:r w:rsidR="002A2703">
        <w:rPr>
          <w:rFonts w:ascii="Times New Roman" w:eastAsiaTheme="minorEastAsia" w:hAnsi="Times New Roman" w:cs="Times New Roman"/>
          <w:sz w:val="28"/>
          <w:szCs w:val="28"/>
          <w:lang w:val="en-US"/>
        </w:rPr>
        <w:t>η</w:t>
      </w:r>
      <w:r w:rsidR="002A2703">
        <w:rPr>
          <w:rFonts w:ascii="Times New Roman" w:eastAsiaTheme="minorEastAsia" w:hAnsi="Times New Roman" w:cs="Times New Roman"/>
          <w:sz w:val="28"/>
          <w:szCs w:val="28"/>
        </w:rPr>
        <w:t>) агент может сообщить</w:t>
      </w:r>
      <w:r w:rsidR="00466720">
        <w:rPr>
          <w:rFonts w:ascii="Times New Roman" w:eastAsiaTheme="minorEastAsia" w:hAnsi="Times New Roman" w:cs="Times New Roman"/>
          <w:sz w:val="28"/>
          <w:szCs w:val="28"/>
        </w:rPr>
        <w:t xml:space="preserve"> государству, что поведение его партнера </w:t>
      </w:r>
      <w:r w:rsidR="009B3D34">
        <w:rPr>
          <w:rFonts w:ascii="Times New Roman" w:eastAsiaTheme="minorEastAsia" w:hAnsi="Times New Roman" w:cs="Times New Roman"/>
          <w:sz w:val="28"/>
          <w:szCs w:val="28"/>
        </w:rPr>
        <w:t>поднялось выше</w:t>
      </w:r>
      <w:r w:rsidR="00466720">
        <w:rPr>
          <w:rFonts w:ascii="Times New Roman" w:eastAsiaTheme="minorEastAsia" w:hAnsi="Times New Roman" w:cs="Times New Roman"/>
          <w:sz w:val="28"/>
          <w:szCs w:val="28"/>
        </w:rPr>
        <w:t xml:space="preserve"> уровня </w:t>
      </w:r>
      <w:r w:rsidR="00466720">
        <w:rPr>
          <w:rFonts w:ascii="Times New Roman" w:eastAsiaTheme="minorEastAsia" w:hAnsi="Times New Roman" w:cs="Times New Roman"/>
          <w:sz w:val="28"/>
          <w:szCs w:val="28"/>
          <w:lang w:val="en-US"/>
        </w:rPr>
        <w:t>L</w:t>
      </w:r>
      <w:r w:rsidR="009B3D34">
        <w:rPr>
          <w:rFonts w:ascii="Times New Roman" w:eastAsiaTheme="minorEastAsia" w:hAnsi="Times New Roman" w:cs="Times New Roman"/>
          <w:sz w:val="28"/>
          <w:szCs w:val="28"/>
        </w:rPr>
        <w:t xml:space="preserve">, то есть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m(i)</m:t>
            </m:r>
          </m:sub>
        </m:sSub>
        <m:r>
          <w:rPr>
            <w:rFonts w:ascii="Cambria Math" w:eastAsiaTheme="minorEastAsia" w:hAnsi="Cambria Math" w:cs="Times New Roman"/>
            <w:sz w:val="28"/>
            <w:szCs w:val="28"/>
          </w:rPr>
          <m:t>&gt;L</m:t>
        </m:r>
      </m:oMath>
      <w:r w:rsidR="00466720">
        <w:rPr>
          <w:rFonts w:ascii="Times New Roman" w:eastAsiaTheme="minorEastAsia" w:hAnsi="Times New Roman" w:cs="Times New Roman"/>
          <w:sz w:val="28"/>
          <w:szCs w:val="28"/>
        </w:rPr>
        <w:t>.</w:t>
      </w:r>
      <w:r w:rsidR="009B3D34">
        <w:rPr>
          <w:rFonts w:ascii="Times New Roman" w:eastAsiaTheme="minorEastAsia" w:hAnsi="Times New Roman" w:cs="Times New Roman"/>
          <w:sz w:val="28"/>
          <w:szCs w:val="28"/>
        </w:rPr>
        <w:t xml:space="preserve"> </w:t>
      </w:r>
      <w:r w:rsidR="00466720">
        <w:rPr>
          <w:rFonts w:ascii="Times New Roman" w:eastAsiaTheme="minorEastAsia" w:hAnsi="Times New Roman" w:cs="Times New Roman"/>
          <w:sz w:val="28"/>
          <w:szCs w:val="28"/>
        </w:rPr>
        <w:t xml:space="preserve">Агент </w:t>
      </w:r>
      <w:proofErr w:type="spellStart"/>
      <w:r w:rsidR="00466720">
        <w:rPr>
          <w:rFonts w:ascii="Times New Roman" w:eastAsiaTheme="minorEastAsia" w:hAnsi="Times New Roman" w:cs="Times New Roman"/>
          <w:sz w:val="28"/>
          <w:szCs w:val="28"/>
          <w:lang w:val="en-US"/>
        </w:rPr>
        <w:t>i</w:t>
      </w:r>
      <w:proofErr w:type="spellEnd"/>
      <w:r w:rsidR="00466720">
        <w:rPr>
          <w:rFonts w:ascii="Times New Roman" w:eastAsiaTheme="minorEastAsia" w:hAnsi="Times New Roman" w:cs="Times New Roman"/>
          <w:sz w:val="28"/>
          <w:szCs w:val="28"/>
        </w:rPr>
        <w:t xml:space="preserve"> может это сделать только в том случае, если его собственное поведение </w:t>
      </w:r>
      <w:r w:rsidR="009B3D34">
        <w:rPr>
          <w:rFonts w:ascii="Times New Roman" w:eastAsiaTheme="minorEastAsia" w:hAnsi="Times New Roman" w:cs="Times New Roman"/>
          <w:sz w:val="28"/>
          <w:szCs w:val="28"/>
        </w:rPr>
        <w:t xml:space="preserve">не </w:t>
      </w:r>
      <w:r w:rsidR="00466720">
        <w:rPr>
          <w:rFonts w:ascii="Times New Roman" w:eastAsiaTheme="minorEastAsia" w:hAnsi="Times New Roman" w:cs="Times New Roman"/>
          <w:sz w:val="28"/>
          <w:szCs w:val="28"/>
        </w:rPr>
        <w:t xml:space="preserve">превышает уровень </w:t>
      </w:r>
      <w:r w:rsidR="00466720">
        <w:rPr>
          <w:rFonts w:ascii="Times New Roman" w:eastAsiaTheme="minorEastAsia" w:hAnsi="Times New Roman" w:cs="Times New Roman"/>
          <w:sz w:val="28"/>
          <w:szCs w:val="28"/>
          <w:lang w:val="en-US"/>
        </w:rPr>
        <w:t>L</w:t>
      </w:r>
      <w:r w:rsidR="00466720" w:rsidRPr="00466720">
        <w:rPr>
          <w:rFonts w:ascii="Times New Roman" w:eastAsiaTheme="minorEastAsia" w:hAnsi="Times New Roman" w:cs="Times New Roman"/>
          <w:sz w:val="28"/>
          <w:szCs w:val="28"/>
        </w:rPr>
        <w:t xml:space="preserve">; </w:t>
      </w:r>
      <w:r w:rsidR="00466720">
        <w:rPr>
          <w:rFonts w:ascii="Times New Roman" w:eastAsiaTheme="minorEastAsia" w:hAnsi="Times New Roman" w:cs="Times New Roman"/>
          <w:sz w:val="28"/>
          <w:szCs w:val="28"/>
        </w:rPr>
        <w:t>то есть, если</w:t>
      </w:r>
      <w:r w:rsidR="00466720" w:rsidRPr="00466720">
        <w:rPr>
          <w:rFonts w:ascii="Times New Roman" w:eastAsiaTheme="minorEastAsia" w:hAnsi="Times New Roman" w:cs="Times New Roman"/>
          <w:sz w:val="28"/>
          <w:szCs w:val="28"/>
        </w:rPr>
        <w:t xml:space="preserve"> </w:t>
      </w:r>
      <w:proofErr w:type="spellStart"/>
      <w:r w:rsidR="00466720">
        <w:rPr>
          <w:rFonts w:ascii="Times New Roman" w:eastAsiaTheme="minorEastAsia" w:hAnsi="Times New Roman" w:cs="Times New Roman"/>
          <w:sz w:val="28"/>
          <w:szCs w:val="28"/>
          <w:lang w:val="en-US"/>
        </w:rPr>
        <w:t>b</w:t>
      </w:r>
      <w:r w:rsidR="00466720">
        <w:rPr>
          <w:rFonts w:ascii="Times New Roman" w:eastAsiaTheme="minorEastAsia" w:hAnsi="Times New Roman" w:cs="Times New Roman"/>
          <w:sz w:val="28"/>
          <w:szCs w:val="28"/>
          <w:vertAlign w:val="subscript"/>
          <w:lang w:val="en-US"/>
        </w:rPr>
        <w:t>m</w:t>
      </w:r>
      <w:proofErr w:type="spellEnd"/>
      <w:r w:rsidR="00466720" w:rsidRPr="00466720">
        <w:rPr>
          <w:rFonts w:ascii="Times New Roman" w:eastAsiaTheme="minorEastAsia" w:hAnsi="Times New Roman" w:cs="Times New Roman"/>
          <w:sz w:val="28"/>
          <w:szCs w:val="28"/>
          <w:vertAlign w:val="subscript"/>
        </w:rPr>
        <w:t>(</w:t>
      </w:r>
      <w:proofErr w:type="spellStart"/>
      <w:r w:rsidR="00466720" w:rsidRPr="00466720">
        <w:rPr>
          <w:rFonts w:ascii="Times New Roman" w:eastAsiaTheme="minorEastAsia" w:hAnsi="Times New Roman" w:cs="Times New Roman"/>
          <w:sz w:val="28"/>
          <w:szCs w:val="28"/>
          <w:vertAlign w:val="subscript"/>
          <w:lang w:val="en-US"/>
        </w:rPr>
        <w:t>i</w:t>
      </w:r>
      <w:proofErr w:type="spellEnd"/>
      <w:r w:rsidR="00466720" w:rsidRPr="00466720">
        <w:rPr>
          <w:rFonts w:ascii="Times New Roman" w:eastAsiaTheme="minorEastAsia" w:hAnsi="Times New Roman" w:cs="Times New Roman"/>
          <w:sz w:val="28"/>
          <w:szCs w:val="28"/>
          <w:vertAlign w:val="subscript"/>
        </w:rPr>
        <w:t xml:space="preserve">) </w:t>
      </w:r>
      <m:oMath>
        <m:r>
          <w:rPr>
            <w:rFonts w:ascii="Cambria Math" w:eastAsiaTheme="minorEastAsia" w:hAnsi="Cambria Math" w:cs="Times New Roman"/>
            <w:sz w:val="28"/>
            <w:szCs w:val="28"/>
            <w:vertAlign w:val="subscript"/>
          </w:rPr>
          <m:t>≤</m:t>
        </m:r>
      </m:oMath>
      <w:r w:rsidR="00466720" w:rsidRPr="00466720">
        <w:rPr>
          <w:rFonts w:ascii="Times New Roman" w:eastAsiaTheme="minorEastAsia" w:hAnsi="Times New Roman" w:cs="Times New Roman"/>
          <w:sz w:val="28"/>
          <w:szCs w:val="28"/>
          <w:vertAlign w:val="subscript"/>
        </w:rPr>
        <w:t xml:space="preserve"> </w:t>
      </w:r>
      <w:r w:rsidR="00466720">
        <w:rPr>
          <w:rFonts w:ascii="Times New Roman" w:eastAsiaTheme="minorEastAsia" w:hAnsi="Times New Roman" w:cs="Times New Roman"/>
          <w:sz w:val="28"/>
          <w:szCs w:val="28"/>
          <w:lang w:val="en-US"/>
        </w:rPr>
        <w:t>L</w:t>
      </w:r>
      <w:r w:rsidR="0021572C">
        <w:rPr>
          <w:rStyle w:val="a5"/>
          <w:rFonts w:ascii="Times New Roman" w:eastAsiaTheme="minorEastAsia" w:hAnsi="Times New Roman" w:cs="Times New Roman"/>
          <w:sz w:val="28"/>
          <w:szCs w:val="28"/>
          <w:lang w:val="en-US"/>
        </w:rPr>
        <w:footnoteReference w:id="15"/>
      </w:r>
      <w:r w:rsidR="00466720" w:rsidRPr="00466720">
        <w:rPr>
          <w:rFonts w:ascii="Times New Roman" w:eastAsiaTheme="minorEastAsia" w:hAnsi="Times New Roman" w:cs="Times New Roman"/>
          <w:sz w:val="28"/>
          <w:szCs w:val="28"/>
        </w:rPr>
        <w:t xml:space="preserve">. </w:t>
      </w:r>
      <w:r w:rsidR="00466720">
        <w:rPr>
          <w:rFonts w:ascii="Times New Roman" w:eastAsiaTheme="minorEastAsia" w:hAnsi="Times New Roman" w:cs="Times New Roman"/>
          <w:sz w:val="28"/>
          <w:szCs w:val="28"/>
        </w:rPr>
        <w:t>Мы также предполагаем, что агент должен быть сам по себе законопо</w:t>
      </w:r>
      <w:r w:rsidR="00880BC9">
        <w:rPr>
          <w:rFonts w:ascii="Times New Roman" w:eastAsiaTheme="minorEastAsia" w:hAnsi="Times New Roman" w:cs="Times New Roman"/>
          <w:sz w:val="28"/>
          <w:szCs w:val="28"/>
        </w:rPr>
        <w:t>слушным для того, чтобы доносит</w:t>
      </w:r>
      <w:r w:rsidR="00466720" w:rsidRPr="00466720">
        <w:rPr>
          <w:rFonts w:ascii="Times New Roman" w:eastAsiaTheme="minorEastAsia" w:hAnsi="Times New Roman" w:cs="Times New Roman"/>
          <w:sz w:val="28"/>
          <w:szCs w:val="28"/>
        </w:rPr>
        <w:t>.</w:t>
      </w:r>
      <w:r w:rsidR="00466720">
        <w:rPr>
          <w:rFonts w:ascii="Times New Roman" w:eastAsiaTheme="minorEastAsia" w:hAnsi="Times New Roman" w:cs="Times New Roman"/>
          <w:sz w:val="28"/>
          <w:szCs w:val="28"/>
        </w:rPr>
        <w:t xml:space="preserve"> Это указывает, что решение об </w:t>
      </w:r>
      <w:proofErr w:type="spellStart"/>
      <w:r w:rsidR="00466720">
        <w:rPr>
          <w:rFonts w:ascii="Times New Roman" w:eastAsiaTheme="minorEastAsia" w:hAnsi="Times New Roman" w:cs="Times New Roman"/>
          <w:sz w:val="28"/>
          <w:szCs w:val="28"/>
        </w:rPr>
        <w:t>осведомительстве</w:t>
      </w:r>
      <w:proofErr w:type="spellEnd"/>
      <w:r w:rsidR="00466720">
        <w:rPr>
          <w:rFonts w:ascii="Times New Roman" w:eastAsiaTheme="minorEastAsia" w:hAnsi="Times New Roman" w:cs="Times New Roman"/>
          <w:sz w:val="28"/>
          <w:szCs w:val="28"/>
        </w:rPr>
        <w:t xml:space="preserve"> агента </w:t>
      </w:r>
      <w:proofErr w:type="spellStart"/>
      <w:r w:rsidR="00466720">
        <w:rPr>
          <w:rFonts w:ascii="Times New Roman" w:eastAsiaTheme="minorEastAsia" w:hAnsi="Times New Roman" w:cs="Times New Roman"/>
          <w:sz w:val="28"/>
          <w:szCs w:val="28"/>
          <w:lang w:val="en-US"/>
        </w:rPr>
        <w:t>i</w:t>
      </w:r>
      <w:proofErr w:type="spellEnd"/>
      <w:r w:rsidR="00466720">
        <w:rPr>
          <w:rFonts w:ascii="Times New Roman" w:eastAsiaTheme="minorEastAsia" w:hAnsi="Times New Roman" w:cs="Times New Roman"/>
          <w:sz w:val="28"/>
          <w:szCs w:val="28"/>
        </w:rPr>
        <w:t xml:space="preserve"> </w:t>
      </w:r>
      <w:r w:rsidR="00484CEB">
        <w:rPr>
          <w:rFonts w:ascii="Times New Roman" w:eastAsiaTheme="minorEastAsia" w:hAnsi="Times New Roman" w:cs="Times New Roman"/>
          <w:sz w:val="28"/>
          <w:szCs w:val="28"/>
        </w:rPr>
        <w:t xml:space="preserve">это </w:t>
      </w:r>
      <w:r w:rsidR="00484CEB" w:rsidRPr="00484CEB">
        <w:rPr>
          <w:rFonts w:ascii="Times New Roman" w:eastAsiaTheme="minorEastAsia" w:hAnsi="Times New Roman" w:cs="Times New Roman"/>
          <w:sz w:val="28"/>
          <w:szCs w:val="28"/>
        </w:rPr>
        <w:t xml:space="preserve">≥ </w:t>
      </w:r>
      <w:r w:rsidR="00484CEB">
        <w:rPr>
          <w:rFonts w:ascii="Times New Roman" w:eastAsiaTheme="minorEastAsia" w:hAnsi="Times New Roman" w:cs="Times New Roman"/>
          <w:sz w:val="28"/>
          <w:szCs w:val="28"/>
        </w:rPr>
        <w:t>ω</w:t>
      </w:r>
      <w:proofErr w:type="spellStart"/>
      <w:r w:rsidR="00484CEB">
        <w:rPr>
          <w:rFonts w:ascii="Times New Roman" w:eastAsiaTheme="minorEastAsia" w:hAnsi="Times New Roman" w:cs="Times New Roman"/>
          <w:sz w:val="28"/>
          <w:szCs w:val="28"/>
          <w:vertAlign w:val="subscript"/>
          <w:lang w:val="en-US"/>
        </w:rPr>
        <w:t>i</w:t>
      </w:r>
      <w:proofErr w:type="spellEnd"/>
      <w:r w:rsidR="00484CEB" w:rsidRPr="00484CEB">
        <w:rPr>
          <w:rFonts w:ascii="Times New Roman" w:eastAsiaTheme="minorEastAsia" w:hAnsi="Times New Roman" w:cs="Times New Roman"/>
          <w:sz w:val="28"/>
          <w:szCs w:val="28"/>
          <w:vertAlign w:val="subscript"/>
        </w:rPr>
        <w:t xml:space="preserve"> </w:t>
      </w:r>
      <m:oMath>
        <m:r>
          <w:rPr>
            <w:rFonts w:ascii="Cambria Math" w:eastAsiaTheme="minorEastAsia" w:hAnsi="Cambria Math" w:cs="Times New Roman"/>
            <w:sz w:val="28"/>
            <w:szCs w:val="28"/>
            <w:vertAlign w:val="subscript"/>
            <w:lang w:val="en-US"/>
          </w:rPr>
          <m:t>ϵ</m:t>
        </m:r>
      </m:oMath>
      <w:r w:rsidR="00484CEB" w:rsidRPr="00484CEB">
        <w:rPr>
          <w:rFonts w:ascii="Times New Roman" w:eastAsiaTheme="minorEastAsia" w:hAnsi="Times New Roman" w:cs="Times New Roman"/>
          <w:sz w:val="28"/>
          <w:szCs w:val="28"/>
          <w:vertAlign w:val="subscript"/>
        </w:rPr>
        <w:t xml:space="preserve"> </w:t>
      </w:r>
      <w:r w:rsidR="00484CEB" w:rsidRPr="00484CEB">
        <w:rPr>
          <w:rFonts w:ascii="Times New Roman" w:eastAsiaTheme="minorEastAsia" w:hAnsi="Times New Roman" w:cs="Times New Roman"/>
          <w:sz w:val="28"/>
          <w:szCs w:val="28"/>
        </w:rPr>
        <w:t>{</w:t>
      </w:r>
      <w:r w:rsidR="00484CEB">
        <w:rPr>
          <w:rFonts w:ascii="Times New Roman" w:eastAsiaTheme="minorEastAsia" w:hAnsi="Times New Roman" w:cs="Times New Roman"/>
          <w:sz w:val="28"/>
          <w:szCs w:val="28"/>
        </w:rPr>
        <w:t>0,1</w:t>
      </w:r>
      <w:r w:rsidR="00484CEB" w:rsidRPr="00484CEB">
        <w:rPr>
          <w:rFonts w:ascii="Times New Roman" w:eastAsiaTheme="minorEastAsia" w:hAnsi="Times New Roman" w:cs="Times New Roman"/>
          <w:sz w:val="28"/>
          <w:szCs w:val="28"/>
        </w:rPr>
        <w:t>}</w:t>
      </w:r>
      <w:r w:rsidR="00484CEB">
        <w:rPr>
          <w:rFonts w:ascii="Times New Roman" w:eastAsiaTheme="minorEastAsia" w:hAnsi="Times New Roman" w:cs="Times New Roman"/>
          <w:sz w:val="28"/>
          <w:szCs w:val="28"/>
        </w:rPr>
        <w:t xml:space="preserve">, где 1 – осведомление. </w:t>
      </w:r>
    </w:p>
    <w:p w:rsidR="00F536ED" w:rsidRDefault="00F536ED" w:rsidP="00F536ED">
      <w:pPr>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Если</w:t>
      </w:r>
      <w:r w:rsidRPr="00F536ED">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lang w:val="en-US"/>
        </w:rPr>
        <w:t>b</w:t>
      </w:r>
      <w:r>
        <w:rPr>
          <w:rFonts w:ascii="Times New Roman" w:eastAsiaTheme="minorEastAsia" w:hAnsi="Times New Roman" w:cs="Times New Roman"/>
          <w:sz w:val="28"/>
          <w:szCs w:val="28"/>
          <w:vertAlign w:val="subscript"/>
          <w:lang w:val="en-US"/>
        </w:rPr>
        <w:t>i</w:t>
      </w:r>
      <w:r w:rsidRPr="00F536ED">
        <w:rPr>
          <w:rFonts w:ascii="Times New Roman" w:eastAsiaTheme="minorEastAsia" w:hAnsi="Times New Roman" w:cs="Times New Roman"/>
          <w:sz w:val="28"/>
          <w:szCs w:val="28"/>
          <w:vertAlign w:val="subscript"/>
        </w:rPr>
        <w:t xml:space="preserve">  </w:t>
      </w:r>
      <w:r w:rsidRPr="00F536ED">
        <w:rPr>
          <w:rFonts w:ascii="Times New Roman" w:eastAsiaTheme="minorEastAsia" w:hAnsi="Times New Roman" w:cs="Times New Roman"/>
          <w:sz w:val="28"/>
          <w:szCs w:val="28"/>
        </w:rPr>
        <w:t>˃</w:t>
      </w:r>
      <w:proofErr w:type="gramEnd"/>
      <w:r w:rsidRPr="00F536E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L</w:t>
      </w:r>
      <w:r w:rsidRPr="00F536E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 ω</w:t>
      </w:r>
      <w:r>
        <w:rPr>
          <w:rFonts w:ascii="Times New Roman" w:eastAsiaTheme="minorEastAsia" w:hAnsi="Times New Roman" w:cs="Times New Roman"/>
          <w:sz w:val="28"/>
          <w:szCs w:val="28"/>
          <w:vertAlign w:val="subscript"/>
          <w:lang w:val="en-US"/>
        </w:rPr>
        <w:t>m</w:t>
      </w:r>
      <w:r w:rsidRPr="00F536ED">
        <w:rPr>
          <w:rFonts w:ascii="Times New Roman" w:eastAsiaTheme="minorEastAsia" w:hAnsi="Times New Roman" w:cs="Times New Roman"/>
          <w:sz w:val="28"/>
          <w:szCs w:val="28"/>
          <w:vertAlign w:val="subscript"/>
        </w:rPr>
        <w:t>(</w:t>
      </w:r>
      <w:proofErr w:type="spellStart"/>
      <w:r>
        <w:rPr>
          <w:rFonts w:ascii="Times New Roman" w:eastAsiaTheme="minorEastAsia" w:hAnsi="Times New Roman" w:cs="Times New Roman"/>
          <w:sz w:val="28"/>
          <w:szCs w:val="28"/>
          <w:vertAlign w:val="subscript"/>
          <w:lang w:val="en-US"/>
        </w:rPr>
        <w:t>i</w:t>
      </w:r>
      <w:proofErr w:type="spellEnd"/>
      <w:r w:rsidRPr="00F536ED">
        <w:rPr>
          <w:rFonts w:ascii="Times New Roman" w:eastAsiaTheme="minorEastAsia" w:hAnsi="Times New Roman" w:cs="Times New Roman"/>
          <w:sz w:val="28"/>
          <w:szCs w:val="28"/>
          <w:vertAlign w:val="subscript"/>
        </w:rPr>
        <w:t xml:space="preserve">) </w:t>
      </w:r>
      <w:r w:rsidRPr="00F536ED">
        <w:rPr>
          <w:rFonts w:ascii="Times New Roman" w:eastAsiaTheme="minorEastAsia" w:hAnsi="Times New Roman" w:cs="Times New Roman"/>
          <w:sz w:val="28"/>
          <w:szCs w:val="28"/>
        </w:rPr>
        <w:t xml:space="preserve">= 1 </w:t>
      </w:r>
      <w:r>
        <w:rPr>
          <w:rFonts w:ascii="Times New Roman" w:eastAsiaTheme="minorEastAsia" w:hAnsi="Times New Roman" w:cs="Times New Roman"/>
          <w:sz w:val="28"/>
          <w:szCs w:val="28"/>
        </w:rPr>
        <w:t xml:space="preserve">, означает, что агент </w:t>
      </w:r>
      <w:proofErr w:type="spellStart"/>
      <w:r>
        <w:rPr>
          <w:rFonts w:ascii="Times New Roman" w:eastAsiaTheme="minorEastAsia" w:hAnsi="Times New Roman" w:cs="Times New Roman"/>
          <w:sz w:val="28"/>
          <w:szCs w:val="28"/>
          <w:lang w:val="en-US"/>
        </w:rPr>
        <w:t>i</w:t>
      </w:r>
      <w:proofErr w:type="spellEnd"/>
      <w:r w:rsidRPr="00F536E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нарушит закон,  а его оппонент донесет ( при условии, что </w:t>
      </w:r>
      <w:r>
        <w:rPr>
          <w:rFonts w:ascii="Times New Roman" w:eastAsiaTheme="minorEastAsia" w:hAnsi="Times New Roman" w:cs="Times New Roman"/>
          <w:sz w:val="28"/>
          <w:szCs w:val="28"/>
          <w:lang w:val="en-US"/>
        </w:rPr>
        <w:t>b</w:t>
      </w:r>
      <w:r w:rsidRPr="00F536ED">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vertAlign w:val="subscript"/>
          <w:lang w:val="en-US"/>
        </w:rPr>
        <w:t>m</w:t>
      </w:r>
      <w:r w:rsidRPr="00F536ED">
        <w:rPr>
          <w:rFonts w:ascii="Times New Roman" w:eastAsiaTheme="minorEastAsia" w:hAnsi="Times New Roman" w:cs="Times New Roman"/>
          <w:sz w:val="28"/>
          <w:szCs w:val="28"/>
          <w:vertAlign w:val="subscript"/>
        </w:rPr>
        <w:t>(</w:t>
      </w:r>
      <w:proofErr w:type="spellStart"/>
      <w:r>
        <w:rPr>
          <w:rFonts w:ascii="Times New Roman" w:eastAsiaTheme="minorEastAsia" w:hAnsi="Times New Roman" w:cs="Times New Roman"/>
          <w:sz w:val="28"/>
          <w:szCs w:val="28"/>
          <w:vertAlign w:val="subscript"/>
          <w:lang w:val="en-US"/>
        </w:rPr>
        <w:t>i</w:t>
      </w:r>
      <w:proofErr w:type="spellEnd"/>
      <w:r w:rsidRPr="00F536ED">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L</w:t>
      </w:r>
      <w:r>
        <w:rPr>
          <w:rFonts w:ascii="Times New Roman" w:eastAsiaTheme="minorEastAsia" w:hAnsi="Times New Roman" w:cs="Times New Roman"/>
          <w:sz w:val="28"/>
          <w:szCs w:val="28"/>
        </w:rPr>
        <w:t xml:space="preserve">) . В этом случае агент заплатит штраф φ ˃0 и его поведение </w:t>
      </w:r>
      <w:r w:rsidR="007C6F66">
        <w:rPr>
          <w:rFonts w:ascii="Times New Roman" w:eastAsiaTheme="minorEastAsia" w:hAnsi="Times New Roman" w:cs="Times New Roman"/>
          <w:sz w:val="28"/>
          <w:szCs w:val="28"/>
        </w:rPr>
        <w:t xml:space="preserve">снизится до самого высокого показателя, которое возможно в рамках закона </w:t>
      </w:r>
      <w:r w:rsidR="007C6F66">
        <w:rPr>
          <w:rFonts w:ascii="Times New Roman" w:eastAsiaTheme="minorEastAsia" w:hAnsi="Times New Roman" w:cs="Times New Roman"/>
          <w:sz w:val="28"/>
          <w:szCs w:val="28"/>
          <w:lang w:val="en-US"/>
        </w:rPr>
        <w:t>L</w:t>
      </w:r>
      <w:r w:rsidR="007C6F66">
        <w:rPr>
          <w:rFonts w:ascii="Times New Roman" w:eastAsiaTheme="minorEastAsia" w:hAnsi="Times New Roman" w:cs="Times New Roman"/>
          <w:sz w:val="28"/>
          <w:szCs w:val="28"/>
        </w:rPr>
        <w:t>. Мы также должны отметить, ч</w:t>
      </w:r>
      <w:r w:rsidR="00F602EC">
        <w:rPr>
          <w:rFonts w:ascii="Times New Roman" w:eastAsiaTheme="minorEastAsia" w:hAnsi="Times New Roman" w:cs="Times New Roman"/>
          <w:sz w:val="28"/>
          <w:szCs w:val="28"/>
        </w:rPr>
        <w:t>то</w:t>
      </w:r>
      <w:r w:rsidR="007C6F66">
        <w:rPr>
          <w:rFonts w:ascii="Times New Roman" w:eastAsiaTheme="minorEastAsia" w:hAnsi="Times New Roman" w:cs="Times New Roman"/>
          <w:sz w:val="28"/>
          <w:szCs w:val="28"/>
        </w:rPr>
        <w:t xml:space="preserve"> в данной ситуации штраф является еще и «мертвым грузом», средства</w:t>
      </w:r>
      <w:r w:rsidR="00F602EC">
        <w:rPr>
          <w:rFonts w:ascii="Times New Roman" w:eastAsiaTheme="minorEastAsia" w:hAnsi="Times New Roman" w:cs="Times New Roman"/>
          <w:sz w:val="28"/>
          <w:szCs w:val="28"/>
        </w:rPr>
        <w:t>ми</w:t>
      </w:r>
      <w:r w:rsidR="007C6F66">
        <w:rPr>
          <w:rFonts w:ascii="Times New Roman" w:eastAsiaTheme="minorEastAsia" w:hAnsi="Times New Roman" w:cs="Times New Roman"/>
          <w:sz w:val="28"/>
          <w:szCs w:val="28"/>
        </w:rPr>
        <w:t xml:space="preserve">, которые уходят в некуда. </w:t>
      </w:r>
      <w:r w:rsidR="00F602EC">
        <w:rPr>
          <w:rFonts w:ascii="Times New Roman" w:eastAsiaTheme="minorEastAsia" w:hAnsi="Times New Roman" w:cs="Times New Roman"/>
          <w:sz w:val="28"/>
          <w:szCs w:val="28"/>
        </w:rPr>
        <w:t>Если мы оговорим, что</w:t>
      </w:r>
      <w:r w:rsidR="007C6F66">
        <w:rPr>
          <w:rFonts w:ascii="Times New Roman" w:eastAsiaTheme="minorEastAsia" w:hAnsi="Times New Roman" w:cs="Times New Roman"/>
          <w:sz w:val="28"/>
          <w:szCs w:val="28"/>
        </w:rPr>
        <w:t xml:space="preserve"> суммы штрафов будут возвращаться гражданам, то нам придется вводить дополнительные условия в нашу функцию. Это создаст дополнительные стимулы для информирования о нарушениях законов, но не будет влиять на наш анализ до тех пор, пока мы не перейдем к рассмотрению уровня все</w:t>
      </w:r>
      <w:r w:rsidR="00F602EC">
        <w:rPr>
          <w:rFonts w:ascii="Times New Roman" w:eastAsiaTheme="minorEastAsia" w:hAnsi="Times New Roman" w:cs="Times New Roman"/>
          <w:sz w:val="28"/>
          <w:szCs w:val="28"/>
        </w:rPr>
        <w:t>о</w:t>
      </w:r>
      <w:r w:rsidR="007C6F66">
        <w:rPr>
          <w:rFonts w:ascii="Times New Roman" w:eastAsiaTheme="minorEastAsia" w:hAnsi="Times New Roman" w:cs="Times New Roman"/>
          <w:sz w:val="28"/>
          <w:szCs w:val="28"/>
        </w:rPr>
        <w:t xml:space="preserve">бщего благосостояния в части 6. </w:t>
      </w:r>
    </w:p>
    <w:p w:rsidR="007C6F66" w:rsidRDefault="007C6F66" w:rsidP="00F536ED">
      <w:pPr>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Таким образом, подводя итог действиям агента </w:t>
      </w:r>
      <w:proofErr w:type="gramStart"/>
      <w:r>
        <w:rPr>
          <w:rFonts w:ascii="Times New Roman" w:eastAsiaTheme="minorEastAsia" w:hAnsi="Times New Roman" w:cs="Times New Roman"/>
          <w:sz w:val="28"/>
          <w:szCs w:val="28"/>
          <w:lang w:val="en-US"/>
        </w:rPr>
        <w:t>I</w:t>
      </w:r>
      <w:r w:rsidRPr="007C6F6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у</w:t>
      </w:r>
      <w:proofErr w:type="gramEnd"/>
      <w:r>
        <w:rPr>
          <w:rFonts w:ascii="Times New Roman" w:eastAsiaTheme="minorEastAsia" w:hAnsi="Times New Roman" w:cs="Times New Roman"/>
          <w:sz w:val="28"/>
          <w:szCs w:val="28"/>
        </w:rPr>
        <w:t xml:space="preserve"> нас получается следующее уравнение. </w:t>
      </w:r>
    </w:p>
    <w:p w:rsidR="007C6F66" w:rsidRDefault="000944D0" w:rsidP="0024480C">
      <w:pPr>
        <w:spacing w:before="240"/>
        <w:ind w:firstLine="851"/>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 xml:space="preserve">i </m:t>
                  </m:r>
                </m:sub>
              </m:sSub>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 xml:space="preserve">L если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 xml:space="preserve">i </m:t>
                      </m:r>
                    </m:sub>
                  </m:sSub>
                  <m:r>
                    <w:rPr>
                      <w:rFonts w:ascii="Cambria Math" w:eastAsiaTheme="minorEastAsia" w:hAnsi="Cambria Math" w:cs="Times New Roman"/>
                      <w:sz w:val="28"/>
                      <w:szCs w:val="28"/>
                    </w:rPr>
                    <m:t>&gt;</m:t>
                  </m:r>
                  <m:r>
                    <w:rPr>
                      <w:rFonts w:ascii="Cambria Math" w:eastAsiaTheme="minorEastAsia" w:hAnsi="Cambria Math" w:cs="Times New Roman"/>
                      <w:sz w:val="28"/>
                      <w:szCs w:val="28"/>
                      <w:lang w:val="en-US"/>
                    </w:rPr>
                    <m:t xml:space="preserve">L </m:t>
                  </m:r>
                  <m:r>
                    <w:rPr>
                      <w:rFonts w:ascii="Cambria Math" w:eastAsiaTheme="minorEastAsia" w:hAnsi="Cambria Math" w:cs="Times New Roman"/>
                      <w:sz w:val="28"/>
                      <w:szCs w:val="28"/>
                    </w:rPr>
                    <m:t xml:space="preserve">и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sub>
                  </m:sSub>
                  <m:r>
                    <w:rPr>
                      <w:rFonts w:ascii="Cambria Math" w:eastAsiaTheme="minorEastAsia" w:hAnsi="Cambria Math" w:cs="Times New Roman"/>
                      <w:sz w:val="28"/>
                      <w:szCs w:val="28"/>
                    </w:rPr>
                    <m:t xml:space="preserve">=1  </m:t>
                  </m:r>
                </m:e>
                <m:e>
                  <m:r>
                    <w:rPr>
                      <w:rFonts w:ascii="Cambria Math" w:eastAsiaTheme="minorEastAsia" w:hAnsi="Cambria Math" w:cs="Times New Roman"/>
                      <w:sz w:val="28"/>
                      <w:szCs w:val="28"/>
                    </w:rPr>
                    <m:t>или если есть контроль со сторны государства(</m:t>
                  </m:r>
                  <m:r>
                    <m:rPr>
                      <m:sty m:val="p"/>
                    </m:rP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η</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 xml:space="preserve">i </m:t>
                      </m:r>
                    </m:sub>
                  </m:sSub>
                  <m:r>
                    <w:rPr>
                      <w:rFonts w:ascii="Cambria Math" w:eastAsiaTheme="minorEastAsia" w:hAnsi="Cambria Math" w:cs="Times New Roman"/>
                      <w:sz w:val="28"/>
                      <w:szCs w:val="28"/>
                    </w:rPr>
                    <m:t>в остальных случаях</m:t>
                  </m:r>
                </m:e>
              </m:eqArr>
            </m:e>
          </m:d>
        </m:oMath>
      </m:oMathPara>
    </w:p>
    <w:p w:rsidR="00687B46" w:rsidRPr="00687B46" w:rsidRDefault="00687B46" w:rsidP="0024480C">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Таким образом, затраты агента </w:t>
      </w:r>
      <w:proofErr w:type="spellStart"/>
      <w:r>
        <w:rPr>
          <w:rFonts w:ascii="Times New Roman" w:eastAsiaTheme="minorEastAsia" w:hAnsi="Times New Roman" w:cs="Times New Roman"/>
          <w:sz w:val="28"/>
          <w:szCs w:val="28"/>
          <w:lang w:val="en-US"/>
        </w:rPr>
        <w:t>i</w:t>
      </w:r>
      <w:proofErr w:type="spellEnd"/>
      <w:r w:rsidRPr="00687B4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выглядят следующим образом</w:t>
      </w:r>
      <w:r>
        <w:rPr>
          <w:rStyle w:val="a5"/>
          <w:rFonts w:ascii="Times New Roman" w:eastAsiaTheme="minorEastAsia" w:hAnsi="Times New Roman" w:cs="Times New Roman"/>
          <w:sz w:val="28"/>
          <w:szCs w:val="28"/>
        </w:rPr>
        <w:footnoteReference w:id="16"/>
      </w:r>
      <w:r>
        <w:rPr>
          <w:rFonts w:ascii="Times New Roman" w:eastAsiaTheme="minorEastAsia" w:hAnsi="Times New Roman" w:cs="Times New Roman"/>
          <w:sz w:val="28"/>
          <w:szCs w:val="28"/>
        </w:rPr>
        <w:t>:</w:t>
      </w:r>
    </w:p>
    <w:p w:rsidR="00CF5580" w:rsidRDefault="000944D0" w:rsidP="0024480C">
      <w:pPr>
        <w:spacing w:before="240"/>
        <w:ind w:firstLine="851"/>
        <w:rPr>
          <w:rFonts w:ascii="Times New Roman" w:eastAsiaTheme="minorEastAsia" w:hAnsi="Times New Roman" w:cs="Times New Roman"/>
          <w:i/>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i</m:t>
              </m:r>
            </m:sub>
          </m:s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sup>
              <m:r>
                <w:rPr>
                  <w:rFonts w:ascii="Cambria Math"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1-a</m:t>
              </m:r>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sub>
              </m:sSub>
              <m:r>
                <w:rPr>
                  <w:rFonts w:ascii="Cambria Math" w:eastAsiaTheme="minorEastAsia" w:hAnsi="Cambria Math" w:cs="Times New Roman"/>
                  <w:sz w:val="28"/>
                  <w:szCs w:val="28"/>
                </w:rPr>
                <m:t>)</m:t>
              </m:r>
            </m:e>
            <m:sup>
              <m:r>
                <w:rPr>
                  <w:rFonts w:ascii="Cambria Math" w:hAnsi="Cambria Math" w:cs="Times New Roman"/>
                  <w:sz w:val="28"/>
                  <w:szCs w:val="28"/>
                </w:rPr>
                <m:t>2</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m</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 xml:space="preserve"> </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 xml:space="preserve">j≠i,m(i) </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η=</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1-η</m:t>
                      </m:r>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sub>
                  </m:sSub>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 xml:space="preserve">i </m:t>
                          </m:r>
                        </m:sub>
                      </m:sSub>
                      <m:r>
                        <w:rPr>
                          <w:rFonts w:ascii="Cambria Math" w:eastAsiaTheme="minorEastAsia" w:hAnsi="Cambria Math" w:cs="Times New Roman"/>
                          <w:sz w:val="28"/>
                          <w:szCs w:val="28"/>
                        </w:rPr>
                        <m:t>&gt;L</m:t>
                      </m:r>
                    </m:e>
                  </m:d>
                </m:sub>
              </m:sSub>
              <m:r>
                <w:rPr>
                  <w:rFonts w:ascii="Cambria Math" w:eastAsiaTheme="minorEastAsia" w:hAnsi="Cambria Math" w:cs="Times New Roman"/>
                  <w:sz w:val="28"/>
                  <w:szCs w:val="28"/>
                </w:rPr>
                <m:t>φ.</m:t>
              </m:r>
            </m:e>
          </m:nary>
        </m:oMath>
      </m:oMathPara>
    </w:p>
    <w:p w:rsidR="00824431" w:rsidRPr="00BC267F" w:rsidRDefault="00824431" w:rsidP="00824431">
      <w:pPr>
        <w:spacing w:before="240"/>
        <w:ind w:firstLine="851"/>
        <w:jc w:val="right"/>
        <w:rPr>
          <w:rFonts w:ascii="Times New Roman" w:eastAsiaTheme="minorEastAsia" w:hAnsi="Times New Roman" w:cs="Times New Roman"/>
          <w:sz w:val="28"/>
          <w:szCs w:val="28"/>
        </w:rPr>
      </w:pPr>
      <w:r w:rsidRPr="00BC267F">
        <w:rPr>
          <w:rFonts w:ascii="Times New Roman" w:eastAsiaTheme="minorEastAsia" w:hAnsi="Times New Roman" w:cs="Times New Roman"/>
          <w:sz w:val="28"/>
          <w:szCs w:val="28"/>
        </w:rPr>
        <w:t>(1)</w:t>
      </w:r>
    </w:p>
    <w:p w:rsidR="00824431" w:rsidRDefault="00824431" w:rsidP="00824431">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Параметры</w:t>
      </w:r>
      <w:r w:rsidRPr="0082443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ζ</w:t>
      </w:r>
      <w:r>
        <w:rPr>
          <w:rFonts w:ascii="Times New Roman" w:eastAsiaTheme="minorEastAsia" w:hAnsi="Times New Roman" w:cs="Times New Roman"/>
          <w:sz w:val="28"/>
          <w:szCs w:val="28"/>
          <w:vertAlign w:val="subscript"/>
          <w:lang w:val="en-US"/>
        </w:rPr>
        <w:t>m</w:t>
      </w:r>
      <w:r w:rsidRPr="0082443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ζ</w:t>
      </w:r>
      <w:r w:rsidRPr="00824431">
        <w:rPr>
          <w:rFonts w:ascii="Times New Roman" w:eastAsiaTheme="minorEastAsia" w:hAnsi="Times New Roman" w:cs="Times New Roman"/>
          <w:sz w:val="28"/>
          <w:szCs w:val="28"/>
          <w:vertAlign w:val="subscript"/>
        </w:rPr>
        <w:t xml:space="preserve">0 </w:t>
      </w:r>
      <w:r w:rsidRPr="00824431">
        <w:rPr>
          <w:rFonts w:ascii="Times New Roman" w:eastAsiaTheme="minorEastAsia" w:hAnsi="Times New Roman" w:cs="Times New Roman"/>
          <w:sz w:val="28"/>
          <w:szCs w:val="28"/>
        </w:rPr>
        <w:t xml:space="preserve">≥0 </w:t>
      </w:r>
      <w:r>
        <w:rPr>
          <w:rFonts w:ascii="Times New Roman" w:eastAsiaTheme="minorEastAsia" w:hAnsi="Times New Roman" w:cs="Times New Roman"/>
          <w:sz w:val="28"/>
          <w:szCs w:val="28"/>
        </w:rPr>
        <w:t>учит</w:t>
      </w:r>
      <w:r w:rsidR="0021572C">
        <w:rPr>
          <w:rFonts w:ascii="Times New Roman" w:eastAsiaTheme="minorEastAsia" w:hAnsi="Times New Roman" w:cs="Times New Roman"/>
          <w:sz w:val="28"/>
          <w:szCs w:val="28"/>
        </w:rPr>
        <w:t>ывают негативное влияние поведения других игроков</w:t>
      </w:r>
      <w:r w:rsidR="005A65E4">
        <w:rPr>
          <w:rFonts w:ascii="Times New Roman" w:eastAsiaTheme="minorEastAsia" w:hAnsi="Times New Roman" w:cs="Times New Roman"/>
          <w:sz w:val="28"/>
          <w:szCs w:val="28"/>
        </w:rPr>
        <w:t>, которые могут отличаться от поведения его партнера. Например, человек может страда</w:t>
      </w:r>
      <w:r w:rsidR="00800525">
        <w:rPr>
          <w:rFonts w:ascii="Times New Roman" w:eastAsiaTheme="minorEastAsia" w:hAnsi="Times New Roman" w:cs="Times New Roman"/>
          <w:sz w:val="28"/>
          <w:szCs w:val="28"/>
        </w:rPr>
        <w:t>ть</w:t>
      </w:r>
      <w:r w:rsidR="005A65E4">
        <w:rPr>
          <w:rFonts w:ascii="Times New Roman" w:eastAsiaTheme="minorEastAsia" w:hAnsi="Times New Roman" w:cs="Times New Roman"/>
          <w:sz w:val="28"/>
          <w:szCs w:val="28"/>
        </w:rPr>
        <w:t xml:space="preserve"> от проявления расизма, сексизма со стороны окружающих, или курения своего партнера (отражает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m</m:t>
            </m:r>
          </m:sub>
        </m:sSub>
      </m:oMath>
      <w:r w:rsidR="005A65E4">
        <w:rPr>
          <w:rFonts w:ascii="Times New Roman" w:eastAsiaTheme="minorEastAsia" w:hAnsi="Times New Roman" w:cs="Times New Roman"/>
          <w:sz w:val="28"/>
          <w:szCs w:val="28"/>
        </w:rPr>
        <w:t>), и это на него может влиять гораздо сильнее, чем аналогичное поведение людей, от которых он не зависит (</w:t>
      </w:r>
      <w:r w:rsidR="007E70C2">
        <w:rPr>
          <w:rFonts w:ascii="Times New Roman" w:eastAsiaTheme="minorEastAsia" w:hAnsi="Times New Roman" w:cs="Times New Roman"/>
          <w:sz w:val="28"/>
          <w:szCs w:val="28"/>
        </w:rPr>
        <w:t>отражает</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0</m:t>
            </m:r>
          </m:sub>
        </m:sSub>
      </m:oMath>
      <w:r w:rsidR="005A65E4">
        <w:rPr>
          <w:rFonts w:ascii="Times New Roman" w:eastAsiaTheme="minorEastAsia" w:hAnsi="Times New Roman" w:cs="Times New Roman"/>
          <w:sz w:val="28"/>
          <w:szCs w:val="28"/>
        </w:rPr>
        <w:t>).</w:t>
      </w:r>
    </w:p>
    <w:p w:rsidR="007E70C2" w:rsidRDefault="007E70C2" w:rsidP="00824431">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Партнер  </w:t>
      </w:r>
      <m:oMath>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0;1</m:t>
            </m:r>
          </m:e>
        </m:d>
      </m:oMath>
      <w:r w:rsidRPr="007E70C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является обратным показателем «социальной чувствительности» и регулирует важность собственных предпочтений  относительно «нормы», которая в статической модели соответствует «распределению поведения» других агентов в экономике, которому каждый игрок хотел бы соответствовать.</w:t>
      </w:r>
    </w:p>
    <w:p w:rsidR="00AA5B26" w:rsidRDefault="007E70C2" w:rsidP="00AA5B26">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00800525">
        <w:rPr>
          <w:rFonts w:ascii="Times New Roman" w:eastAsiaTheme="minorEastAsia" w:hAnsi="Times New Roman" w:cs="Times New Roman"/>
          <w:sz w:val="28"/>
          <w:szCs w:val="28"/>
        </w:rPr>
        <w:t xml:space="preserve"> в</w:t>
      </w:r>
      <w:r>
        <w:rPr>
          <w:rFonts w:ascii="Times New Roman" w:eastAsiaTheme="minorEastAsia" w:hAnsi="Times New Roman" w:cs="Times New Roman"/>
          <w:sz w:val="28"/>
          <w:szCs w:val="28"/>
        </w:rPr>
        <w:t>ыражени</w:t>
      </w:r>
      <w:r w:rsidR="00800525">
        <w:rPr>
          <w:rFonts w:ascii="Times New Roman" w:eastAsiaTheme="minorEastAsia" w:hAnsi="Times New Roman" w:cs="Times New Roman"/>
          <w:sz w:val="28"/>
          <w:szCs w:val="28"/>
        </w:rPr>
        <w:t>и</w:t>
      </w:r>
      <w:r>
        <w:rPr>
          <w:rFonts w:ascii="Times New Roman" w:eastAsiaTheme="minorEastAsia" w:hAnsi="Times New Roman" w:cs="Times New Roman"/>
          <w:sz w:val="28"/>
          <w:szCs w:val="28"/>
        </w:rPr>
        <w:t xml:space="preserve"> – (1-α)</w:t>
      </w:r>
      <m:oMath>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sub>
            </m:sSub>
            <m:r>
              <w:rPr>
                <w:rFonts w:ascii="Cambria Math" w:eastAsiaTheme="minorEastAsia" w:hAnsi="Cambria Math" w:cs="Times New Roman"/>
                <w:sz w:val="28"/>
                <w:szCs w:val="28"/>
              </w:rPr>
              <m:t>)</m:t>
            </m:r>
          </m:e>
          <m:sup>
            <m:r>
              <w:rPr>
                <w:rFonts w:ascii="Cambria Math" w:hAnsi="Cambria Math" w:cs="Times New Roman"/>
                <w:sz w:val="28"/>
                <w:szCs w:val="28"/>
              </w:rPr>
              <m:t>2</m:t>
            </m:r>
          </m:sup>
        </m:sSup>
        <m:r>
          <w:rPr>
            <w:rFonts w:ascii="Cambria Math" w:eastAsiaTheme="minorEastAsia" w:hAnsi="Cambria Math" w:cs="Times New Roman"/>
            <w:sz w:val="28"/>
            <w:szCs w:val="28"/>
          </w:rPr>
          <m:t xml:space="preserve"> </m:t>
        </m:r>
      </m:oMath>
      <w:r w:rsidR="0080052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учитывается взаимодополняющий характер действий. Например, если одна сторона хочет занизить стоимость операции на половину, а друга только на четверть, то</w:t>
      </w:r>
      <w:r w:rsidR="00AA5B26">
        <w:rPr>
          <w:rFonts w:ascii="Times New Roman" w:eastAsiaTheme="minorEastAsia" w:hAnsi="Times New Roman" w:cs="Times New Roman"/>
          <w:sz w:val="28"/>
          <w:szCs w:val="28"/>
        </w:rPr>
        <w:t xml:space="preserve"> это сделает осуществление операции более сложным. Точно также, если две стороны сотрудничают, и одна хотела бы получить небольшую взятку, а вторая платить не желает, то это создаст затруднения обоим.</w:t>
      </w:r>
    </w:p>
    <w:p w:rsidR="00AA5B26" w:rsidRDefault="004E14B3" w:rsidP="00AA5B26">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Последнее, необходимо вычесть ограничения, накладываемые государственным регулированием на возможность нарушить закон (η) или ситуации, когда оно отсутствует </w:t>
      </w:r>
      <w:proofErr w:type="gramStart"/>
      <w:r>
        <w:rPr>
          <w:rFonts w:ascii="Times New Roman" w:eastAsiaTheme="minorEastAsia" w:hAnsi="Times New Roman" w:cs="Times New Roman"/>
          <w:sz w:val="28"/>
          <w:szCs w:val="28"/>
        </w:rPr>
        <w:t>(  1</w:t>
      </w:r>
      <w:proofErr w:type="gramEnd"/>
      <w:r>
        <w:rPr>
          <w:rFonts w:ascii="Times New Roman" w:eastAsiaTheme="minorEastAsia" w:hAnsi="Times New Roman" w:cs="Times New Roman"/>
          <w:sz w:val="28"/>
          <w:szCs w:val="28"/>
        </w:rPr>
        <w:t xml:space="preserve">-η) но есть возможность частным лицам сообщать о нарушениях. </w:t>
      </w:r>
    </w:p>
    <w:p w:rsidR="004E14B3" w:rsidRDefault="004E14B3" w:rsidP="00AA5B26">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Поскольку </w:t>
      </w:r>
      <w:r w:rsidR="00800525">
        <w:rPr>
          <w:rFonts w:ascii="Times New Roman" w:eastAsiaTheme="minorEastAsia" w:hAnsi="Times New Roman" w:cs="Times New Roman"/>
          <w:sz w:val="28"/>
          <w:szCs w:val="28"/>
        </w:rPr>
        <w:t xml:space="preserve">поведение выше линии </w:t>
      </w:r>
      <w:r w:rsidR="00800525">
        <w:rPr>
          <w:rFonts w:ascii="Times New Roman" w:eastAsiaTheme="minorEastAsia" w:hAnsi="Times New Roman" w:cs="Times New Roman"/>
          <w:sz w:val="28"/>
          <w:szCs w:val="28"/>
          <w:lang w:val="en-US"/>
        </w:rPr>
        <w:t>L</w:t>
      </w:r>
      <w:r>
        <w:rPr>
          <w:rFonts w:ascii="Times New Roman" w:eastAsiaTheme="minorEastAsia" w:hAnsi="Times New Roman" w:cs="Times New Roman"/>
          <w:sz w:val="28"/>
          <w:szCs w:val="28"/>
        </w:rPr>
        <w:t xml:space="preserve"> негативно сказывается на обществе, правительству есть смысл препятствовать ему. Равновесие (1) также показывает две причины</w:t>
      </w:r>
      <w:r w:rsidR="00531060">
        <w:rPr>
          <w:rFonts w:ascii="Times New Roman" w:eastAsiaTheme="minorEastAsia" w:hAnsi="Times New Roman" w:cs="Times New Roman"/>
          <w:sz w:val="28"/>
          <w:szCs w:val="28"/>
        </w:rPr>
        <w:t xml:space="preserve"> п</w:t>
      </w:r>
      <w:r w:rsidR="00800525">
        <w:rPr>
          <w:rFonts w:ascii="Times New Roman" w:eastAsiaTheme="minorEastAsia" w:hAnsi="Times New Roman" w:cs="Times New Roman"/>
          <w:sz w:val="28"/>
          <w:szCs w:val="28"/>
          <w:lang w:val="en-US"/>
        </w:rPr>
        <w:t>j</w:t>
      </w:r>
      <w:r w:rsidR="00531060">
        <w:rPr>
          <w:rFonts w:ascii="Times New Roman" w:eastAsiaTheme="minorEastAsia" w:hAnsi="Times New Roman" w:cs="Times New Roman"/>
          <w:sz w:val="28"/>
          <w:szCs w:val="28"/>
        </w:rPr>
        <w:t xml:space="preserve">чему агент может заявить о нарушениях своего партнера: первое, он снижает негативное воздействие на себя </w:t>
      </w:r>
      <w:r w:rsidR="00531060">
        <w:rPr>
          <w:rFonts w:ascii="Times New Roman" w:eastAsiaTheme="minorEastAsia" w:hAnsi="Times New Roman" w:cs="Times New Roman"/>
          <w:sz w:val="28"/>
          <w:szCs w:val="28"/>
        </w:rPr>
        <w:lastRenderedPageBreak/>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m</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sub>
        </m:sSub>
      </m:oMath>
      <w:r w:rsidR="00531060">
        <w:rPr>
          <w:rFonts w:ascii="Times New Roman" w:eastAsiaTheme="minorEastAsia" w:hAnsi="Times New Roman" w:cs="Times New Roman"/>
          <w:sz w:val="28"/>
          <w:szCs w:val="28"/>
        </w:rPr>
        <w:t>); а второе – сглаживает несоответсвия в своем поведении и своего партнера (</w:t>
      </w: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1-a</m:t>
            </m:r>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sub>
            </m:sSub>
            <m:r>
              <w:rPr>
                <w:rFonts w:ascii="Cambria Math" w:eastAsiaTheme="minorEastAsia" w:hAnsi="Cambria Math" w:cs="Times New Roman"/>
                <w:sz w:val="28"/>
                <w:szCs w:val="28"/>
              </w:rPr>
              <m:t>)</m:t>
            </m:r>
          </m:e>
          <m:sup>
            <m:r>
              <w:rPr>
                <w:rFonts w:ascii="Cambria Math" w:hAnsi="Cambria Math" w:cs="Times New Roman"/>
                <w:sz w:val="28"/>
                <w:szCs w:val="28"/>
              </w:rPr>
              <m:t>2</m:t>
            </m:r>
          </m:sup>
        </m:sSup>
      </m:oMath>
      <w:proofErr w:type="gramStart"/>
      <w:r w:rsidR="00531060">
        <w:rPr>
          <w:rFonts w:ascii="Times New Roman" w:eastAsiaTheme="minorEastAsia" w:hAnsi="Times New Roman" w:cs="Times New Roman"/>
          <w:sz w:val="28"/>
          <w:szCs w:val="28"/>
        </w:rPr>
        <w:t xml:space="preserve">) </w:t>
      </w:r>
      <w:r w:rsidR="00531060">
        <w:rPr>
          <w:rStyle w:val="a5"/>
          <w:rFonts w:ascii="Times New Roman" w:eastAsiaTheme="minorEastAsia" w:hAnsi="Times New Roman" w:cs="Times New Roman"/>
          <w:sz w:val="28"/>
          <w:szCs w:val="28"/>
        </w:rPr>
        <w:footnoteReference w:id="17"/>
      </w:r>
      <w:r w:rsidR="00DC7AE0">
        <w:rPr>
          <w:rFonts w:ascii="Times New Roman" w:eastAsiaTheme="minorEastAsia" w:hAnsi="Times New Roman" w:cs="Times New Roman"/>
          <w:sz w:val="28"/>
          <w:szCs w:val="28"/>
        </w:rPr>
        <w:t>.</w:t>
      </w:r>
      <w:proofErr w:type="gramEnd"/>
    </w:p>
    <w:p w:rsidR="00DC7AE0" w:rsidRPr="00800525" w:rsidRDefault="00DC7AE0" w:rsidP="00AA5B26">
      <w:pPr>
        <w:spacing w:before="240"/>
        <w:ind w:firstLine="851"/>
        <w:rPr>
          <w:rFonts w:ascii="Times New Roman" w:eastAsiaTheme="minorEastAsia" w:hAnsi="Times New Roman" w:cs="Times New Roman"/>
          <w:b/>
          <w:i/>
          <w:sz w:val="28"/>
          <w:szCs w:val="28"/>
        </w:rPr>
      </w:pPr>
      <w:r w:rsidRPr="00800525">
        <w:rPr>
          <w:rFonts w:ascii="Times New Roman" w:eastAsiaTheme="minorEastAsia" w:hAnsi="Times New Roman" w:cs="Times New Roman"/>
          <w:b/>
          <w:i/>
          <w:sz w:val="28"/>
          <w:szCs w:val="28"/>
        </w:rPr>
        <w:t>2.2 Примеры</w:t>
      </w:r>
    </w:p>
    <w:p w:rsidR="00DC7AE0" w:rsidRDefault="00DC7AE0" w:rsidP="00AA5B26">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того, чтобы закрепить выводы, представленные в теоретической модели, будет полезно привести пару живых примеров. Вот один из компромиссов, который может встретиться.</w:t>
      </w:r>
    </w:p>
    <w:p w:rsidR="00F8724D" w:rsidRDefault="008F6FB0" w:rsidP="00AA5B26">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Предположим, что каждый партнер, может </w:t>
      </w:r>
      <w:r w:rsidR="00800525">
        <w:rPr>
          <w:rFonts w:ascii="Times New Roman" w:eastAsiaTheme="minorEastAsia" w:hAnsi="Times New Roman" w:cs="Times New Roman"/>
          <w:sz w:val="28"/>
          <w:szCs w:val="28"/>
        </w:rPr>
        <w:t xml:space="preserve">сам выбирать ту сумму налогов, </w:t>
      </w:r>
      <w:r>
        <w:rPr>
          <w:rFonts w:ascii="Times New Roman" w:eastAsiaTheme="minorEastAsia" w:hAnsi="Times New Roman" w:cs="Times New Roman"/>
          <w:sz w:val="28"/>
          <w:szCs w:val="28"/>
        </w:rPr>
        <w:t xml:space="preserve">которую он готов платить. Например, налог на добавленную стоимость.  Для бизнеса выгодно уклоняться от уплаты налогов (особенно если большинство операций совершаются наличными), что может повлиять на поведение агента. Удобно, когда </w:t>
      </w:r>
      <w:r w:rsidR="00800525">
        <w:rPr>
          <w:rFonts w:ascii="Times New Roman" w:eastAsiaTheme="minorEastAsia" w:hAnsi="Times New Roman" w:cs="Times New Roman"/>
          <w:sz w:val="28"/>
          <w:szCs w:val="28"/>
        </w:rPr>
        <w:t>компании,</w:t>
      </w:r>
      <w:r>
        <w:rPr>
          <w:rFonts w:ascii="Times New Roman" w:eastAsiaTheme="minorEastAsia" w:hAnsi="Times New Roman" w:cs="Times New Roman"/>
          <w:sz w:val="28"/>
          <w:szCs w:val="28"/>
        </w:rPr>
        <w:t xml:space="preserve"> ведущие сотрудничество одинаково готовы уклоняться от налогов. Если же одни делают это больше, а другие меньше, то </w:t>
      </w:r>
      <w:r w:rsidR="00800525" w:rsidRPr="00800525">
        <w:rPr>
          <w:rFonts w:ascii="Times New Roman" w:eastAsiaTheme="minorEastAsia" w:hAnsi="Times New Roman" w:cs="Times New Roman"/>
          <w:sz w:val="28"/>
          <w:szCs w:val="28"/>
        </w:rPr>
        <w:t>разница может</w:t>
      </w:r>
      <w:r>
        <w:rPr>
          <w:rFonts w:ascii="Times New Roman" w:eastAsiaTheme="minorEastAsia" w:hAnsi="Times New Roman" w:cs="Times New Roman"/>
          <w:sz w:val="28"/>
          <w:szCs w:val="28"/>
        </w:rPr>
        <w:t xml:space="preserve"> отразиться в отчетах. Так как налоговые проверки не могут охватить всю отчетность всех фирм, то тут на первое место выходит внутренний контроль, а именно осведомители. Каждый случай уклонения от уплаты </w:t>
      </w:r>
      <w:r w:rsidR="00800525">
        <w:rPr>
          <w:rFonts w:ascii="Times New Roman" w:eastAsiaTheme="minorEastAsia" w:hAnsi="Times New Roman" w:cs="Times New Roman"/>
          <w:sz w:val="28"/>
          <w:szCs w:val="28"/>
        </w:rPr>
        <w:t>налогов приводит</w:t>
      </w:r>
      <w:r w:rsidR="00F8724D">
        <w:rPr>
          <w:rFonts w:ascii="Times New Roman" w:eastAsiaTheme="minorEastAsia" w:hAnsi="Times New Roman" w:cs="Times New Roman"/>
          <w:sz w:val="28"/>
          <w:szCs w:val="28"/>
        </w:rPr>
        <w:t xml:space="preserve"> к негативным последствиям для окружающих в таких сферах как благотворительность, </w:t>
      </w:r>
      <w:r w:rsidR="00800525">
        <w:rPr>
          <w:rFonts w:ascii="Times New Roman" w:eastAsiaTheme="minorEastAsia" w:hAnsi="Times New Roman" w:cs="Times New Roman"/>
          <w:sz w:val="28"/>
          <w:szCs w:val="28"/>
        </w:rPr>
        <w:t>поддержка сотрудников</w:t>
      </w:r>
      <w:r w:rsidR="00F8724D">
        <w:rPr>
          <w:rFonts w:ascii="Times New Roman" w:eastAsiaTheme="minorEastAsia" w:hAnsi="Times New Roman" w:cs="Times New Roman"/>
          <w:sz w:val="28"/>
          <w:szCs w:val="28"/>
        </w:rPr>
        <w:t xml:space="preserve"> и другие социально-значимые вещи. Более того, усиление внешнего контроля за уклонением от налогов способствует тому, что в других случаях агенту будет проще заплатить их в полном объеме. </w:t>
      </w:r>
    </w:p>
    <w:p w:rsidR="00DC7AE0" w:rsidRDefault="00F8724D" w:rsidP="00AA5B26">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качестве примера предположим, что каждый агент самостоятельно решает ск</w:t>
      </w:r>
      <w:r w:rsidR="00800525">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л</w:t>
      </w:r>
      <w:r w:rsidR="00800525">
        <w:rPr>
          <w:rFonts w:ascii="Times New Roman" w:eastAsiaTheme="minorEastAsia" w:hAnsi="Times New Roman" w:cs="Times New Roman"/>
          <w:sz w:val="28"/>
          <w:szCs w:val="28"/>
        </w:rPr>
        <w:t>ь</w:t>
      </w:r>
      <w:r>
        <w:rPr>
          <w:rFonts w:ascii="Times New Roman" w:eastAsiaTheme="minorEastAsia" w:hAnsi="Times New Roman" w:cs="Times New Roman"/>
          <w:sz w:val="28"/>
          <w:szCs w:val="28"/>
        </w:rPr>
        <w:t>ко сил он готов затратить на производств</w:t>
      </w:r>
      <w:r w:rsidR="00800525">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 xml:space="preserve"> высококачественного, безопасного и надежного </w:t>
      </w:r>
      <w:r w:rsidR="00800525">
        <w:rPr>
          <w:rFonts w:ascii="Times New Roman" w:eastAsiaTheme="minorEastAsia" w:hAnsi="Times New Roman" w:cs="Times New Roman"/>
          <w:sz w:val="28"/>
          <w:szCs w:val="28"/>
        </w:rPr>
        <w:t>продукта, после</w:t>
      </w:r>
      <w:r>
        <w:rPr>
          <w:rFonts w:ascii="Times New Roman" w:eastAsiaTheme="minorEastAsia" w:hAnsi="Times New Roman" w:cs="Times New Roman"/>
          <w:sz w:val="28"/>
          <w:szCs w:val="28"/>
        </w:rPr>
        <w:t xml:space="preserve"> чего вступает в контакт с другим агентом. После этого партнеры объединяют свои усилия для производства совместного продукта, качество которого будет зависеть от его составляющих.  С одной стороны</w:t>
      </w:r>
      <w:r w:rsidR="0080052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низкокачественные продукты не выгодны для покупателя, но при этом выгодны для производителя, так как их производство получается дешевле. </w:t>
      </w:r>
      <w:r w:rsidR="00B715FA">
        <w:rPr>
          <w:rFonts w:ascii="Times New Roman" w:eastAsiaTheme="minorEastAsia" w:hAnsi="Times New Roman" w:cs="Times New Roman"/>
          <w:sz w:val="28"/>
          <w:szCs w:val="28"/>
        </w:rPr>
        <w:t>Кроме того, не все покупатели следят за тем, насколько качественный товар они покупают.</w:t>
      </w:r>
    </w:p>
    <w:p w:rsidR="00E411D3" w:rsidRDefault="00E411D3" w:rsidP="000567EE">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В этом примере также показано, почему каждый агент хотел бы, чтобы его партнер обладал схожими с ним взглядами на производственный процесс. В </w:t>
      </w:r>
      <w:r w:rsidR="00641DE5">
        <w:rPr>
          <w:rFonts w:ascii="Times New Roman" w:eastAsiaTheme="minorEastAsia" w:hAnsi="Times New Roman" w:cs="Times New Roman"/>
          <w:sz w:val="28"/>
          <w:szCs w:val="28"/>
        </w:rPr>
        <w:t>частности</w:t>
      </w:r>
      <w:r>
        <w:rPr>
          <w:rFonts w:ascii="Times New Roman" w:eastAsiaTheme="minorEastAsia" w:hAnsi="Times New Roman" w:cs="Times New Roman"/>
          <w:sz w:val="28"/>
          <w:szCs w:val="28"/>
        </w:rPr>
        <w:t>, производители высококачественной продукции не хотели бы, чтобы качество итогового товара, который дойдет до потребителя снизилось из-за некачественной работы их партнера. И наоборот, производите</w:t>
      </w:r>
      <w:r w:rsidR="00641DE5">
        <w:rPr>
          <w:rFonts w:ascii="Times New Roman" w:eastAsiaTheme="minorEastAsia" w:hAnsi="Times New Roman" w:cs="Times New Roman"/>
          <w:sz w:val="28"/>
          <w:szCs w:val="28"/>
        </w:rPr>
        <w:t xml:space="preserve">ль низкокачественной продукции </w:t>
      </w:r>
      <w:r>
        <w:rPr>
          <w:rFonts w:ascii="Times New Roman" w:eastAsiaTheme="minorEastAsia" w:hAnsi="Times New Roman" w:cs="Times New Roman"/>
          <w:sz w:val="28"/>
          <w:szCs w:val="28"/>
        </w:rPr>
        <w:t>не хочет повышать издержки производства только потому, что у его партнера продукт более высокого уровня. Возможно, он бы даже предпочел, чтобы партнер снизил свои стандарты. Этих проблем можно было бы избежать, если бы у обоих партнеров были бы одинаковые взгляды на качество выпускаемого товара (не важно высокое или нет).</w:t>
      </w:r>
    </w:p>
    <w:p w:rsidR="000567EE" w:rsidRDefault="000567EE" w:rsidP="000567EE">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всем желании государства регулировать качество продукции, он</w:t>
      </w:r>
      <w:r w:rsidR="00A54AF1">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 xml:space="preserve"> не может контролировать всех производителей на всех этапах производства. Оно может устанавливать минимальный стандарт качества продукции и осуществлять контроль посредством выборочных проверок. Другой механизм контроля – возможность подачи жалоб на некачественный товар. В случае обнаружения некачественного или небезопасного товара производитель облагается штрафом, а также обязывается привести свою продукцию в соответ</w:t>
      </w:r>
      <w:r w:rsidR="00A54AF1">
        <w:rPr>
          <w:rFonts w:ascii="Times New Roman" w:eastAsiaTheme="minorEastAsia" w:hAnsi="Times New Roman" w:cs="Times New Roman"/>
          <w:sz w:val="28"/>
          <w:szCs w:val="28"/>
        </w:rPr>
        <w:t xml:space="preserve">ствие </w:t>
      </w:r>
      <w:proofErr w:type="gramStart"/>
      <w:r w:rsidR="00A54AF1">
        <w:rPr>
          <w:rFonts w:ascii="Times New Roman" w:eastAsiaTheme="minorEastAsia" w:hAnsi="Times New Roman" w:cs="Times New Roman"/>
          <w:sz w:val="28"/>
          <w:szCs w:val="28"/>
        </w:rPr>
        <w:t>с требованиям</w:t>
      </w:r>
      <w:proofErr w:type="gramEnd"/>
      <w:r w:rsidR="00A54AF1">
        <w:rPr>
          <w:rFonts w:ascii="Times New Roman" w:eastAsiaTheme="minorEastAsia" w:hAnsi="Times New Roman" w:cs="Times New Roman"/>
          <w:sz w:val="28"/>
          <w:szCs w:val="28"/>
        </w:rPr>
        <w:t xml:space="preserve">, что может </w:t>
      </w:r>
      <w:r>
        <w:rPr>
          <w:rFonts w:ascii="Times New Roman" w:eastAsiaTheme="minorEastAsia" w:hAnsi="Times New Roman" w:cs="Times New Roman"/>
          <w:sz w:val="28"/>
          <w:szCs w:val="28"/>
        </w:rPr>
        <w:t xml:space="preserve">сулить для него большие финансовые потери. Этот пример также иллюстрирует систему двойного контроля: если жалоба поступит от фирмы, которая сама выпускает некачественную продукцию, последующее за этим расследование скорее всего выявит нарушения и с ее стороны. </w:t>
      </w:r>
    </w:p>
    <w:p w:rsidR="000567EE" w:rsidRDefault="006F49AF" w:rsidP="000567EE">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Оба </w:t>
      </w:r>
      <w:r w:rsidR="00A54AF1">
        <w:rPr>
          <w:rFonts w:ascii="Times New Roman" w:eastAsiaTheme="minorEastAsia" w:hAnsi="Times New Roman" w:cs="Times New Roman"/>
          <w:sz w:val="28"/>
          <w:szCs w:val="28"/>
        </w:rPr>
        <w:t>примера уточняют</w:t>
      </w:r>
      <w:r>
        <w:rPr>
          <w:rFonts w:ascii="Times New Roman" w:eastAsiaTheme="minorEastAsia" w:hAnsi="Times New Roman" w:cs="Times New Roman"/>
          <w:sz w:val="28"/>
          <w:szCs w:val="28"/>
        </w:rPr>
        <w:t xml:space="preserve"> значение «норм» в нашей модели. Как говорилось во введении они соответствуют «внешним нормам»</w:t>
      </w:r>
      <w:r w:rsidR="008641CD">
        <w:rPr>
          <w:rFonts w:ascii="Times New Roman" w:eastAsiaTheme="minorEastAsia" w:hAnsi="Times New Roman" w:cs="Times New Roman"/>
          <w:sz w:val="28"/>
          <w:szCs w:val="28"/>
        </w:rPr>
        <w:t xml:space="preserve">, суммируя распределение </w:t>
      </w:r>
      <w:r w:rsidR="00A54AF1">
        <w:rPr>
          <w:rFonts w:ascii="Times New Roman" w:eastAsiaTheme="minorEastAsia" w:hAnsi="Times New Roman" w:cs="Times New Roman"/>
          <w:sz w:val="28"/>
          <w:szCs w:val="28"/>
        </w:rPr>
        <w:t>ожидаемого,</w:t>
      </w:r>
      <w:r w:rsidR="008641CD">
        <w:rPr>
          <w:rFonts w:ascii="Times New Roman" w:eastAsiaTheme="minorEastAsia" w:hAnsi="Times New Roman" w:cs="Times New Roman"/>
          <w:sz w:val="28"/>
          <w:szCs w:val="28"/>
        </w:rPr>
        <w:t xml:space="preserve"> а если речь идет о динамической модели, то прошлого или будущего поведения, граждан в определенных условиях. Также модель может использоваться для анализа взаимодействия между законами и «внутренними нормами», то есть правилами, которых люди придерживаются по своим внутренним, моральным соображениям (</w:t>
      </w:r>
      <w:proofErr w:type="spellStart"/>
      <w:r w:rsidR="00A54AF1">
        <w:rPr>
          <w:rFonts w:ascii="Times New Roman" w:eastAsiaTheme="minorEastAsia" w:hAnsi="Times New Roman" w:cs="Times New Roman"/>
          <w:sz w:val="28"/>
          <w:szCs w:val="28"/>
        </w:rPr>
        <w:t>Хофман</w:t>
      </w:r>
      <w:proofErr w:type="spellEnd"/>
      <w:r w:rsidR="008641CD" w:rsidRPr="008641CD">
        <w:rPr>
          <w:rFonts w:ascii="Times New Roman" w:eastAsiaTheme="minorEastAsia" w:hAnsi="Times New Roman" w:cs="Times New Roman"/>
          <w:sz w:val="28"/>
          <w:szCs w:val="28"/>
        </w:rPr>
        <w:t xml:space="preserve"> 1977</w:t>
      </w:r>
      <w:r w:rsidR="00A54AF1">
        <w:rPr>
          <w:rStyle w:val="a5"/>
          <w:rFonts w:ascii="Times New Roman" w:eastAsiaTheme="minorEastAsia" w:hAnsi="Times New Roman" w:cs="Times New Roman"/>
          <w:sz w:val="28"/>
          <w:szCs w:val="28"/>
        </w:rPr>
        <w:footnoteReference w:id="18"/>
      </w:r>
      <w:r w:rsidR="008641CD" w:rsidRPr="008641CD">
        <w:rPr>
          <w:rFonts w:ascii="Times New Roman" w:eastAsiaTheme="minorEastAsia" w:hAnsi="Times New Roman" w:cs="Times New Roman"/>
          <w:sz w:val="28"/>
          <w:szCs w:val="28"/>
        </w:rPr>
        <w:t xml:space="preserve">, </w:t>
      </w:r>
      <w:proofErr w:type="spellStart"/>
      <w:r w:rsidR="00A54AF1">
        <w:rPr>
          <w:rFonts w:ascii="Times New Roman" w:eastAsiaTheme="minorEastAsia" w:hAnsi="Times New Roman" w:cs="Times New Roman"/>
          <w:sz w:val="28"/>
          <w:szCs w:val="28"/>
        </w:rPr>
        <w:t>Тайлер</w:t>
      </w:r>
      <w:proofErr w:type="spellEnd"/>
      <w:r w:rsidR="007D4877">
        <w:rPr>
          <w:rFonts w:ascii="Times New Roman" w:eastAsiaTheme="minorEastAsia" w:hAnsi="Times New Roman" w:cs="Times New Roman"/>
          <w:sz w:val="28"/>
          <w:szCs w:val="28"/>
        </w:rPr>
        <w:t xml:space="preserve"> 1990</w:t>
      </w:r>
      <w:r w:rsidR="00A54AF1">
        <w:rPr>
          <w:rStyle w:val="a5"/>
          <w:rFonts w:ascii="Times New Roman" w:eastAsiaTheme="minorEastAsia" w:hAnsi="Times New Roman" w:cs="Times New Roman"/>
          <w:sz w:val="28"/>
          <w:szCs w:val="28"/>
        </w:rPr>
        <w:footnoteReference w:id="19"/>
      </w:r>
      <w:r w:rsidR="007D4877">
        <w:rPr>
          <w:rFonts w:ascii="Times New Roman" w:eastAsiaTheme="minorEastAsia" w:hAnsi="Times New Roman" w:cs="Times New Roman"/>
          <w:sz w:val="28"/>
          <w:szCs w:val="28"/>
        </w:rPr>
        <w:t>)</w:t>
      </w:r>
      <w:r w:rsidR="007D4877" w:rsidRPr="007D4877">
        <w:rPr>
          <w:rFonts w:ascii="Times New Roman" w:eastAsiaTheme="minorEastAsia" w:hAnsi="Times New Roman" w:cs="Times New Roman"/>
          <w:sz w:val="28"/>
          <w:szCs w:val="28"/>
        </w:rPr>
        <w:t xml:space="preserve">. </w:t>
      </w:r>
      <w:r w:rsidR="00991778" w:rsidRPr="00991778">
        <w:rPr>
          <w:rFonts w:ascii="Times New Roman" w:eastAsiaTheme="minorEastAsia" w:hAnsi="Times New Roman" w:cs="Times New Roman"/>
          <w:sz w:val="28"/>
          <w:szCs w:val="28"/>
        </w:rPr>
        <w:t xml:space="preserve"> </w:t>
      </w:r>
      <w:r w:rsidR="00991778">
        <w:rPr>
          <w:rFonts w:ascii="Times New Roman" w:eastAsiaTheme="minorEastAsia" w:hAnsi="Times New Roman" w:cs="Times New Roman"/>
          <w:sz w:val="28"/>
          <w:szCs w:val="28"/>
        </w:rPr>
        <w:t>В тех случаях, когда поведение па</w:t>
      </w:r>
      <w:r w:rsidR="00A54AF1">
        <w:rPr>
          <w:rFonts w:ascii="Times New Roman" w:eastAsiaTheme="minorEastAsia" w:hAnsi="Times New Roman" w:cs="Times New Roman"/>
          <w:sz w:val="28"/>
          <w:szCs w:val="28"/>
        </w:rPr>
        <w:t>р</w:t>
      </w:r>
      <w:r w:rsidR="00991778">
        <w:rPr>
          <w:rFonts w:ascii="Times New Roman" w:eastAsiaTheme="minorEastAsia" w:hAnsi="Times New Roman" w:cs="Times New Roman"/>
          <w:sz w:val="28"/>
          <w:szCs w:val="28"/>
        </w:rPr>
        <w:t xml:space="preserve">тнеров или просто окружающих людей не будет соответствовать внутренним нормам и </w:t>
      </w:r>
      <w:r w:rsidR="00A54AF1">
        <w:rPr>
          <w:rFonts w:ascii="Times New Roman" w:eastAsiaTheme="minorEastAsia" w:hAnsi="Times New Roman" w:cs="Times New Roman"/>
          <w:sz w:val="28"/>
          <w:szCs w:val="28"/>
        </w:rPr>
        <w:t>ценностям,</w:t>
      </w:r>
      <w:r w:rsidR="00991778">
        <w:rPr>
          <w:rFonts w:ascii="Times New Roman" w:eastAsiaTheme="minorEastAsia" w:hAnsi="Times New Roman" w:cs="Times New Roman"/>
          <w:sz w:val="28"/>
          <w:szCs w:val="28"/>
        </w:rPr>
        <w:t xml:space="preserve"> распространенным в обществе, мы можем ожидать, что о них станет известно властям. Можно предположить, что внутренние нормы индивида адаптируются к средним правилам, распространенным в обществе, </w:t>
      </w:r>
      <w:r w:rsidR="00991778">
        <w:rPr>
          <w:rFonts w:ascii="Times New Roman" w:eastAsiaTheme="minorEastAsia" w:hAnsi="Times New Roman" w:cs="Times New Roman"/>
          <w:sz w:val="28"/>
          <w:szCs w:val="28"/>
        </w:rPr>
        <w:lastRenderedPageBreak/>
        <w:t>но если он увидит, что-то что будет сильно противоречить его установкам, то он постарается что-то сделать, чтобы предотвратить такие действия.</w:t>
      </w:r>
    </w:p>
    <w:p w:rsidR="00991778" w:rsidRDefault="00991778" w:rsidP="000567EE">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Еще один пример, иллюстрирующий нашу модель </w:t>
      </w:r>
      <w:r w:rsidR="00A54AF1">
        <w:rPr>
          <w:rFonts w:ascii="Times New Roman" w:eastAsiaTheme="minorEastAsia" w:hAnsi="Times New Roman" w:cs="Times New Roman"/>
          <w:sz w:val="28"/>
          <w:szCs w:val="28"/>
        </w:rPr>
        <w:t>возникает</w:t>
      </w:r>
      <w:r>
        <w:rPr>
          <w:rFonts w:ascii="Times New Roman" w:eastAsiaTheme="minorEastAsia" w:hAnsi="Times New Roman" w:cs="Times New Roman"/>
          <w:sz w:val="28"/>
          <w:szCs w:val="28"/>
        </w:rPr>
        <w:t xml:space="preserve"> в контексте соблюдения безопасности на рабочем месте. В Соединенных Штатах эта сфера регулируется </w:t>
      </w:r>
      <w:r>
        <w:rPr>
          <w:rFonts w:ascii="Times New Roman" w:eastAsiaTheme="minorEastAsia" w:hAnsi="Times New Roman" w:cs="Times New Roman"/>
          <w:sz w:val="28"/>
          <w:szCs w:val="28"/>
          <w:lang w:val="en-US"/>
        </w:rPr>
        <w:t>OSHA</w:t>
      </w:r>
      <w:r w:rsidRPr="0099177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Ассоциация безопасности и гигиены труда). В обеспечении безопасности на рабочем месте заинтересованы и работники, которые не хотят получать травмы, и работодатели, для которых это может вылиться в снижение уровня производства, затраты на компенсации работникам, и возможный ущерб для клиентов. Мы </w:t>
      </w:r>
      <w:r w:rsidR="00A54AF1">
        <w:rPr>
          <w:rFonts w:ascii="Times New Roman" w:eastAsiaTheme="minorEastAsia" w:hAnsi="Times New Roman" w:cs="Times New Roman"/>
          <w:sz w:val="28"/>
          <w:szCs w:val="28"/>
        </w:rPr>
        <w:t>можем рассматривать</w:t>
      </w:r>
      <w:r>
        <w:rPr>
          <w:rFonts w:ascii="Times New Roman" w:eastAsiaTheme="minorEastAsia" w:hAnsi="Times New Roman" w:cs="Times New Roman"/>
          <w:sz w:val="28"/>
          <w:szCs w:val="28"/>
        </w:rPr>
        <w:t xml:space="preserve"> в качестве агента фирму, которая </w:t>
      </w:r>
      <w:r w:rsidR="00A51F1D">
        <w:rPr>
          <w:rFonts w:ascii="Times New Roman" w:eastAsiaTheme="minorEastAsia" w:hAnsi="Times New Roman" w:cs="Times New Roman"/>
          <w:sz w:val="28"/>
          <w:szCs w:val="28"/>
        </w:rPr>
        <w:t xml:space="preserve">принимает необходимые меры, для снижения </w:t>
      </w:r>
      <w:r w:rsidR="00A54AF1">
        <w:rPr>
          <w:rFonts w:ascii="Times New Roman" w:eastAsiaTheme="minorEastAsia" w:hAnsi="Times New Roman" w:cs="Times New Roman"/>
          <w:sz w:val="28"/>
          <w:szCs w:val="28"/>
        </w:rPr>
        <w:t>риска</w:t>
      </w:r>
      <w:r w:rsidR="00A51F1D">
        <w:rPr>
          <w:rFonts w:ascii="Times New Roman" w:eastAsiaTheme="minorEastAsia" w:hAnsi="Times New Roman" w:cs="Times New Roman"/>
          <w:sz w:val="28"/>
          <w:szCs w:val="28"/>
        </w:rPr>
        <w:t xml:space="preserve"> получения травм на рабочих местах (обучение сотрудников, страхование, проверка рабочих мест и т.д.), а в качестве контрагента – работника, насколько они соблюдают технику безопасности (например, надевает ли кровельщик каску и страховку). </w:t>
      </w:r>
      <w:r>
        <w:rPr>
          <w:rFonts w:ascii="Times New Roman" w:eastAsiaTheme="minorEastAsia" w:hAnsi="Times New Roman" w:cs="Times New Roman"/>
          <w:sz w:val="28"/>
          <w:szCs w:val="28"/>
        </w:rPr>
        <w:t xml:space="preserve"> </w:t>
      </w:r>
      <w:r w:rsidR="00A51F1D">
        <w:rPr>
          <w:rFonts w:ascii="Times New Roman" w:eastAsiaTheme="minorEastAsia" w:hAnsi="Times New Roman" w:cs="Times New Roman"/>
          <w:sz w:val="28"/>
          <w:szCs w:val="28"/>
        </w:rPr>
        <w:t>В данном случае обе стороны заинтересованы в соблюдении правил, а также в своевременном информировании о том, что одна из сторон пренебрегает нормами безопасности</w:t>
      </w:r>
      <w:r w:rsidR="00A51F1D">
        <w:rPr>
          <w:rStyle w:val="a5"/>
          <w:rFonts w:ascii="Times New Roman" w:eastAsiaTheme="minorEastAsia" w:hAnsi="Times New Roman" w:cs="Times New Roman"/>
          <w:sz w:val="28"/>
          <w:szCs w:val="28"/>
        </w:rPr>
        <w:footnoteReference w:id="20"/>
      </w:r>
      <w:r w:rsidR="00A51F1D">
        <w:rPr>
          <w:rFonts w:ascii="Times New Roman" w:eastAsiaTheme="minorEastAsia" w:hAnsi="Times New Roman" w:cs="Times New Roman"/>
          <w:sz w:val="28"/>
          <w:szCs w:val="28"/>
        </w:rPr>
        <w:t xml:space="preserve">. </w:t>
      </w:r>
    </w:p>
    <w:p w:rsidR="00A51F1D" w:rsidRDefault="00A51F1D" w:rsidP="000567EE">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Нетрудно заметить, что данная модель подходит для описания и других вариантов взаимодействия, таких как дуэли, исполнение налогового за</w:t>
      </w:r>
      <w:r w:rsidR="0046036A">
        <w:rPr>
          <w:rFonts w:ascii="Times New Roman" w:eastAsiaTheme="minorEastAsia" w:hAnsi="Times New Roman" w:cs="Times New Roman"/>
          <w:sz w:val="28"/>
          <w:szCs w:val="28"/>
        </w:rPr>
        <w:t xml:space="preserve">конодательства, незаконное распространение наркотических веществ, коррупция и многое другое. Во всех этих случаях государство не осуществляет прямого контроля, но нарушения часто обнаруживаются некоторыми другими агентами: соседями, коллегами, деловыми партнерами. </w:t>
      </w:r>
    </w:p>
    <w:p w:rsidR="00F477E5" w:rsidRDefault="00F477E5" w:rsidP="000567EE">
      <w:pPr>
        <w:spacing w:before="240"/>
        <w:ind w:firstLine="851"/>
        <w:rPr>
          <w:rFonts w:ascii="Times New Roman" w:eastAsiaTheme="minorEastAsia" w:hAnsi="Times New Roman" w:cs="Times New Roman"/>
          <w:sz w:val="28"/>
          <w:szCs w:val="28"/>
        </w:rPr>
      </w:pPr>
    </w:p>
    <w:p w:rsidR="00F477E5" w:rsidRDefault="00F477E5" w:rsidP="000567EE">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2.3. </w:t>
      </w:r>
      <w:r w:rsidR="00577266">
        <w:rPr>
          <w:rFonts w:ascii="Times New Roman" w:eastAsiaTheme="minorEastAsia" w:hAnsi="Times New Roman" w:cs="Times New Roman"/>
          <w:sz w:val="28"/>
          <w:szCs w:val="28"/>
        </w:rPr>
        <w:t>О важности заявителей</w:t>
      </w:r>
    </w:p>
    <w:p w:rsidR="00534A02" w:rsidRDefault="00F477E5" w:rsidP="00534A0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Наше внимание к людям, которые могут заметить нарушение и сообщить о нем в </w:t>
      </w:r>
      <w:r w:rsidR="00A54AF1">
        <w:rPr>
          <w:rFonts w:ascii="Times New Roman" w:eastAsiaTheme="minorEastAsia" w:hAnsi="Times New Roman" w:cs="Times New Roman"/>
          <w:sz w:val="28"/>
          <w:szCs w:val="28"/>
        </w:rPr>
        <w:t>контролирующие органы</w:t>
      </w:r>
      <w:r>
        <w:rPr>
          <w:rFonts w:ascii="Times New Roman" w:eastAsiaTheme="minorEastAsia" w:hAnsi="Times New Roman" w:cs="Times New Roman"/>
          <w:sz w:val="28"/>
          <w:szCs w:val="28"/>
        </w:rPr>
        <w:t xml:space="preserve"> объясняется важностью их роли в выявлении целого ряда преступлений, а значит и в обеспечении соблюдения законов и поддержании правопорядка.  Например, согласно данным Ассоциации дипломированных специалистов по выявлению случаев мошенничества, в 2014 году 42,2% случаев мошенничества были выявлены благодаря осведомителям, следующая по величине группа – 16% была выявлена благодаря проверкам вышестоящего руководства, и только 2,2% - </w:t>
      </w:r>
      <w:r>
        <w:rPr>
          <w:rFonts w:ascii="Times New Roman" w:eastAsiaTheme="minorEastAsia" w:hAnsi="Times New Roman" w:cs="Times New Roman"/>
          <w:sz w:val="28"/>
          <w:szCs w:val="28"/>
        </w:rPr>
        <w:lastRenderedPageBreak/>
        <w:t>благодаря действиям правоохранительных органов</w:t>
      </w:r>
      <w:r w:rsidR="00A54AF1">
        <w:rPr>
          <w:rStyle w:val="a5"/>
          <w:rFonts w:ascii="Times New Roman" w:eastAsiaTheme="minorEastAsia" w:hAnsi="Times New Roman" w:cs="Times New Roman"/>
          <w:sz w:val="28"/>
          <w:szCs w:val="28"/>
        </w:rPr>
        <w:footnoteReference w:id="21"/>
      </w:r>
      <w:r>
        <w:rPr>
          <w:rFonts w:ascii="Times New Roman" w:eastAsiaTheme="minorEastAsia" w:hAnsi="Times New Roman" w:cs="Times New Roman"/>
          <w:sz w:val="28"/>
          <w:szCs w:val="28"/>
        </w:rPr>
        <w:t xml:space="preserve">. </w:t>
      </w:r>
      <w:r w:rsidR="00534A02">
        <w:rPr>
          <w:rFonts w:ascii="Times New Roman" w:eastAsiaTheme="minorEastAsia" w:hAnsi="Times New Roman" w:cs="Times New Roman"/>
          <w:sz w:val="28"/>
          <w:szCs w:val="28"/>
        </w:rPr>
        <w:t xml:space="preserve">Широко известен ряд случаев, когда осведомители сыграли решающую роль, начиная от Уотергейта, и заканчивая обнародованием </w:t>
      </w:r>
      <w:proofErr w:type="spellStart"/>
      <w:r w:rsidR="00534A02">
        <w:rPr>
          <w:rFonts w:ascii="Times New Roman" w:eastAsiaTheme="minorEastAsia" w:hAnsi="Times New Roman" w:cs="Times New Roman"/>
          <w:sz w:val="28"/>
          <w:szCs w:val="28"/>
        </w:rPr>
        <w:t>Сноуденом</w:t>
      </w:r>
      <w:proofErr w:type="spellEnd"/>
      <w:r w:rsidR="00534A02">
        <w:rPr>
          <w:rFonts w:ascii="Times New Roman" w:eastAsiaTheme="minorEastAsia" w:hAnsi="Times New Roman" w:cs="Times New Roman"/>
          <w:sz w:val="28"/>
          <w:szCs w:val="28"/>
        </w:rPr>
        <w:t xml:space="preserve"> секретных документов агентства национальной безопасности. Некоторые организации полагаются на помощь своих сотрудников выявлении таких проблем как  дискриминация, фаворитизм, проблемы безопасности труда и злоупотребление служебным положением. В США </w:t>
      </w:r>
      <w:r w:rsidR="00534A02">
        <w:rPr>
          <w:rFonts w:ascii="Times New Roman" w:eastAsiaTheme="minorEastAsia" w:hAnsi="Times New Roman" w:cs="Times New Roman"/>
          <w:sz w:val="28"/>
          <w:szCs w:val="28"/>
          <w:lang w:val="en-US"/>
        </w:rPr>
        <w:t>OSHA</w:t>
      </w:r>
      <w:r w:rsidR="00534A02" w:rsidRPr="00577266">
        <w:rPr>
          <w:rFonts w:ascii="Times New Roman" w:eastAsiaTheme="minorEastAsia" w:hAnsi="Times New Roman" w:cs="Times New Roman"/>
          <w:sz w:val="28"/>
          <w:szCs w:val="28"/>
        </w:rPr>
        <w:t xml:space="preserve"> </w:t>
      </w:r>
      <w:r w:rsidR="00534A02">
        <w:rPr>
          <w:rFonts w:ascii="Times New Roman" w:eastAsiaTheme="minorEastAsia" w:hAnsi="Times New Roman" w:cs="Times New Roman"/>
          <w:sz w:val="28"/>
          <w:szCs w:val="28"/>
        </w:rPr>
        <w:t xml:space="preserve">создало </w:t>
      </w:r>
      <w:r w:rsidR="00577266">
        <w:rPr>
          <w:rFonts w:ascii="Times New Roman" w:eastAsiaTheme="minorEastAsia" w:hAnsi="Times New Roman" w:cs="Times New Roman"/>
          <w:sz w:val="28"/>
          <w:szCs w:val="28"/>
        </w:rPr>
        <w:t>специальный</w:t>
      </w:r>
      <w:r w:rsidR="00534A02">
        <w:rPr>
          <w:rFonts w:ascii="Times New Roman" w:eastAsiaTheme="minorEastAsia" w:hAnsi="Times New Roman" w:cs="Times New Roman"/>
          <w:sz w:val="28"/>
          <w:szCs w:val="28"/>
        </w:rPr>
        <w:t xml:space="preserve"> </w:t>
      </w:r>
      <w:r w:rsidR="00577266">
        <w:rPr>
          <w:rFonts w:ascii="Times New Roman" w:eastAsiaTheme="minorEastAsia" w:hAnsi="Times New Roman" w:cs="Times New Roman"/>
          <w:sz w:val="28"/>
          <w:szCs w:val="28"/>
        </w:rPr>
        <w:t>«О</w:t>
      </w:r>
      <w:r w:rsidR="00534A02">
        <w:rPr>
          <w:rFonts w:ascii="Times New Roman" w:eastAsiaTheme="minorEastAsia" w:hAnsi="Times New Roman" w:cs="Times New Roman"/>
          <w:sz w:val="28"/>
          <w:szCs w:val="28"/>
        </w:rPr>
        <w:t>фис</w:t>
      </w:r>
      <w:r w:rsidR="00577266">
        <w:rPr>
          <w:rFonts w:ascii="Times New Roman" w:eastAsiaTheme="minorEastAsia" w:hAnsi="Times New Roman" w:cs="Times New Roman"/>
          <w:sz w:val="28"/>
          <w:szCs w:val="28"/>
        </w:rPr>
        <w:t xml:space="preserve"> по защите прав заявителей». </w:t>
      </w:r>
    </w:p>
    <w:p w:rsidR="00577266" w:rsidRDefault="00577266" w:rsidP="00534A0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Нельзя недооценивать роль заявителей при раскрытии экономических преступлений. Налоговые органы крайне заинтересованы в получении любой информации, касающейся уклонения от уплаты налогов. В США, осведомитель, раскрывший схему ухода от налогов, получает вознаграждение в размере 30% от возвращенных налогов и штрафов</w:t>
      </w:r>
      <w:r w:rsidR="0032446B">
        <w:rPr>
          <w:rStyle w:val="a5"/>
          <w:rFonts w:ascii="Times New Roman" w:eastAsiaTheme="minorEastAsia" w:hAnsi="Times New Roman" w:cs="Times New Roman"/>
          <w:sz w:val="28"/>
          <w:szCs w:val="28"/>
        </w:rPr>
        <w:footnoteReference w:id="22"/>
      </w:r>
      <w:r>
        <w:rPr>
          <w:rFonts w:ascii="Times New Roman" w:eastAsiaTheme="minorEastAsia" w:hAnsi="Times New Roman" w:cs="Times New Roman"/>
          <w:sz w:val="28"/>
          <w:szCs w:val="28"/>
        </w:rPr>
        <w:t xml:space="preserve">.  Это привело к возбуждению ряду громких судебных процессов, благодаря которым, например, один бывший банкир </w:t>
      </w:r>
      <w:r>
        <w:rPr>
          <w:rFonts w:ascii="Times New Roman" w:eastAsiaTheme="minorEastAsia" w:hAnsi="Times New Roman" w:cs="Times New Roman"/>
          <w:sz w:val="28"/>
          <w:szCs w:val="28"/>
          <w:lang w:val="en-US"/>
        </w:rPr>
        <w:t>UBS</w:t>
      </w:r>
      <w:r>
        <w:rPr>
          <w:rFonts w:ascii="Times New Roman" w:eastAsiaTheme="minorEastAsia" w:hAnsi="Times New Roman" w:cs="Times New Roman"/>
          <w:sz w:val="28"/>
          <w:szCs w:val="28"/>
        </w:rPr>
        <w:t xml:space="preserve"> получил 100 миллионов долларов вознаграждения за раскрытые схемы ухода от уплаты налогов</w:t>
      </w:r>
      <w:r w:rsidR="0032446B">
        <w:rPr>
          <w:rStyle w:val="a5"/>
          <w:rFonts w:ascii="Times New Roman" w:eastAsiaTheme="minorEastAsia" w:hAnsi="Times New Roman" w:cs="Times New Roman"/>
          <w:sz w:val="28"/>
          <w:szCs w:val="28"/>
        </w:rPr>
        <w:footnoteReference w:id="23"/>
      </w:r>
      <w:r>
        <w:rPr>
          <w:rFonts w:ascii="Times New Roman" w:eastAsiaTheme="minorEastAsia" w:hAnsi="Times New Roman" w:cs="Times New Roman"/>
          <w:sz w:val="28"/>
          <w:szCs w:val="28"/>
        </w:rPr>
        <w:t>.</w:t>
      </w:r>
    </w:p>
    <w:p w:rsidR="00225C8D" w:rsidRDefault="00827026" w:rsidP="003960CD">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Важно отметить, что возможность такого взаимодействия целиком зависит от норм поведения, принятых в обществе, а не </w:t>
      </w:r>
      <w:r w:rsidR="003960CD">
        <w:rPr>
          <w:rFonts w:ascii="Times New Roman" w:eastAsiaTheme="minorEastAsia" w:hAnsi="Times New Roman" w:cs="Times New Roman"/>
          <w:sz w:val="28"/>
          <w:szCs w:val="28"/>
        </w:rPr>
        <w:t>только</w:t>
      </w:r>
      <w:r>
        <w:rPr>
          <w:rFonts w:ascii="Times New Roman" w:eastAsiaTheme="minorEastAsia" w:hAnsi="Times New Roman" w:cs="Times New Roman"/>
          <w:sz w:val="28"/>
          <w:szCs w:val="28"/>
        </w:rPr>
        <w:t xml:space="preserve"> от существующих</w:t>
      </w:r>
      <w:r w:rsidR="003960CD">
        <w:rPr>
          <w:rFonts w:ascii="Times New Roman" w:eastAsiaTheme="minorEastAsia" w:hAnsi="Times New Roman" w:cs="Times New Roman"/>
          <w:sz w:val="28"/>
          <w:szCs w:val="28"/>
        </w:rPr>
        <w:t xml:space="preserve"> юридических</w:t>
      </w:r>
      <w:r>
        <w:rPr>
          <w:rFonts w:ascii="Times New Roman" w:eastAsiaTheme="minorEastAsia" w:hAnsi="Times New Roman" w:cs="Times New Roman"/>
          <w:sz w:val="28"/>
          <w:szCs w:val="28"/>
        </w:rPr>
        <w:t xml:space="preserve"> законов. Например, считают ли сотрудники принятые в организации нормы безопасности подходящими, или необоснованно завышенными. В случае таких несовпадений сотрудничества</w:t>
      </w:r>
      <w:r w:rsidR="003960CD">
        <w:rPr>
          <w:rFonts w:ascii="Times New Roman" w:eastAsiaTheme="minorEastAsia" w:hAnsi="Times New Roman" w:cs="Times New Roman"/>
          <w:sz w:val="28"/>
          <w:szCs w:val="28"/>
        </w:rPr>
        <w:t xml:space="preserve"> и</w:t>
      </w:r>
      <w:r>
        <w:rPr>
          <w:rFonts w:ascii="Times New Roman" w:eastAsiaTheme="minorEastAsia" w:hAnsi="Times New Roman" w:cs="Times New Roman"/>
          <w:sz w:val="28"/>
          <w:szCs w:val="28"/>
        </w:rPr>
        <w:t xml:space="preserve"> </w:t>
      </w:r>
      <w:r w:rsidR="00870193">
        <w:rPr>
          <w:rFonts w:ascii="Times New Roman" w:eastAsiaTheme="minorEastAsia" w:hAnsi="Times New Roman" w:cs="Times New Roman"/>
          <w:sz w:val="28"/>
          <w:szCs w:val="28"/>
        </w:rPr>
        <w:t>сообщений о</w:t>
      </w:r>
      <w:r>
        <w:rPr>
          <w:rFonts w:ascii="Times New Roman" w:eastAsiaTheme="minorEastAsia" w:hAnsi="Times New Roman" w:cs="Times New Roman"/>
          <w:sz w:val="28"/>
          <w:szCs w:val="28"/>
        </w:rPr>
        <w:t xml:space="preserve"> нарушениях ожидать не приходится</w:t>
      </w:r>
      <w:r w:rsidR="00870193">
        <w:rPr>
          <w:rStyle w:val="a5"/>
          <w:rFonts w:ascii="Times New Roman" w:eastAsiaTheme="minorEastAsia" w:hAnsi="Times New Roman" w:cs="Times New Roman"/>
          <w:sz w:val="28"/>
          <w:szCs w:val="28"/>
        </w:rPr>
        <w:footnoteReference w:id="24"/>
      </w:r>
      <w:r w:rsidR="003960CD">
        <w:rPr>
          <w:rFonts w:ascii="Times New Roman" w:eastAsiaTheme="minorEastAsia" w:hAnsi="Times New Roman" w:cs="Times New Roman"/>
          <w:sz w:val="28"/>
          <w:szCs w:val="28"/>
        </w:rPr>
        <w:t>.</w:t>
      </w:r>
    </w:p>
    <w:p w:rsidR="005C5BFC" w:rsidRPr="003960CD" w:rsidRDefault="00E43497" w:rsidP="00534A02">
      <w:pPr>
        <w:spacing w:before="240"/>
        <w:ind w:firstLine="851"/>
        <w:rPr>
          <w:rFonts w:ascii="Times New Roman" w:eastAsiaTheme="minorEastAsia" w:hAnsi="Times New Roman" w:cs="Times New Roman"/>
          <w:b/>
          <w:i/>
          <w:sz w:val="28"/>
          <w:szCs w:val="28"/>
        </w:rPr>
      </w:pPr>
      <w:r w:rsidRPr="003960CD">
        <w:rPr>
          <w:rFonts w:ascii="Times New Roman" w:eastAsiaTheme="minorEastAsia" w:hAnsi="Times New Roman" w:cs="Times New Roman"/>
          <w:b/>
          <w:i/>
          <w:sz w:val="28"/>
          <w:szCs w:val="28"/>
        </w:rPr>
        <w:t>2.4</w:t>
      </w:r>
      <w:r w:rsidR="003960CD">
        <w:rPr>
          <w:rFonts w:ascii="Times New Roman" w:eastAsiaTheme="minorEastAsia" w:hAnsi="Times New Roman" w:cs="Times New Roman"/>
          <w:b/>
          <w:i/>
          <w:sz w:val="28"/>
          <w:szCs w:val="28"/>
        </w:rPr>
        <w:t>.</w:t>
      </w:r>
      <w:r w:rsidRPr="003960CD">
        <w:rPr>
          <w:rFonts w:ascii="Times New Roman" w:eastAsiaTheme="minorEastAsia" w:hAnsi="Times New Roman" w:cs="Times New Roman"/>
          <w:b/>
          <w:i/>
          <w:sz w:val="28"/>
          <w:szCs w:val="28"/>
        </w:rPr>
        <w:t xml:space="preserve"> Равнове</w:t>
      </w:r>
      <w:r w:rsidR="00BC267F" w:rsidRPr="003960CD">
        <w:rPr>
          <w:rFonts w:ascii="Times New Roman" w:eastAsiaTheme="minorEastAsia" w:hAnsi="Times New Roman" w:cs="Times New Roman"/>
          <w:b/>
          <w:i/>
          <w:sz w:val="28"/>
          <w:szCs w:val="28"/>
        </w:rPr>
        <w:t>сие</w:t>
      </w:r>
      <w:r w:rsidR="00827026" w:rsidRPr="003960CD">
        <w:rPr>
          <w:rFonts w:ascii="Times New Roman" w:eastAsiaTheme="minorEastAsia" w:hAnsi="Times New Roman" w:cs="Times New Roman"/>
          <w:b/>
          <w:i/>
          <w:sz w:val="28"/>
          <w:szCs w:val="28"/>
        </w:rPr>
        <w:t xml:space="preserve"> </w:t>
      </w:r>
    </w:p>
    <w:p w:rsidR="00BC267F" w:rsidRDefault="00BC267F" w:rsidP="00534A0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Игра, которую мы создали, состоит из двух этапов. На первом этапе, каждый агент выбирает наиболее близкую ему модель поведения, а на втором делает выбор</w:t>
      </w:r>
      <w:r w:rsidR="00E54B3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становиться ли информатором, сообщая о нарушениях со стороны своего партнера или нет. </w:t>
      </w:r>
    </w:p>
    <w:p w:rsidR="00BC267F" w:rsidRDefault="00E54B35" w:rsidP="00534A0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Не трудно заметить, что в нашей базовой стратегии наиболее выгодной моделью поведения для агента </w:t>
      </w:r>
      <w:proofErr w:type="spellStart"/>
      <w:r w:rsidR="00BC267F">
        <w:rPr>
          <w:rFonts w:ascii="Times New Roman" w:eastAsiaTheme="minorEastAsia" w:hAnsi="Times New Roman" w:cs="Times New Roman"/>
          <w:sz w:val="28"/>
          <w:szCs w:val="28"/>
          <w:lang w:val="en-US"/>
        </w:rPr>
        <w:t>i</w:t>
      </w:r>
      <w:proofErr w:type="spellEnd"/>
      <w:r>
        <w:rPr>
          <w:rFonts w:ascii="Times New Roman" w:eastAsiaTheme="minorEastAsia" w:hAnsi="Times New Roman" w:cs="Times New Roman"/>
          <w:sz w:val="28"/>
          <w:szCs w:val="28"/>
        </w:rPr>
        <w:t xml:space="preserve"> при</w:t>
      </w:r>
      <w:r w:rsidR="00BC267F" w:rsidRPr="00BC267F">
        <w:rPr>
          <w:rFonts w:ascii="Times New Roman" w:eastAsiaTheme="minorEastAsia" w:hAnsi="Times New Roman" w:cs="Times New Roman"/>
          <w:sz w:val="28"/>
          <w:szCs w:val="28"/>
        </w:rPr>
        <w:t xml:space="preserve"> </w:t>
      </w:r>
      <w:r w:rsidR="00BC267F">
        <w:rPr>
          <w:rFonts w:ascii="Times New Roman" w:eastAsiaTheme="minorEastAsia" w:hAnsi="Times New Roman" w:cs="Times New Roman"/>
          <w:sz w:val="28"/>
          <w:szCs w:val="28"/>
          <w:lang w:val="en-US"/>
        </w:rPr>
        <w:t>b</w:t>
      </w:r>
      <w:r w:rsidR="00BC267F">
        <w:rPr>
          <w:rFonts w:ascii="Times New Roman" w:eastAsiaTheme="minorEastAsia" w:hAnsi="Times New Roman" w:cs="Times New Roman"/>
          <w:sz w:val="28"/>
          <w:szCs w:val="28"/>
          <w:vertAlign w:val="subscript"/>
          <w:lang w:val="en-US"/>
        </w:rPr>
        <w:t>i</w:t>
      </w:r>
      <w:r w:rsidR="00BC267F" w:rsidRPr="00BC267F">
        <w:rPr>
          <w:rFonts w:ascii="Times New Roman" w:eastAsiaTheme="minorEastAsia" w:hAnsi="Times New Roman" w:cs="Times New Roman"/>
          <w:sz w:val="28"/>
          <w:szCs w:val="28"/>
          <w:vertAlign w:val="subscript"/>
        </w:rPr>
        <w:t xml:space="preserve"> </w:t>
      </w:r>
      <w:r w:rsidR="00BC267F" w:rsidRPr="00BC267F">
        <w:rPr>
          <w:rFonts w:ascii="Times New Roman" w:eastAsiaTheme="minorEastAsia" w:hAnsi="Times New Roman" w:cs="Times New Roman"/>
          <w:sz w:val="28"/>
          <w:szCs w:val="28"/>
        </w:rPr>
        <w:t>≤</w:t>
      </w:r>
      <w:r w:rsidR="00BC267F">
        <w:rPr>
          <w:rFonts w:ascii="Times New Roman" w:eastAsiaTheme="minorEastAsia" w:hAnsi="Times New Roman" w:cs="Times New Roman"/>
          <w:sz w:val="28"/>
          <w:szCs w:val="28"/>
          <w:lang w:val="en-US"/>
        </w:rPr>
        <w:t>L</w:t>
      </w:r>
      <w:r w:rsidR="00BC267F" w:rsidRPr="00BC267F">
        <w:rPr>
          <w:rFonts w:ascii="Times New Roman" w:eastAsiaTheme="minorEastAsia" w:hAnsi="Times New Roman" w:cs="Times New Roman"/>
          <w:sz w:val="28"/>
          <w:szCs w:val="28"/>
        </w:rPr>
        <w:t xml:space="preserve"> </w:t>
      </w:r>
      <w:proofErr w:type="spellStart"/>
      <w:r w:rsidR="00BC267F">
        <w:rPr>
          <w:rFonts w:ascii="Times New Roman" w:eastAsiaTheme="minorEastAsia" w:hAnsi="Times New Roman" w:cs="Times New Roman"/>
          <w:sz w:val="28"/>
          <w:szCs w:val="28"/>
          <w:lang w:val="en-US"/>
        </w:rPr>
        <w:t>b</w:t>
      </w:r>
      <w:r w:rsidR="00BC267F">
        <w:rPr>
          <w:rFonts w:ascii="Times New Roman" w:eastAsiaTheme="minorEastAsia" w:hAnsi="Times New Roman" w:cs="Times New Roman"/>
          <w:sz w:val="28"/>
          <w:szCs w:val="28"/>
          <w:vertAlign w:val="subscript"/>
          <w:lang w:val="en-US"/>
        </w:rPr>
        <w:t>m</w:t>
      </w:r>
      <w:proofErr w:type="spellEnd"/>
      <w:r w:rsidR="00BC267F" w:rsidRPr="00BC267F">
        <w:rPr>
          <w:rFonts w:ascii="Times New Roman" w:eastAsiaTheme="minorEastAsia" w:hAnsi="Times New Roman" w:cs="Times New Roman"/>
          <w:sz w:val="28"/>
          <w:szCs w:val="28"/>
          <w:vertAlign w:val="subscript"/>
        </w:rPr>
        <w:t>(</w:t>
      </w:r>
      <w:proofErr w:type="spellStart"/>
      <w:r w:rsidR="00BC267F">
        <w:rPr>
          <w:rFonts w:ascii="Times New Roman" w:eastAsiaTheme="minorEastAsia" w:hAnsi="Times New Roman" w:cs="Times New Roman"/>
          <w:sz w:val="28"/>
          <w:szCs w:val="28"/>
          <w:vertAlign w:val="subscript"/>
          <w:lang w:val="en-US"/>
        </w:rPr>
        <w:t>i</w:t>
      </w:r>
      <w:proofErr w:type="spellEnd"/>
      <w:r w:rsidR="00BC267F" w:rsidRPr="00BC267F">
        <w:rPr>
          <w:rFonts w:ascii="Times New Roman" w:eastAsiaTheme="minorEastAsia" w:hAnsi="Times New Roman" w:cs="Times New Roman"/>
          <w:sz w:val="28"/>
          <w:szCs w:val="28"/>
          <w:vertAlign w:val="subscript"/>
        </w:rPr>
        <w:t xml:space="preserve">) </w:t>
      </w:r>
      <w:r w:rsidR="00BC267F" w:rsidRPr="00BC267F">
        <w:rPr>
          <w:rFonts w:ascii="Times New Roman" w:eastAsiaTheme="minorEastAsia" w:hAnsi="Times New Roman" w:cs="Times New Roman"/>
          <w:sz w:val="28"/>
          <w:szCs w:val="28"/>
        </w:rPr>
        <w:t>˃</w:t>
      </w:r>
      <w:r w:rsidR="00BC267F">
        <w:rPr>
          <w:rFonts w:ascii="Times New Roman" w:eastAsiaTheme="minorEastAsia" w:hAnsi="Times New Roman" w:cs="Times New Roman"/>
          <w:sz w:val="28"/>
          <w:szCs w:val="28"/>
          <w:lang w:val="en-US"/>
        </w:rPr>
        <w:t>L</w:t>
      </w:r>
      <w:r>
        <w:rPr>
          <w:rFonts w:ascii="Times New Roman" w:eastAsiaTheme="minorEastAsia" w:hAnsi="Times New Roman" w:cs="Times New Roman"/>
          <w:sz w:val="28"/>
          <w:szCs w:val="28"/>
        </w:rPr>
        <w:t xml:space="preserve"> будет</w:t>
      </w:r>
      <w:r w:rsidR="00BC267F" w:rsidRPr="00BC267F">
        <w:rPr>
          <w:rFonts w:ascii="Times New Roman" w:eastAsiaTheme="minorEastAsia" w:hAnsi="Times New Roman" w:cs="Times New Roman"/>
          <w:sz w:val="28"/>
          <w:szCs w:val="28"/>
        </w:rPr>
        <w:t xml:space="preserve"> </w:t>
      </w:r>
      <w:r w:rsidR="00870193">
        <w:rPr>
          <w:rFonts w:ascii="Times New Roman" w:eastAsiaTheme="minorEastAsia" w:hAnsi="Times New Roman" w:cs="Times New Roman"/>
          <w:sz w:val="28"/>
          <w:szCs w:val="28"/>
        </w:rPr>
        <w:lastRenderedPageBreak/>
        <w:t>информировать (</w:t>
      </w:r>
      <w:r w:rsidR="00BC267F">
        <w:rPr>
          <w:rFonts w:ascii="Times New Roman" w:eastAsiaTheme="minorEastAsia" w:hAnsi="Times New Roman" w:cs="Times New Roman"/>
          <w:sz w:val="28"/>
          <w:szCs w:val="28"/>
        </w:rPr>
        <w:t xml:space="preserve">так как это минимизирует влияние внешних факторов и несоответствие стратегий поведения с партнером). </w:t>
      </w:r>
      <w:r>
        <w:rPr>
          <w:rFonts w:ascii="Times New Roman" w:eastAsiaTheme="minorEastAsia" w:hAnsi="Times New Roman" w:cs="Times New Roman"/>
          <w:sz w:val="28"/>
          <w:szCs w:val="28"/>
        </w:rPr>
        <w:t>Как следствие при многоступенчатой игре, гарантией сохранения равновесия при любом следующем шаге будет возможность одного из игроков сообщить о нарушениях другого, или страх этого действия.</w:t>
      </w:r>
    </w:p>
    <w:p w:rsidR="006E3B42" w:rsidRDefault="00E54B35" w:rsidP="006E3B4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связи с этим, мы будем определять равновесие только на первом шаге, используя стандартное Байесовское равновесие с чистой стратегией. Такое равновесие описывается стратегией β: </w:t>
      </w:r>
      <w:r w:rsidRPr="00CF74F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0,1</w:t>
      </w:r>
      <w:r w:rsidRPr="00CF74F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CF74FD">
        <w:rPr>
          <w:rFonts w:ascii="Times New Roman" w:eastAsiaTheme="minorEastAsia" w:hAnsi="Times New Roman" w:cs="Times New Roman"/>
          <w:sz w:val="28"/>
          <w:szCs w:val="28"/>
        </w:rPr>
        <w:t xml:space="preserve"> </w:t>
      </w:r>
      <w:r w:rsidR="00CF74FD" w:rsidRPr="00CF74FD">
        <w:rPr>
          <w:rFonts w:ascii="Times New Roman" w:eastAsiaTheme="minorEastAsia" w:hAnsi="Times New Roman" w:cs="Times New Roman"/>
          <w:sz w:val="28"/>
          <w:szCs w:val="28"/>
        </w:rPr>
        <w:t>[</w:t>
      </w:r>
      <w:r w:rsidR="00CF74FD">
        <w:rPr>
          <w:rFonts w:ascii="Times New Roman" w:eastAsiaTheme="minorEastAsia" w:hAnsi="Times New Roman" w:cs="Times New Roman"/>
          <w:sz w:val="28"/>
          <w:szCs w:val="28"/>
        </w:rPr>
        <w:t>0,1</w:t>
      </w:r>
      <w:r w:rsidR="00CF74FD" w:rsidRPr="00CF74FD">
        <w:rPr>
          <w:rFonts w:ascii="Times New Roman" w:eastAsiaTheme="minorEastAsia" w:hAnsi="Times New Roman" w:cs="Times New Roman"/>
          <w:sz w:val="28"/>
          <w:szCs w:val="28"/>
        </w:rPr>
        <w:t>]</w:t>
      </w:r>
      <w:r w:rsidR="00CF74FD">
        <w:rPr>
          <w:rFonts w:ascii="Times New Roman" w:eastAsiaTheme="minorEastAsia" w:hAnsi="Times New Roman" w:cs="Times New Roman"/>
          <w:sz w:val="28"/>
          <w:szCs w:val="28"/>
        </w:rPr>
        <w:t xml:space="preserve"> где β(θ</w:t>
      </w:r>
      <w:proofErr w:type="spellStart"/>
      <w:r w:rsidR="00CF74FD">
        <w:rPr>
          <w:rFonts w:ascii="Times New Roman" w:eastAsiaTheme="minorEastAsia" w:hAnsi="Times New Roman" w:cs="Times New Roman"/>
          <w:sz w:val="28"/>
          <w:szCs w:val="28"/>
          <w:vertAlign w:val="subscript"/>
          <w:lang w:val="en-US"/>
        </w:rPr>
        <w:t>i</w:t>
      </w:r>
      <w:proofErr w:type="spellEnd"/>
      <w:r w:rsidR="00CF74FD" w:rsidRPr="00CF74FD">
        <w:rPr>
          <w:rFonts w:ascii="Times New Roman" w:eastAsiaTheme="minorEastAsia" w:hAnsi="Times New Roman" w:cs="Times New Roman"/>
          <w:sz w:val="28"/>
          <w:szCs w:val="28"/>
        </w:rPr>
        <w:t xml:space="preserve">) </w:t>
      </w:r>
      <w:r w:rsidR="00CF74FD">
        <w:rPr>
          <w:rFonts w:ascii="Times New Roman" w:eastAsiaTheme="minorEastAsia" w:hAnsi="Times New Roman" w:cs="Times New Roman"/>
          <w:sz w:val="28"/>
          <w:szCs w:val="28"/>
        </w:rPr>
        <w:t>показывает действия, предпринятые по типу θ</w:t>
      </w:r>
      <w:proofErr w:type="spellStart"/>
      <w:r w:rsidR="00CF74FD">
        <w:rPr>
          <w:rFonts w:ascii="Times New Roman" w:eastAsiaTheme="minorEastAsia" w:hAnsi="Times New Roman" w:cs="Times New Roman"/>
          <w:sz w:val="28"/>
          <w:szCs w:val="28"/>
          <w:vertAlign w:val="subscript"/>
          <w:lang w:val="en-US"/>
        </w:rPr>
        <w:t>i</w:t>
      </w:r>
      <w:proofErr w:type="spellEnd"/>
      <w:r w:rsidR="00CF74FD">
        <w:rPr>
          <w:rStyle w:val="a5"/>
          <w:rFonts w:ascii="Times New Roman" w:eastAsiaTheme="minorEastAsia" w:hAnsi="Times New Roman" w:cs="Times New Roman"/>
          <w:sz w:val="28"/>
          <w:szCs w:val="28"/>
          <w:lang w:val="en-US"/>
        </w:rPr>
        <w:footnoteReference w:id="25"/>
      </w:r>
      <w:r w:rsidR="006E3B42">
        <w:rPr>
          <w:rFonts w:ascii="Times New Roman" w:eastAsiaTheme="minorEastAsia" w:hAnsi="Times New Roman" w:cs="Times New Roman"/>
          <w:sz w:val="28"/>
          <w:szCs w:val="28"/>
          <w:vertAlign w:val="subscript"/>
        </w:rPr>
        <w:t>.</w:t>
      </w:r>
    </w:p>
    <w:p w:rsidR="006E3B42" w:rsidRDefault="006E3B42" w:rsidP="006E3B4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дальнейшем, когда мы будем говорить о равновесии, то будем иметь в виду именно такое </w:t>
      </w:r>
      <w:r w:rsidR="003960CD">
        <w:rPr>
          <w:rFonts w:ascii="Times New Roman" w:eastAsiaTheme="minorEastAsia" w:hAnsi="Times New Roman" w:cs="Times New Roman"/>
          <w:sz w:val="28"/>
          <w:szCs w:val="28"/>
        </w:rPr>
        <w:t>байесовское</w:t>
      </w:r>
      <w:r>
        <w:rPr>
          <w:rFonts w:ascii="Times New Roman" w:eastAsiaTheme="minorEastAsia" w:hAnsi="Times New Roman" w:cs="Times New Roman"/>
          <w:sz w:val="28"/>
          <w:szCs w:val="28"/>
        </w:rPr>
        <w:t xml:space="preserve"> р</w:t>
      </w:r>
      <w:r w:rsidR="003960CD">
        <w:rPr>
          <w:rFonts w:ascii="Times New Roman" w:eastAsiaTheme="minorEastAsia" w:hAnsi="Times New Roman" w:cs="Times New Roman"/>
          <w:sz w:val="28"/>
          <w:szCs w:val="28"/>
        </w:rPr>
        <w:t>авновесие с чистой стратегией при игре в один шаг</w:t>
      </w:r>
      <w:r>
        <w:rPr>
          <w:rFonts w:ascii="Times New Roman" w:eastAsiaTheme="minorEastAsia" w:hAnsi="Times New Roman" w:cs="Times New Roman"/>
          <w:sz w:val="28"/>
          <w:szCs w:val="28"/>
        </w:rPr>
        <w:t>.</w:t>
      </w:r>
    </w:p>
    <w:p w:rsidR="006E3B42" w:rsidRDefault="006E3B42" w:rsidP="006E3B42">
      <w:pPr>
        <w:spacing w:before="240"/>
        <w:ind w:firstLine="851"/>
        <w:rPr>
          <w:rFonts w:ascii="Times New Roman" w:eastAsiaTheme="minorEastAsia" w:hAnsi="Times New Roman" w:cs="Times New Roman"/>
          <w:sz w:val="28"/>
          <w:szCs w:val="28"/>
        </w:rPr>
      </w:pPr>
    </w:p>
    <w:p w:rsidR="006E3B42" w:rsidRDefault="006E3B42" w:rsidP="006E3B42">
      <w:pPr>
        <w:spacing w:before="240"/>
        <w:ind w:firstLine="851"/>
        <w:rPr>
          <w:rFonts w:ascii="Times New Roman" w:eastAsiaTheme="minorEastAsia" w:hAnsi="Times New Roman" w:cs="Times New Roman"/>
          <w:b/>
          <w:sz w:val="28"/>
          <w:szCs w:val="28"/>
        </w:rPr>
      </w:pPr>
      <w:r w:rsidRPr="006E3B42">
        <w:rPr>
          <w:rFonts w:ascii="Times New Roman" w:eastAsiaTheme="minorEastAsia" w:hAnsi="Times New Roman" w:cs="Times New Roman"/>
          <w:b/>
          <w:sz w:val="28"/>
          <w:szCs w:val="28"/>
        </w:rPr>
        <w:t>3. Анализ Статической модели</w:t>
      </w:r>
    </w:p>
    <w:p w:rsidR="006E3B42" w:rsidRDefault="006E3B42" w:rsidP="006E3B42">
      <w:pPr>
        <w:spacing w:before="240"/>
        <w:ind w:firstLine="851"/>
        <w:rPr>
          <w:rFonts w:ascii="Times New Roman" w:eastAsiaTheme="minorEastAsia" w:hAnsi="Times New Roman" w:cs="Times New Roman"/>
          <w:sz w:val="28"/>
          <w:szCs w:val="28"/>
        </w:rPr>
      </w:pPr>
    </w:p>
    <w:p w:rsidR="006E3B42" w:rsidRDefault="006E3B42" w:rsidP="006E3B4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этой части мы </w:t>
      </w:r>
      <w:r w:rsidR="00347338">
        <w:rPr>
          <w:rFonts w:ascii="Times New Roman" w:eastAsiaTheme="minorEastAsia" w:hAnsi="Times New Roman" w:cs="Times New Roman"/>
          <w:sz w:val="28"/>
          <w:szCs w:val="28"/>
        </w:rPr>
        <w:t>более подробно опишем</w:t>
      </w:r>
      <w:r>
        <w:rPr>
          <w:rFonts w:ascii="Times New Roman" w:eastAsiaTheme="minorEastAsia" w:hAnsi="Times New Roman" w:cs="Times New Roman"/>
          <w:sz w:val="28"/>
          <w:szCs w:val="28"/>
        </w:rPr>
        <w:t xml:space="preserve"> равновесие </w:t>
      </w:r>
      <w:r w:rsidR="00367653">
        <w:rPr>
          <w:rFonts w:ascii="Times New Roman" w:eastAsiaTheme="minorEastAsia" w:hAnsi="Times New Roman" w:cs="Times New Roman"/>
          <w:sz w:val="28"/>
          <w:szCs w:val="28"/>
        </w:rPr>
        <w:t>в статической модели, представленное в предыдущей главе, и сделаем выводы.</w:t>
      </w:r>
    </w:p>
    <w:p w:rsidR="00367653" w:rsidRDefault="00367653" w:rsidP="006E3B4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3.1. Существование равновесия.</w:t>
      </w:r>
    </w:p>
    <w:p w:rsidR="00367653" w:rsidRDefault="00367653" w:rsidP="006E3B4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Стратегия будет монотонной если β(θ</w:t>
      </w:r>
      <w:proofErr w:type="spellStart"/>
      <w:r>
        <w:rPr>
          <w:rFonts w:ascii="Times New Roman" w:eastAsiaTheme="minorEastAsia" w:hAnsi="Times New Roman" w:cs="Times New Roman"/>
          <w:sz w:val="28"/>
          <w:szCs w:val="28"/>
          <w:vertAlign w:val="subscript"/>
          <w:lang w:val="en-US"/>
        </w:rPr>
        <w:t>i</w:t>
      </w:r>
      <w:proofErr w:type="spellEnd"/>
      <w:r>
        <w:rPr>
          <w:rFonts w:ascii="Times New Roman" w:eastAsiaTheme="minorEastAsia" w:hAnsi="Times New Roman" w:cs="Times New Roman"/>
          <w:sz w:val="28"/>
          <w:szCs w:val="28"/>
        </w:rPr>
        <w:t xml:space="preserve">) ≥ </w:t>
      </w:r>
      <w:proofErr w:type="gramStart"/>
      <w:r>
        <w:rPr>
          <w:rFonts w:ascii="Times New Roman" w:eastAsiaTheme="minorEastAsia" w:hAnsi="Times New Roman" w:cs="Times New Roman"/>
          <w:sz w:val="28"/>
          <w:szCs w:val="28"/>
        </w:rPr>
        <w:t>β</w:t>
      </w:r>
      <w:r w:rsidRPr="00367653">
        <w:rPr>
          <w:rFonts w:ascii="Times New Roman" w:eastAsiaTheme="minorEastAsia" w:hAnsi="Times New Roman" w:cs="Times New Roman"/>
          <w:sz w:val="28"/>
          <w:szCs w:val="28"/>
        </w:rPr>
        <w:t>(</w:t>
      </w:r>
      <w:proofErr w:type="gramEnd"/>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t>
            </m:r>
          </m:sup>
        </m:sSubSup>
      </m:oMath>
      <w:r w:rsidRPr="0036765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 всем протяжении θ</w:t>
      </w:r>
      <w:proofErr w:type="spellStart"/>
      <w:r>
        <w:rPr>
          <w:rFonts w:ascii="Times New Roman" w:eastAsiaTheme="minorEastAsia" w:hAnsi="Times New Roman" w:cs="Times New Roman"/>
          <w:sz w:val="28"/>
          <w:szCs w:val="28"/>
          <w:vertAlign w:val="subscript"/>
          <w:lang w:val="en-US"/>
        </w:rPr>
        <w:t>i</w:t>
      </w:r>
      <w:proofErr w:type="spellEnd"/>
      <w:r>
        <w:rPr>
          <w:rFonts w:ascii="Times New Roman" w:eastAsiaTheme="minorEastAsia" w:hAnsi="Times New Roman" w:cs="Times New Roman"/>
          <w:sz w:val="28"/>
          <w:szCs w:val="28"/>
        </w:rPr>
        <w:t>˃</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t>
            </m:r>
          </m:sup>
        </m:sSubSup>
      </m:oMath>
      <w:r w:rsidRPr="0036765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Наш пе</w:t>
      </w:r>
      <w:r w:rsidR="005E3F6C">
        <w:rPr>
          <w:rFonts w:ascii="Times New Roman" w:eastAsiaTheme="minorEastAsia" w:hAnsi="Times New Roman" w:cs="Times New Roman"/>
          <w:sz w:val="28"/>
          <w:szCs w:val="28"/>
        </w:rPr>
        <w:t>рвый результат показывает, что возможность получения равновесия обуславливается вы</w:t>
      </w:r>
      <w:r w:rsidR="00347338">
        <w:rPr>
          <w:rFonts w:ascii="Times New Roman" w:eastAsiaTheme="minorEastAsia" w:hAnsi="Times New Roman" w:cs="Times New Roman"/>
          <w:sz w:val="28"/>
          <w:szCs w:val="28"/>
        </w:rPr>
        <w:t>бором одинаковых стратегий. С</w:t>
      </w:r>
      <w:r w:rsidR="005E3F6C">
        <w:rPr>
          <w:rFonts w:ascii="Times New Roman" w:eastAsiaTheme="minorEastAsia" w:hAnsi="Times New Roman" w:cs="Times New Roman"/>
          <w:sz w:val="28"/>
          <w:szCs w:val="28"/>
        </w:rPr>
        <w:t>ледстви</w:t>
      </w:r>
      <w:r w:rsidR="00347338">
        <w:rPr>
          <w:rFonts w:ascii="Times New Roman" w:eastAsiaTheme="minorEastAsia" w:hAnsi="Times New Roman" w:cs="Times New Roman"/>
          <w:sz w:val="28"/>
          <w:szCs w:val="28"/>
        </w:rPr>
        <w:t>е</w:t>
      </w:r>
      <w:r w:rsidR="005E3F6C">
        <w:rPr>
          <w:rFonts w:ascii="Times New Roman" w:eastAsiaTheme="minorEastAsia" w:hAnsi="Times New Roman" w:cs="Times New Roman"/>
          <w:sz w:val="28"/>
          <w:szCs w:val="28"/>
        </w:rPr>
        <w:t xml:space="preserve"> выбора одинаковых стратегий состоит в том, что существует некий рубеж θ</w:t>
      </w:r>
      <w:r w:rsidR="005E3F6C">
        <w:rPr>
          <w:rFonts w:ascii="Times New Roman" w:eastAsiaTheme="minorEastAsia" w:hAnsi="Times New Roman" w:cs="Times New Roman"/>
          <w:sz w:val="28"/>
          <w:szCs w:val="28"/>
          <w:vertAlign w:val="superscript"/>
        </w:rPr>
        <w:t>*</w:t>
      </w:r>
      <w:r w:rsidR="005E3F6C">
        <w:rPr>
          <w:rFonts w:ascii="Times New Roman" w:eastAsiaTheme="minorEastAsia" w:hAnsi="Times New Roman" w:cs="Times New Roman"/>
          <w:sz w:val="28"/>
          <w:szCs w:val="28"/>
        </w:rPr>
        <w:t xml:space="preserve"> и все стратегии, которые находятся ниже его уровня связаны со следованием букве закона, а все те, которые выше – с нарушением закона, и этот порог может быть равен нулю или единице, что делит всех участников </w:t>
      </w:r>
      <w:r w:rsidR="00347338">
        <w:rPr>
          <w:rFonts w:ascii="Times New Roman" w:eastAsiaTheme="minorEastAsia" w:hAnsi="Times New Roman" w:cs="Times New Roman"/>
          <w:sz w:val="28"/>
          <w:szCs w:val="28"/>
        </w:rPr>
        <w:t>на две группы:</w:t>
      </w:r>
      <w:r w:rsidR="005E3F6C">
        <w:rPr>
          <w:rFonts w:ascii="Times New Roman" w:eastAsiaTheme="minorEastAsia" w:hAnsi="Times New Roman" w:cs="Times New Roman"/>
          <w:sz w:val="28"/>
          <w:szCs w:val="28"/>
        </w:rPr>
        <w:t xml:space="preserve"> </w:t>
      </w:r>
      <w:r w:rsidR="00347338">
        <w:rPr>
          <w:rFonts w:ascii="Times New Roman" w:eastAsiaTheme="minorEastAsia" w:hAnsi="Times New Roman" w:cs="Times New Roman"/>
          <w:sz w:val="28"/>
          <w:szCs w:val="28"/>
        </w:rPr>
        <w:t xml:space="preserve">законопослушных или </w:t>
      </w:r>
      <w:r w:rsidR="005E3F6C">
        <w:rPr>
          <w:rFonts w:ascii="Times New Roman" w:eastAsiaTheme="minorEastAsia" w:hAnsi="Times New Roman" w:cs="Times New Roman"/>
          <w:sz w:val="28"/>
          <w:szCs w:val="28"/>
        </w:rPr>
        <w:t>правонарушител</w:t>
      </w:r>
      <w:r w:rsidR="00347338">
        <w:rPr>
          <w:rFonts w:ascii="Times New Roman" w:eastAsiaTheme="minorEastAsia" w:hAnsi="Times New Roman" w:cs="Times New Roman"/>
          <w:sz w:val="28"/>
          <w:szCs w:val="28"/>
        </w:rPr>
        <w:t>ей</w:t>
      </w:r>
      <w:r w:rsidR="005E3F6C">
        <w:rPr>
          <w:rFonts w:ascii="Times New Roman" w:eastAsiaTheme="minorEastAsia" w:hAnsi="Times New Roman" w:cs="Times New Roman"/>
          <w:sz w:val="28"/>
          <w:szCs w:val="28"/>
        </w:rPr>
        <w:t>.</w:t>
      </w:r>
    </w:p>
    <w:p w:rsidR="00A24349" w:rsidRPr="00347338" w:rsidRDefault="00A24349" w:rsidP="006E3B42">
      <w:pPr>
        <w:spacing w:before="240"/>
        <w:ind w:firstLine="851"/>
        <w:rPr>
          <w:rFonts w:ascii="Times New Roman" w:eastAsiaTheme="minorEastAsia" w:hAnsi="Times New Roman" w:cs="Times New Roman"/>
          <w:i/>
          <w:sz w:val="28"/>
          <w:szCs w:val="28"/>
        </w:rPr>
      </w:pPr>
      <w:r w:rsidRPr="00347338">
        <w:rPr>
          <w:rFonts w:ascii="Times New Roman" w:eastAsiaTheme="minorEastAsia" w:hAnsi="Times New Roman" w:cs="Times New Roman"/>
          <w:i/>
          <w:sz w:val="28"/>
          <w:szCs w:val="28"/>
        </w:rPr>
        <w:t>Предположение</w:t>
      </w:r>
      <w:r w:rsidR="00E826D4" w:rsidRPr="00347338">
        <w:rPr>
          <w:rFonts w:ascii="Times New Roman" w:eastAsiaTheme="minorEastAsia" w:hAnsi="Times New Roman" w:cs="Times New Roman"/>
          <w:i/>
          <w:sz w:val="28"/>
          <w:szCs w:val="28"/>
        </w:rPr>
        <w:t xml:space="preserve"> 1. </w:t>
      </w:r>
      <w:r w:rsidR="00AD1383" w:rsidRPr="00347338">
        <w:rPr>
          <w:rFonts w:ascii="Times New Roman" w:eastAsiaTheme="minorEastAsia" w:hAnsi="Times New Roman" w:cs="Times New Roman"/>
          <w:i/>
          <w:sz w:val="28"/>
          <w:szCs w:val="28"/>
        </w:rPr>
        <w:t xml:space="preserve">Равновесие существует. И каждое равновесие находится в </w:t>
      </w:r>
      <w:r w:rsidR="00360C4D" w:rsidRPr="00347338">
        <w:rPr>
          <w:rFonts w:ascii="Times New Roman" w:eastAsiaTheme="minorEastAsia" w:hAnsi="Times New Roman" w:cs="Times New Roman"/>
          <w:i/>
          <w:sz w:val="28"/>
          <w:szCs w:val="28"/>
        </w:rPr>
        <w:t>границах</w:t>
      </w:r>
      <w:r w:rsidR="00AD1383" w:rsidRPr="00347338">
        <w:rPr>
          <w:rFonts w:ascii="Times New Roman" w:eastAsiaTheme="minorEastAsia" w:hAnsi="Times New Roman" w:cs="Times New Roman"/>
          <w:i/>
          <w:sz w:val="28"/>
          <w:szCs w:val="28"/>
        </w:rPr>
        <w:t xml:space="preserve"> монотонного распределения, ограниченного порогом θ</w:t>
      </w:r>
      <w:r w:rsidR="00AD1383" w:rsidRPr="00347338">
        <w:rPr>
          <w:rFonts w:ascii="Times New Roman" w:eastAsiaTheme="minorEastAsia" w:hAnsi="Times New Roman" w:cs="Times New Roman"/>
          <w:i/>
          <w:sz w:val="28"/>
          <w:szCs w:val="28"/>
          <w:vertAlign w:val="superscript"/>
        </w:rPr>
        <w:t>*</w:t>
      </w:r>
      <w:r w:rsidR="00AD1383" w:rsidRPr="00347338">
        <w:rPr>
          <w:rFonts w:ascii="Times New Roman" w:eastAsiaTheme="minorEastAsia" w:hAnsi="Times New Roman" w:cs="Times New Roman"/>
          <w:i/>
          <w:sz w:val="28"/>
          <w:szCs w:val="28"/>
        </w:rPr>
        <w:t xml:space="preserve"> </w:t>
      </w:r>
      <w:r w:rsidR="00AD1383" w:rsidRPr="00347338">
        <w:rPr>
          <w:rFonts w:ascii="Times New Roman" w:eastAsiaTheme="minorEastAsia" w:hAnsi="Times New Roman" w:cs="Times New Roman"/>
          <w:i/>
          <w:sz w:val="28"/>
          <w:szCs w:val="28"/>
        </w:rPr>
        <w:lastRenderedPageBreak/>
        <w:t>выше которого все участники – правонарушители, а ниже – законопослушные.</w:t>
      </w:r>
    </w:p>
    <w:p w:rsidR="00AD1383" w:rsidRDefault="00AD1383" w:rsidP="006E3B4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w:t>
      </w:r>
      <w:r w:rsidR="00347338">
        <w:rPr>
          <w:rFonts w:ascii="Times New Roman" w:eastAsiaTheme="minorEastAsia" w:hAnsi="Times New Roman" w:cs="Times New Roman"/>
          <w:sz w:val="28"/>
          <w:szCs w:val="28"/>
        </w:rPr>
        <w:t>к и все остальные доказательства,</w:t>
      </w:r>
      <w:r>
        <w:rPr>
          <w:rFonts w:ascii="Times New Roman" w:eastAsiaTheme="minorEastAsia" w:hAnsi="Times New Roman" w:cs="Times New Roman"/>
          <w:sz w:val="28"/>
          <w:szCs w:val="28"/>
        </w:rPr>
        <w:t xml:space="preserve"> это представлено в приложении. </w:t>
      </w:r>
      <w:r w:rsidR="00360C4D">
        <w:rPr>
          <w:rFonts w:ascii="Times New Roman" w:eastAsiaTheme="minorEastAsia" w:hAnsi="Times New Roman" w:cs="Times New Roman"/>
          <w:sz w:val="28"/>
          <w:szCs w:val="28"/>
        </w:rPr>
        <w:t>Лемма А</w:t>
      </w:r>
      <w:r w:rsidR="00347338">
        <w:rPr>
          <w:rFonts w:ascii="Times New Roman" w:eastAsiaTheme="minorEastAsia" w:hAnsi="Times New Roman" w:cs="Times New Roman"/>
          <w:sz w:val="28"/>
          <w:szCs w:val="28"/>
        </w:rPr>
        <w:t>.</w:t>
      </w:r>
      <w:r w:rsidR="00360C4D">
        <w:rPr>
          <w:rFonts w:ascii="Times New Roman" w:eastAsiaTheme="minorEastAsia" w:hAnsi="Times New Roman" w:cs="Times New Roman"/>
          <w:sz w:val="28"/>
          <w:szCs w:val="28"/>
        </w:rPr>
        <w:t>1 устанавливает монотонное распределение стратегий поведения</w:t>
      </w:r>
      <w:r w:rsidR="00CC2664">
        <w:rPr>
          <w:rFonts w:ascii="Times New Roman" w:eastAsiaTheme="minorEastAsia" w:hAnsi="Times New Roman" w:cs="Times New Roman"/>
          <w:sz w:val="28"/>
          <w:szCs w:val="28"/>
        </w:rPr>
        <w:t xml:space="preserve"> расположенных в зоне огр</w:t>
      </w:r>
      <w:r w:rsidR="00347338">
        <w:rPr>
          <w:rFonts w:ascii="Times New Roman" w:eastAsiaTheme="minorEastAsia" w:hAnsi="Times New Roman" w:cs="Times New Roman"/>
          <w:sz w:val="28"/>
          <w:szCs w:val="28"/>
        </w:rPr>
        <w:t>аниченной линией выведенной в предположении (4). Важно</w:t>
      </w:r>
      <w:r w:rsidR="00CC2664">
        <w:rPr>
          <w:rFonts w:ascii="Times New Roman" w:eastAsiaTheme="minorEastAsia" w:hAnsi="Times New Roman" w:cs="Times New Roman"/>
          <w:sz w:val="28"/>
          <w:szCs w:val="28"/>
        </w:rPr>
        <w:t xml:space="preserve"> отметить, что наша игра не предусматривает возможность </w:t>
      </w:r>
      <w:proofErr w:type="spellStart"/>
      <w:r w:rsidR="00CC2664">
        <w:rPr>
          <w:rFonts w:ascii="Times New Roman" w:eastAsiaTheme="minorEastAsia" w:hAnsi="Times New Roman" w:cs="Times New Roman"/>
          <w:sz w:val="28"/>
          <w:szCs w:val="28"/>
        </w:rPr>
        <w:t>взаимодополнени</w:t>
      </w:r>
      <w:r w:rsidR="00347338">
        <w:rPr>
          <w:rFonts w:ascii="Times New Roman" w:eastAsiaTheme="minorEastAsia" w:hAnsi="Times New Roman" w:cs="Times New Roman"/>
          <w:sz w:val="28"/>
          <w:szCs w:val="28"/>
        </w:rPr>
        <w:t>я</w:t>
      </w:r>
      <w:proofErr w:type="spellEnd"/>
      <w:r w:rsidR="00CC2664">
        <w:rPr>
          <w:rFonts w:ascii="Times New Roman" w:eastAsiaTheme="minorEastAsia" w:hAnsi="Times New Roman" w:cs="Times New Roman"/>
          <w:sz w:val="28"/>
          <w:szCs w:val="28"/>
        </w:rPr>
        <w:t>, как например</w:t>
      </w:r>
      <w:r w:rsidR="00347338">
        <w:rPr>
          <w:rFonts w:ascii="Times New Roman" w:eastAsiaTheme="minorEastAsia" w:hAnsi="Times New Roman" w:cs="Times New Roman"/>
          <w:sz w:val="28"/>
          <w:szCs w:val="28"/>
        </w:rPr>
        <w:t>,</w:t>
      </w:r>
      <w:r w:rsidR="00CC2664">
        <w:rPr>
          <w:rFonts w:ascii="Times New Roman" w:eastAsiaTheme="minorEastAsia" w:hAnsi="Times New Roman" w:cs="Times New Roman"/>
          <w:sz w:val="28"/>
          <w:szCs w:val="28"/>
        </w:rPr>
        <w:t xml:space="preserve"> в том случае если партнер или потенциальные партнер превысят границу, то агент сможет скорректировать свое поведение для того, чтобы </w:t>
      </w:r>
      <w:r w:rsidR="00A944A5">
        <w:rPr>
          <w:rFonts w:ascii="Times New Roman" w:eastAsiaTheme="minorEastAsia" w:hAnsi="Times New Roman" w:cs="Times New Roman"/>
          <w:sz w:val="28"/>
          <w:szCs w:val="28"/>
        </w:rPr>
        <w:t>сообщить об известном ему нарушении</w:t>
      </w:r>
      <w:r w:rsidR="00CC2664">
        <w:rPr>
          <w:rFonts w:ascii="Times New Roman" w:eastAsiaTheme="minorEastAsia" w:hAnsi="Times New Roman" w:cs="Times New Roman"/>
          <w:sz w:val="28"/>
          <w:szCs w:val="28"/>
        </w:rPr>
        <w:t>.</w:t>
      </w:r>
    </w:p>
    <w:p w:rsidR="00CC2664" w:rsidRDefault="00CC2664" w:rsidP="006E3B42">
      <w:pPr>
        <w:spacing w:before="240"/>
        <w:ind w:firstLine="851"/>
        <w:rPr>
          <w:rFonts w:ascii="Times New Roman" w:eastAsiaTheme="minorEastAsia" w:hAnsi="Times New Roman" w:cs="Times New Roman"/>
          <w:sz w:val="28"/>
          <w:szCs w:val="28"/>
        </w:rPr>
      </w:pPr>
    </w:p>
    <w:p w:rsidR="00CC2664" w:rsidRPr="00A944A5" w:rsidRDefault="00CC2664" w:rsidP="006E3B42">
      <w:pPr>
        <w:spacing w:before="240"/>
        <w:ind w:firstLine="851"/>
        <w:rPr>
          <w:rFonts w:ascii="Times New Roman" w:eastAsiaTheme="minorEastAsia" w:hAnsi="Times New Roman" w:cs="Times New Roman"/>
          <w:b/>
          <w:i/>
          <w:sz w:val="28"/>
          <w:szCs w:val="28"/>
        </w:rPr>
      </w:pPr>
      <w:r w:rsidRPr="00A944A5">
        <w:rPr>
          <w:rFonts w:ascii="Times New Roman" w:eastAsiaTheme="minorEastAsia" w:hAnsi="Times New Roman" w:cs="Times New Roman"/>
          <w:b/>
          <w:i/>
          <w:sz w:val="28"/>
          <w:szCs w:val="28"/>
        </w:rPr>
        <w:t>3.2. Равновесие без закона</w:t>
      </w:r>
    </w:p>
    <w:p w:rsidR="00CC2664" w:rsidRDefault="00CC2664" w:rsidP="006E3B42">
      <w:pPr>
        <w:spacing w:before="240"/>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Теперь мы рассмотрим равновесие без учета законов, или, другими словами, равновесие при котором </w:t>
      </w:r>
      <w:r>
        <w:rPr>
          <w:rFonts w:ascii="Times New Roman" w:eastAsiaTheme="minorEastAsia" w:hAnsi="Times New Roman" w:cs="Times New Roman"/>
          <w:sz w:val="28"/>
          <w:szCs w:val="28"/>
          <w:lang w:val="en-US"/>
        </w:rPr>
        <w:t>L</w:t>
      </w:r>
      <w:r w:rsidRPr="00CC2664">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(исполнение закона не обязательно). В этом случае равновесие будет возможно при допущении следующего предположения.</w:t>
      </w:r>
    </w:p>
    <w:p w:rsidR="00CC2664" w:rsidRPr="00A944A5" w:rsidRDefault="00CC2664" w:rsidP="006E3B42">
      <w:pPr>
        <w:spacing w:before="240"/>
        <w:ind w:firstLine="851"/>
        <w:rPr>
          <w:rFonts w:ascii="Times New Roman" w:eastAsiaTheme="minorEastAsia" w:hAnsi="Times New Roman" w:cs="Times New Roman"/>
          <w:i/>
          <w:sz w:val="28"/>
          <w:szCs w:val="28"/>
        </w:rPr>
      </w:pPr>
      <w:r w:rsidRPr="00A944A5">
        <w:rPr>
          <w:rFonts w:ascii="Times New Roman" w:eastAsiaTheme="minorEastAsia" w:hAnsi="Times New Roman" w:cs="Times New Roman"/>
          <w:i/>
          <w:sz w:val="28"/>
          <w:szCs w:val="28"/>
        </w:rPr>
        <w:t>Предположение 2. Без каких-либо законов (</w:t>
      </w:r>
      <w:r w:rsidRPr="00A944A5">
        <w:rPr>
          <w:rFonts w:ascii="Times New Roman" w:eastAsiaTheme="minorEastAsia" w:hAnsi="Times New Roman" w:cs="Times New Roman"/>
          <w:i/>
          <w:sz w:val="28"/>
          <w:szCs w:val="28"/>
          <w:lang w:val="en-US"/>
        </w:rPr>
        <w:t>L</w:t>
      </w:r>
      <w:r w:rsidRPr="00A944A5">
        <w:rPr>
          <w:rFonts w:ascii="Times New Roman" w:eastAsiaTheme="minorEastAsia" w:hAnsi="Times New Roman" w:cs="Times New Roman"/>
          <w:i/>
          <w:sz w:val="28"/>
          <w:szCs w:val="28"/>
        </w:rPr>
        <w:t xml:space="preserve">=1) </w:t>
      </w:r>
      <w:r w:rsidR="009E16DC" w:rsidRPr="00A944A5">
        <w:rPr>
          <w:rFonts w:ascii="Times New Roman" w:eastAsiaTheme="minorEastAsia" w:hAnsi="Times New Roman" w:cs="Times New Roman"/>
          <w:i/>
          <w:sz w:val="28"/>
          <w:szCs w:val="28"/>
        </w:rPr>
        <w:t>существует только одно равновесие. Оно линейное, и описывается следующим образом</w:t>
      </w:r>
    </w:p>
    <w:p w:rsidR="009E16DC" w:rsidRDefault="009E16DC" w:rsidP="009E16DC">
      <w:pPr>
        <w:ind w:firstLine="851"/>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rPr>
            <m:t>β</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r>
            <w:rPr>
              <w:rFonts w:ascii="Cambria Math" w:eastAsiaTheme="minorEastAsia" w:hAnsi="Cambria Math" w:cs="Times New Roman"/>
              <w:sz w:val="28"/>
              <w:szCs w:val="28"/>
            </w:rPr>
            <m:t>=α</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1-α</m:t>
              </m:r>
            </m:e>
          </m:d>
          <m:r>
            <w:rPr>
              <w:rFonts w:ascii="Cambria Math" w:eastAsiaTheme="minorEastAsia" w:hAnsi="Cambria Math" w:cs="Times New Roman"/>
              <w:sz w:val="28"/>
              <w:szCs w:val="28"/>
            </w:rPr>
            <m:t>E</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oMath>
      </m:oMathPara>
    </w:p>
    <w:p w:rsidR="009E16DC" w:rsidRDefault="009E16DC" w:rsidP="009E16DC">
      <w:pPr>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Стратегия равновесия изображена на рисунке 1 как функция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Линейность функции в этом случае обуславливается тем, что в отсутствии законодательного регулирования выигрыш увеличивается с квадратной прогрессией.</w:t>
      </w:r>
    </w:p>
    <w:p w:rsidR="009E16DC" w:rsidRDefault="009E16DC" w:rsidP="009E16DC">
      <w:pPr>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04DA5">
        <w:rPr>
          <w:rFonts w:ascii="Times New Roman" w:eastAsiaTheme="minorEastAsia" w:hAnsi="Times New Roman" w:cs="Times New Roman"/>
          <w:sz w:val="28"/>
          <w:szCs w:val="28"/>
        </w:rPr>
        <w:t xml:space="preserve">Угол наклона прямой, отражающей изменение равновесных стратегий напрямую зависит от «социальной чувствительности». </w:t>
      </w:r>
      <w:r w:rsidR="00C72EB8">
        <w:rPr>
          <w:rFonts w:ascii="Times New Roman" w:eastAsiaTheme="minorEastAsia" w:hAnsi="Times New Roman" w:cs="Times New Roman"/>
          <w:sz w:val="28"/>
          <w:szCs w:val="28"/>
        </w:rPr>
        <w:t xml:space="preserve">Распределение </w:t>
      </w:r>
      <w:r w:rsidR="00C72EB8">
        <w:rPr>
          <w:rFonts w:ascii="Times New Roman" w:eastAsiaTheme="minorEastAsia" w:hAnsi="Times New Roman" w:cs="Times New Roman"/>
          <w:sz w:val="28"/>
          <w:szCs w:val="28"/>
          <w:lang w:val="en-US"/>
        </w:rPr>
        <w:t>F</w:t>
      </w:r>
      <w:r w:rsidR="00C72EB8" w:rsidRPr="00C72EB8">
        <w:rPr>
          <w:rFonts w:ascii="Times New Roman" w:eastAsiaTheme="minorEastAsia" w:hAnsi="Times New Roman" w:cs="Times New Roman"/>
          <w:sz w:val="28"/>
          <w:szCs w:val="28"/>
        </w:rPr>
        <w:t xml:space="preserve"> </w:t>
      </w:r>
      <w:r w:rsidR="00C72EB8">
        <w:rPr>
          <w:rFonts w:ascii="Times New Roman" w:eastAsiaTheme="minorEastAsia" w:hAnsi="Times New Roman" w:cs="Times New Roman"/>
          <w:sz w:val="28"/>
          <w:szCs w:val="28"/>
        </w:rPr>
        <w:t>влияет только на форму равновесия через пороговое значение θ</w:t>
      </w:r>
      <w:r w:rsidR="005A2132">
        <w:rPr>
          <w:rFonts w:ascii="Times New Roman" w:eastAsiaTheme="minorEastAsia" w:hAnsi="Times New Roman" w:cs="Times New Roman"/>
          <w:sz w:val="28"/>
          <w:szCs w:val="28"/>
        </w:rPr>
        <w:t>, которое разделяет собл</w:t>
      </w:r>
      <w:r w:rsidR="00A944A5">
        <w:rPr>
          <w:rFonts w:ascii="Times New Roman" w:eastAsiaTheme="minorEastAsia" w:hAnsi="Times New Roman" w:cs="Times New Roman"/>
          <w:sz w:val="28"/>
          <w:szCs w:val="28"/>
        </w:rPr>
        <w:t>юдение и несоблюдение законов (</w:t>
      </w:r>
      <w:r w:rsidR="005A2132">
        <w:rPr>
          <w:rFonts w:ascii="Times New Roman" w:eastAsiaTheme="minorEastAsia" w:hAnsi="Times New Roman" w:cs="Times New Roman"/>
          <w:sz w:val="28"/>
          <w:szCs w:val="28"/>
        </w:rPr>
        <w:t xml:space="preserve">которое здесь не имеет значения) </w:t>
      </w:r>
      <w:proofErr w:type="gramStart"/>
      <w:r w:rsidR="005A2132">
        <w:rPr>
          <w:rFonts w:ascii="Times New Roman" w:eastAsiaTheme="minorEastAsia" w:hAnsi="Times New Roman" w:cs="Times New Roman"/>
          <w:sz w:val="28"/>
          <w:szCs w:val="28"/>
        </w:rPr>
        <w:t>и  через</w:t>
      </w:r>
      <w:proofErr w:type="gramEnd"/>
      <w:r w:rsidR="005A2132">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E</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oMath>
      <w:r w:rsidR="00CC6374">
        <w:rPr>
          <w:rFonts w:ascii="Times New Roman" w:eastAsiaTheme="minorEastAsia" w:hAnsi="Times New Roman" w:cs="Times New Roman"/>
          <w:sz w:val="28"/>
          <w:szCs w:val="28"/>
        </w:rPr>
        <w:t xml:space="preserve"> (это все отражает график 1) Это показывает, что агент всегда выбирает кривую комбинаций, с коэффициентами  α и 1-α,  между их предпочтительными действием, заданным их типом и «социальной нормой», то есть распределением ожидаемого поведения в обществе, которое здесь обозначается </w:t>
      </w:r>
      <m:oMath>
        <m:r>
          <w:rPr>
            <w:rFonts w:ascii="Cambria Math" w:eastAsiaTheme="minorEastAsia" w:hAnsi="Cambria Math" w:cs="Times New Roman"/>
            <w:sz w:val="28"/>
            <w:szCs w:val="28"/>
          </w:rPr>
          <m:t>E</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oMath>
      <w:r w:rsidR="00CC6374">
        <w:rPr>
          <w:rFonts w:ascii="Times New Roman" w:eastAsiaTheme="minorEastAsia" w:hAnsi="Times New Roman" w:cs="Times New Roman"/>
          <w:sz w:val="28"/>
          <w:szCs w:val="28"/>
        </w:rPr>
        <w:t>.</w:t>
      </w:r>
    </w:p>
    <w:p w:rsidR="00A944A5" w:rsidRDefault="00A944A5" w:rsidP="009E16DC">
      <w:pPr>
        <w:ind w:firstLine="851"/>
        <w:rPr>
          <w:rFonts w:ascii="Times New Roman" w:eastAsiaTheme="minorEastAsia" w:hAnsi="Times New Roman" w:cs="Times New Roman"/>
          <w:sz w:val="28"/>
          <w:szCs w:val="28"/>
        </w:rPr>
      </w:pPr>
    </w:p>
    <w:p w:rsidR="00A944A5" w:rsidRDefault="00A944A5" w:rsidP="009E16DC">
      <w:pPr>
        <w:ind w:firstLine="851"/>
        <w:rPr>
          <w:rFonts w:ascii="Times New Roman" w:eastAsiaTheme="minorEastAsia" w:hAnsi="Times New Roman" w:cs="Times New Roman"/>
          <w:sz w:val="28"/>
          <w:szCs w:val="28"/>
        </w:rPr>
      </w:pPr>
      <w:r>
        <w:rPr>
          <w:noProof/>
          <w:lang w:eastAsia="ru-RU"/>
        </w:rPr>
        <w:lastRenderedPageBreak/>
        <w:drawing>
          <wp:inline distT="0" distB="0" distL="0" distR="0">
            <wp:extent cx="4028440" cy="2512613"/>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8" cstate="print"/>
                    <a:srcRect b="16310"/>
                    <a:stretch/>
                  </pic:blipFill>
                  <pic:spPr bwMode="auto">
                    <a:xfrm>
                      <a:off x="0" y="0"/>
                      <a:ext cx="4028440" cy="2512613"/>
                    </a:xfrm>
                    <a:prstGeom prst="rect">
                      <a:avLst/>
                    </a:prstGeom>
                    <a:noFill/>
                    <a:ln>
                      <a:noFill/>
                    </a:ln>
                    <a:extLst>
                      <a:ext uri="{53640926-AAD7-44D8-BBD7-CCE9431645EC}">
                        <a14:shadowObscured xmlns:a14="http://schemas.microsoft.com/office/drawing/2010/main"/>
                      </a:ext>
                    </a:extLst>
                  </pic:spPr>
                </pic:pic>
              </a:graphicData>
            </a:graphic>
          </wp:inline>
        </w:drawing>
      </w:r>
    </w:p>
    <w:p w:rsidR="00A944A5" w:rsidRPr="002278CC" w:rsidRDefault="00A944A5" w:rsidP="009E16DC">
      <w:pPr>
        <w:ind w:firstLine="851"/>
        <w:rPr>
          <w:rFonts w:ascii="Times New Roman" w:eastAsiaTheme="minorEastAsia" w:hAnsi="Times New Roman" w:cs="Times New Roman"/>
          <w:sz w:val="20"/>
          <w:szCs w:val="20"/>
        </w:rPr>
      </w:pPr>
      <w:r w:rsidRPr="002278CC">
        <w:rPr>
          <w:rFonts w:ascii="Times New Roman" w:eastAsiaTheme="minorEastAsia" w:hAnsi="Times New Roman" w:cs="Times New Roman"/>
          <w:sz w:val="20"/>
          <w:szCs w:val="20"/>
        </w:rPr>
        <w:t>График 1. Равновесие без учета закона.</w:t>
      </w:r>
    </w:p>
    <w:p w:rsidR="00A944A5" w:rsidRDefault="00A944A5" w:rsidP="009E16DC">
      <w:pPr>
        <w:ind w:firstLine="851"/>
        <w:rPr>
          <w:rFonts w:ascii="Times New Roman" w:eastAsiaTheme="minorEastAsia" w:hAnsi="Times New Roman" w:cs="Times New Roman"/>
          <w:sz w:val="28"/>
          <w:szCs w:val="28"/>
        </w:rPr>
      </w:pPr>
    </w:p>
    <w:p w:rsidR="00CC6374" w:rsidRDefault="00CC6374" w:rsidP="009E16DC">
      <w:pPr>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свете этого критерия становится ясно, что «социальные нормы»</w:t>
      </w:r>
      <w:r w:rsidR="00AE5412">
        <w:rPr>
          <w:rFonts w:ascii="Times New Roman" w:eastAsiaTheme="minorEastAsia" w:hAnsi="Times New Roman" w:cs="Times New Roman"/>
          <w:sz w:val="28"/>
          <w:szCs w:val="28"/>
        </w:rPr>
        <w:t xml:space="preserve"> играют важную роль в установлении равновесия. Например, при низком уровне α ожидания других людей потенциально могут сильно сказаться на выборе стратегии игроком.</w:t>
      </w:r>
    </w:p>
    <w:p w:rsidR="00AE5412" w:rsidRDefault="00AE5412" w:rsidP="009E16DC">
      <w:pPr>
        <w:ind w:firstLine="851"/>
        <w:rPr>
          <w:rFonts w:ascii="Times New Roman" w:eastAsiaTheme="minorEastAsia" w:hAnsi="Times New Roman" w:cs="Times New Roman"/>
          <w:sz w:val="28"/>
          <w:szCs w:val="28"/>
        </w:rPr>
      </w:pPr>
    </w:p>
    <w:p w:rsidR="00AE5412" w:rsidRPr="00941326" w:rsidRDefault="00AE5412" w:rsidP="009E16DC">
      <w:pPr>
        <w:ind w:firstLine="851"/>
        <w:rPr>
          <w:rFonts w:ascii="Times New Roman" w:eastAsiaTheme="minorEastAsia" w:hAnsi="Times New Roman" w:cs="Times New Roman"/>
          <w:b/>
          <w:i/>
          <w:sz w:val="28"/>
          <w:szCs w:val="28"/>
        </w:rPr>
      </w:pPr>
      <w:r w:rsidRPr="00941326">
        <w:rPr>
          <w:rFonts w:ascii="Times New Roman" w:eastAsiaTheme="minorEastAsia" w:hAnsi="Times New Roman" w:cs="Times New Roman"/>
          <w:b/>
          <w:i/>
          <w:sz w:val="28"/>
          <w:szCs w:val="28"/>
        </w:rPr>
        <w:t>3.3</w:t>
      </w:r>
      <w:r w:rsidR="00941326" w:rsidRPr="00941326">
        <w:rPr>
          <w:rFonts w:ascii="Times New Roman" w:eastAsiaTheme="minorEastAsia" w:hAnsi="Times New Roman" w:cs="Times New Roman"/>
          <w:b/>
          <w:i/>
          <w:sz w:val="28"/>
          <w:szCs w:val="28"/>
        </w:rPr>
        <w:t>.</w:t>
      </w:r>
      <w:r w:rsidRPr="00941326">
        <w:rPr>
          <w:rFonts w:ascii="Times New Roman" w:eastAsiaTheme="minorEastAsia" w:hAnsi="Times New Roman" w:cs="Times New Roman"/>
          <w:b/>
          <w:i/>
          <w:sz w:val="28"/>
          <w:szCs w:val="28"/>
        </w:rPr>
        <w:t xml:space="preserve"> Равновесие с</w:t>
      </w:r>
      <w:r w:rsidR="00941326" w:rsidRPr="00941326">
        <w:rPr>
          <w:rFonts w:ascii="Times New Roman" w:eastAsiaTheme="minorEastAsia" w:hAnsi="Times New Roman" w:cs="Times New Roman"/>
          <w:b/>
          <w:i/>
          <w:sz w:val="28"/>
          <w:szCs w:val="28"/>
        </w:rPr>
        <w:t xml:space="preserve"> учетом</w:t>
      </w:r>
      <w:r w:rsidRPr="00941326">
        <w:rPr>
          <w:rFonts w:ascii="Times New Roman" w:eastAsiaTheme="minorEastAsia" w:hAnsi="Times New Roman" w:cs="Times New Roman"/>
          <w:b/>
          <w:i/>
          <w:sz w:val="28"/>
          <w:szCs w:val="28"/>
        </w:rPr>
        <w:t xml:space="preserve"> законо</w:t>
      </w:r>
      <w:r w:rsidR="00941326" w:rsidRPr="00941326">
        <w:rPr>
          <w:rFonts w:ascii="Times New Roman" w:eastAsiaTheme="minorEastAsia" w:hAnsi="Times New Roman" w:cs="Times New Roman"/>
          <w:b/>
          <w:i/>
          <w:sz w:val="28"/>
          <w:szCs w:val="28"/>
        </w:rPr>
        <w:t>в</w:t>
      </w:r>
    </w:p>
    <w:p w:rsidR="00AE5412" w:rsidRDefault="00AE5412" w:rsidP="009E16DC">
      <w:pPr>
        <w:ind w:firstLine="851"/>
        <w:rPr>
          <w:rFonts w:ascii="Times New Roman" w:eastAsiaTheme="minorEastAsia" w:hAnsi="Times New Roman" w:cs="Times New Roman"/>
          <w:b/>
          <w:sz w:val="28"/>
          <w:szCs w:val="28"/>
        </w:rPr>
      </w:pPr>
    </w:p>
    <w:p w:rsidR="00AE5412" w:rsidRDefault="00AE5412" w:rsidP="009E16DC">
      <w:pPr>
        <w:ind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Теперь пришло время усложнить нашу модель, добавив туда закон, исполнение которого обязательно, т.е. </w:t>
      </w:r>
      <w:r>
        <w:rPr>
          <w:rFonts w:ascii="Times New Roman" w:eastAsiaTheme="minorEastAsia" w:hAnsi="Times New Roman" w:cs="Times New Roman"/>
          <w:sz w:val="28"/>
          <w:szCs w:val="28"/>
          <w:lang w:val="en-US"/>
        </w:rPr>
        <w:t>L</w:t>
      </w:r>
      <w:r w:rsidRPr="00AE5412">
        <w:rPr>
          <w:rFonts w:ascii="Times New Roman" w:eastAsiaTheme="minorEastAsia" w:hAnsi="Times New Roman" w:cs="Times New Roman"/>
          <w:sz w:val="28"/>
          <w:szCs w:val="28"/>
        </w:rPr>
        <w:t xml:space="preserve">˂1. </w:t>
      </w:r>
      <w:r>
        <w:rPr>
          <w:rFonts w:ascii="Times New Roman" w:eastAsiaTheme="minorEastAsia" w:hAnsi="Times New Roman" w:cs="Times New Roman"/>
          <w:sz w:val="28"/>
          <w:szCs w:val="28"/>
        </w:rPr>
        <w:t xml:space="preserve">Следующие два равновесия показывают, что по сравнению с предыдущими ситуациями, когда влияние </w:t>
      </w:r>
      <w:r w:rsidR="00C32996">
        <w:rPr>
          <w:rFonts w:ascii="Times New Roman" w:eastAsiaTheme="minorEastAsia" w:hAnsi="Times New Roman" w:cs="Times New Roman"/>
          <w:sz w:val="28"/>
          <w:szCs w:val="28"/>
        </w:rPr>
        <w:t xml:space="preserve">законов не учитывались, теперь </w:t>
      </w:r>
      <w:r>
        <w:rPr>
          <w:rFonts w:ascii="Times New Roman" w:eastAsiaTheme="minorEastAsia" w:hAnsi="Times New Roman" w:cs="Times New Roman"/>
          <w:sz w:val="28"/>
          <w:szCs w:val="28"/>
        </w:rPr>
        <w:t xml:space="preserve">встает важный выбор между законопослушным поведением и нет. Также наличие законов влияет на изменение ожидаемого поведения других людей. </w:t>
      </w:r>
    </w:p>
    <w:p w:rsidR="00AE5412" w:rsidRPr="00C32996" w:rsidRDefault="00AE5412" w:rsidP="009E16DC">
      <w:pPr>
        <w:ind w:firstLine="851"/>
        <w:rPr>
          <w:rFonts w:ascii="Times New Roman" w:eastAsiaTheme="minorEastAsia" w:hAnsi="Times New Roman" w:cs="Times New Roman"/>
          <w:i/>
          <w:sz w:val="28"/>
          <w:szCs w:val="28"/>
        </w:rPr>
      </w:pPr>
      <w:r w:rsidRPr="00C32996">
        <w:rPr>
          <w:rFonts w:ascii="Times New Roman" w:eastAsiaTheme="minorEastAsia" w:hAnsi="Times New Roman" w:cs="Times New Roman"/>
          <w:i/>
          <w:sz w:val="28"/>
          <w:szCs w:val="28"/>
        </w:rPr>
        <w:t xml:space="preserve">Предположение 3. Для любого </w:t>
      </w:r>
      <m:oMath>
        <m:r>
          <w:rPr>
            <w:rFonts w:ascii="Cambria Math" w:eastAsiaTheme="minorEastAsia" w:hAnsi="Cambria Math" w:cs="Times New Roman"/>
            <w:sz w:val="28"/>
            <w:szCs w:val="28"/>
          </w:rPr>
          <m:t>L∈</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0,1</m:t>
            </m:r>
          </m:e>
        </m:d>
      </m:oMath>
      <w:r w:rsidRPr="00C32996">
        <w:rPr>
          <w:rFonts w:ascii="Times New Roman" w:eastAsiaTheme="minorEastAsia" w:hAnsi="Times New Roman" w:cs="Times New Roman"/>
          <w:i/>
          <w:sz w:val="28"/>
          <w:szCs w:val="28"/>
        </w:rPr>
        <w:t xml:space="preserve"> существует </w:t>
      </w:r>
      <m:oMath>
        <m:r>
          <w:rPr>
            <w:rFonts w:ascii="Cambria Math" w:eastAsiaTheme="minorEastAsia" w:hAnsi="Cambria Math" w:cs="Times New Roman"/>
            <w:sz w:val="28"/>
            <w:szCs w:val="28"/>
          </w:rPr>
          <m:t>φ≥0</m:t>
        </m:r>
      </m:oMath>
      <w:r w:rsidRPr="00C32996">
        <w:rPr>
          <w:rFonts w:ascii="Times New Roman" w:eastAsiaTheme="minorEastAsia" w:hAnsi="Times New Roman" w:cs="Times New Roman"/>
          <w:i/>
          <w:sz w:val="28"/>
          <w:szCs w:val="28"/>
        </w:rPr>
        <w:t xml:space="preserve"> </w:t>
      </w:r>
    </w:p>
    <w:p w:rsidR="000A0471" w:rsidRPr="00C32996" w:rsidRDefault="00AE5412" w:rsidP="000A0471">
      <w:pPr>
        <w:pStyle w:val="a7"/>
        <w:numPr>
          <w:ilvl w:val="0"/>
          <w:numId w:val="1"/>
        </w:numPr>
        <w:rPr>
          <w:rFonts w:ascii="Times New Roman" w:eastAsiaTheme="minorEastAsia" w:hAnsi="Times New Roman" w:cs="Times New Roman"/>
          <w:i/>
          <w:sz w:val="28"/>
          <w:szCs w:val="28"/>
        </w:rPr>
      </w:pPr>
      <w:r w:rsidRPr="00C32996">
        <w:rPr>
          <w:rFonts w:ascii="Times New Roman" w:eastAsiaTheme="minorEastAsia" w:hAnsi="Times New Roman" w:cs="Times New Roman"/>
          <w:i/>
          <w:sz w:val="28"/>
          <w:szCs w:val="28"/>
        </w:rPr>
        <w:t xml:space="preserve">Если </w:t>
      </w:r>
      <m:oMath>
        <m:r>
          <w:rPr>
            <w:rFonts w:ascii="Cambria Math" w:eastAsiaTheme="minorEastAsia" w:hAnsi="Cambria Math" w:cs="Times New Roman"/>
            <w:sz w:val="28"/>
            <w:szCs w:val="28"/>
          </w:rPr>
          <m:t>φ&gt;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sidR="000A0471" w:rsidRPr="00C32996">
        <w:rPr>
          <w:rFonts w:ascii="Times New Roman" w:eastAsiaTheme="minorEastAsia" w:hAnsi="Times New Roman" w:cs="Times New Roman"/>
          <w:i/>
          <w:sz w:val="28"/>
          <w:szCs w:val="28"/>
        </w:rPr>
        <w:t xml:space="preserve"> то существует только один вариант равновесия, при котором полностью соблюдаются все законы.</w:t>
      </w:r>
    </w:p>
    <w:p w:rsidR="000A0471" w:rsidRPr="00C32996" w:rsidRDefault="000A0471" w:rsidP="000A0471">
      <w:pPr>
        <w:pStyle w:val="a7"/>
        <w:numPr>
          <w:ilvl w:val="0"/>
          <w:numId w:val="1"/>
        </w:numPr>
        <w:rPr>
          <w:rFonts w:ascii="Times New Roman" w:eastAsiaTheme="minorEastAsia" w:hAnsi="Times New Roman" w:cs="Times New Roman"/>
          <w:i/>
          <w:sz w:val="28"/>
          <w:szCs w:val="28"/>
        </w:rPr>
      </w:pPr>
      <w:r w:rsidRPr="00C32996">
        <w:rPr>
          <w:rFonts w:ascii="Times New Roman" w:eastAsiaTheme="minorEastAsia" w:hAnsi="Times New Roman" w:cs="Times New Roman"/>
          <w:i/>
          <w:sz w:val="28"/>
          <w:szCs w:val="28"/>
        </w:rPr>
        <w:t xml:space="preserve">Если </w:t>
      </w:r>
      <m:oMath>
        <m:r>
          <w:rPr>
            <w:rFonts w:ascii="Cambria Math" w:eastAsiaTheme="minorEastAsia" w:hAnsi="Cambria Math" w:cs="Times New Roman"/>
            <w:sz w:val="28"/>
            <w:szCs w:val="28"/>
          </w:rPr>
          <m:t>φ&lt;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sidRPr="00C32996">
        <w:rPr>
          <w:rFonts w:ascii="Times New Roman" w:eastAsiaTheme="minorEastAsia" w:hAnsi="Times New Roman" w:cs="Times New Roman"/>
          <w:i/>
          <w:sz w:val="28"/>
          <w:szCs w:val="28"/>
        </w:rPr>
        <w:t xml:space="preserve"> то существует нескольковариантов равновесия (минимум два). В одном случае все законы соблюдаются полностью. В случае преодоления графиком порога, начинаются нарушения закона.</w:t>
      </w:r>
    </w:p>
    <w:p w:rsidR="00487558" w:rsidRDefault="00DD4501" w:rsidP="003B75FE">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Если наказание, за раскрытое правонарушение достаточно велико и серьезно, то возможно только одно равновесие, </w:t>
      </w:r>
      <m:oMath>
        <m:r>
          <w:rPr>
            <w:rFonts w:ascii="Cambria Math" w:eastAsiaTheme="minorEastAsia" w:hAnsi="Cambria Math" w:cs="Times New Roman"/>
            <w:sz w:val="28"/>
            <w:szCs w:val="28"/>
          </w:rPr>
          <m:t>φ&gt;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Pr>
          <w:rFonts w:ascii="Times New Roman" w:eastAsiaTheme="minorEastAsia" w:hAnsi="Times New Roman" w:cs="Times New Roman"/>
          <w:sz w:val="28"/>
          <w:szCs w:val="28"/>
        </w:rPr>
        <w:t xml:space="preserve"> при котором закон соблюдается беспрекословно всеми агентами. </w:t>
      </w:r>
      <w:r w:rsidR="00487558">
        <w:rPr>
          <w:rFonts w:ascii="Times New Roman" w:eastAsiaTheme="minorEastAsia" w:hAnsi="Times New Roman" w:cs="Times New Roman"/>
          <w:sz w:val="28"/>
          <w:szCs w:val="28"/>
        </w:rPr>
        <w:t xml:space="preserve">Для </w:t>
      </w:r>
      <w:proofErr w:type="gramStart"/>
      <w:r w:rsidR="00487558">
        <w:rPr>
          <w:rFonts w:ascii="Times New Roman" w:eastAsiaTheme="minorEastAsia" w:hAnsi="Times New Roman" w:cs="Times New Roman"/>
          <w:sz w:val="28"/>
          <w:szCs w:val="28"/>
        </w:rPr>
        <w:t xml:space="preserve">любого </w:t>
      </w:r>
      <m:oMath>
        <m:r>
          <w:rPr>
            <w:rFonts w:ascii="Cambria Math" w:eastAsiaTheme="minorEastAsia" w:hAnsi="Cambria Math" w:cs="Times New Roman"/>
            <w:sz w:val="28"/>
            <w:szCs w:val="28"/>
          </w:rPr>
          <m:t>L&gt;0</m:t>
        </m:r>
      </m:oMath>
      <w:r w:rsidR="00487558" w:rsidRPr="00487558">
        <w:rPr>
          <w:rFonts w:ascii="Times New Roman" w:eastAsiaTheme="minorEastAsia" w:hAnsi="Times New Roman" w:cs="Times New Roman"/>
          <w:sz w:val="28"/>
          <w:szCs w:val="28"/>
        </w:rPr>
        <w:t xml:space="preserve"> верно</w:t>
      </w:r>
      <w:proofErr w:type="gramEnd"/>
      <w:r w:rsidR="00487558" w:rsidRPr="00487558">
        <w:rPr>
          <w:rFonts w:ascii="Times New Roman" w:eastAsiaTheme="minorEastAsia" w:hAnsi="Times New Roman" w:cs="Times New Roman"/>
          <w:sz w:val="28"/>
          <w:szCs w:val="28"/>
        </w:rPr>
        <w:t xml:space="preserve"> то, что найдется хотя б</w:t>
      </w:r>
      <w:r w:rsidR="00487558">
        <w:rPr>
          <w:rFonts w:ascii="Times New Roman" w:eastAsiaTheme="minorEastAsia" w:hAnsi="Times New Roman" w:cs="Times New Roman"/>
          <w:sz w:val="28"/>
          <w:szCs w:val="28"/>
        </w:rPr>
        <w:t xml:space="preserve">ы один агент, всегда соблюдающий закон, потому что его тип поведения θ ниже линии </w:t>
      </w:r>
      <w:r w:rsidR="00487558">
        <w:rPr>
          <w:rFonts w:ascii="Times New Roman" w:eastAsiaTheme="minorEastAsia" w:hAnsi="Times New Roman" w:cs="Times New Roman"/>
          <w:sz w:val="28"/>
          <w:szCs w:val="28"/>
          <w:lang w:val="en-US"/>
        </w:rPr>
        <w:t>L</w:t>
      </w:r>
      <w:r w:rsidR="00487558">
        <w:rPr>
          <w:rFonts w:ascii="Times New Roman" w:eastAsiaTheme="minorEastAsia" w:hAnsi="Times New Roman" w:cs="Times New Roman"/>
          <w:sz w:val="28"/>
          <w:szCs w:val="28"/>
        </w:rPr>
        <w:t>, и они всегда могут сообщить о нарушении и поспособствовать тому, чтобы его партнер, тоже присоединился к нему, пересе</w:t>
      </w:r>
      <w:r w:rsidR="00850473">
        <w:rPr>
          <w:rFonts w:ascii="Times New Roman" w:eastAsiaTheme="minorEastAsia" w:hAnsi="Times New Roman" w:cs="Times New Roman"/>
          <w:sz w:val="28"/>
          <w:szCs w:val="28"/>
        </w:rPr>
        <w:t>ка</w:t>
      </w:r>
      <w:r w:rsidR="00487558">
        <w:rPr>
          <w:rFonts w:ascii="Times New Roman" w:eastAsiaTheme="minorEastAsia" w:hAnsi="Times New Roman" w:cs="Times New Roman"/>
          <w:sz w:val="28"/>
          <w:szCs w:val="28"/>
        </w:rPr>
        <w:t xml:space="preserve">я линию </w:t>
      </w:r>
      <w:r w:rsidR="00487558">
        <w:rPr>
          <w:rFonts w:ascii="Times New Roman" w:eastAsiaTheme="minorEastAsia" w:hAnsi="Times New Roman" w:cs="Times New Roman"/>
          <w:sz w:val="28"/>
          <w:szCs w:val="28"/>
          <w:lang w:val="en-US"/>
        </w:rPr>
        <w:t>L</w:t>
      </w:r>
      <w:r w:rsidR="00487558" w:rsidRPr="00487558">
        <w:rPr>
          <w:rFonts w:ascii="Times New Roman" w:eastAsiaTheme="minorEastAsia" w:hAnsi="Times New Roman" w:cs="Times New Roman"/>
          <w:sz w:val="28"/>
          <w:szCs w:val="28"/>
        </w:rPr>
        <w:t xml:space="preserve"> </w:t>
      </w:r>
      <w:r w:rsidR="00487558">
        <w:rPr>
          <w:rFonts w:ascii="Times New Roman" w:eastAsiaTheme="minorEastAsia" w:hAnsi="Times New Roman" w:cs="Times New Roman"/>
          <w:sz w:val="28"/>
          <w:szCs w:val="28"/>
        </w:rPr>
        <w:t xml:space="preserve">(из этого следует, что их модель поведения будет ближе к идеалу, чем в том случае, если бы никакого законодательного регулирования не существовало бы вовсе, как на предыдущей </w:t>
      </w:r>
      <w:r w:rsidR="004E5D7F">
        <w:rPr>
          <w:rFonts w:ascii="Times New Roman" w:eastAsiaTheme="minorEastAsia" w:hAnsi="Times New Roman" w:cs="Times New Roman"/>
          <w:sz w:val="28"/>
          <w:szCs w:val="28"/>
        </w:rPr>
        <w:t>модели</w:t>
      </w:r>
      <w:r w:rsidR="00487558">
        <w:rPr>
          <w:rFonts w:ascii="Times New Roman" w:eastAsiaTheme="minorEastAsia" w:hAnsi="Times New Roman" w:cs="Times New Roman"/>
          <w:sz w:val="28"/>
          <w:szCs w:val="28"/>
        </w:rPr>
        <w:t>).</w:t>
      </w:r>
      <w:r w:rsidR="00634881">
        <w:rPr>
          <w:rFonts w:ascii="Times New Roman" w:eastAsiaTheme="minorEastAsia" w:hAnsi="Times New Roman" w:cs="Times New Roman"/>
          <w:sz w:val="28"/>
          <w:szCs w:val="28"/>
        </w:rPr>
        <w:t xml:space="preserve"> Это значит, что вероятность уплаты штрафа правонарушителем становится крайне велик</w:t>
      </w:r>
      <w:r w:rsidR="004E5D7F">
        <w:rPr>
          <w:rFonts w:ascii="Times New Roman" w:eastAsiaTheme="minorEastAsia" w:hAnsi="Times New Roman" w:cs="Times New Roman"/>
          <w:sz w:val="28"/>
          <w:szCs w:val="28"/>
        </w:rPr>
        <w:t>а (</w:t>
      </w:r>
      <w:r w:rsidR="00634881">
        <w:rPr>
          <w:rFonts w:ascii="Times New Roman" w:eastAsiaTheme="minorEastAsia" w:hAnsi="Times New Roman" w:cs="Times New Roman"/>
          <w:sz w:val="28"/>
          <w:szCs w:val="28"/>
        </w:rPr>
        <w:t xml:space="preserve">даже если вероятность обнаружения правонарушения государственными институтами равняется нулю). Даже </w:t>
      </w:r>
      <w:proofErr w:type="gramStart"/>
      <w:r w:rsidR="00634881">
        <w:rPr>
          <w:rFonts w:ascii="Times New Roman" w:eastAsiaTheme="minorEastAsia" w:hAnsi="Times New Roman" w:cs="Times New Roman"/>
          <w:sz w:val="28"/>
          <w:szCs w:val="28"/>
        </w:rPr>
        <w:t xml:space="preserve">когда </w:t>
      </w:r>
      <m:oMath>
        <m:r>
          <w:rPr>
            <w:rFonts w:ascii="Cambria Math" w:eastAsiaTheme="minorEastAsia" w:hAnsi="Cambria Math" w:cs="Times New Roman"/>
            <w:sz w:val="28"/>
            <w:szCs w:val="28"/>
          </w:rPr>
          <m:t>φ&lt;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sidR="00634881">
        <w:rPr>
          <w:rFonts w:ascii="Times New Roman" w:eastAsiaTheme="minorEastAsia" w:hAnsi="Times New Roman" w:cs="Times New Roman"/>
          <w:sz w:val="28"/>
          <w:szCs w:val="28"/>
        </w:rPr>
        <w:t xml:space="preserve"> равновесие</w:t>
      </w:r>
      <w:proofErr w:type="gramEnd"/>
      <w:r w:rsidR="00634881">
        <w:rPr>
          <w:rFonts w:ascii="Times New Roman" w:eastAsiaTheme="minorEastAsia" w:hAnsi="Times New Roman" w:cs="Times New Roman"/>
          <w:sz w:val="28"/>
          <w:szCs w:val="28"/>
        </w:rPr>
        <w:t xml:space="preserve">, при котором осуществляется полное соблюдение закона сохраняется. В этом случае, даже если </w:t>
      </w:r>
      <w:r w:rsidR="00804E5D">
        <w:rPr>
          <w:rFonts w:ascii="Times New Roman" w:eastAsiaTheme="minorEastAsia" w:hAnsi="Times New Roman" w:cs="Times New Roman"/>
          <w:sz w:val="28"/>
          <w:szCs w:val="28"/>
        </w:rPr>
        <w:t>штраф недостаточно большой, чтобы сдерживать правонарушение, а число агентов, соблюдающих закон и готовых сообщить о нарушении, точно так</w:t>
      </w:r>
      <w:r w:rsidR="00C83525">
        <w:rPr>
          <w:rFonts w:ascii="Times New Roman" w:eastAsiaTheme="minorEastAsia" w:hAnsi="Times New Roman" w:cs="Times New Roman"/>
          <w:sz w:val="28"/>
          <w:szCs w:val="28"/>
        </w:rPr>
        <w:t xml:space="preserve">ое </w:t>
      </w:r>
      <w:r w:rsidR="00804E5D">
        <w:rPr>
          <w:rFonts w:ascii="Times New Roman" w:eastAsiaTheme="minorEastAsia" w:hAnsi="Times New Roman" w:cs="Times New Roman"/>
          <w:sz w:val="28"/>
          <w:szCs w:val="28"/>
        </w:rPr>
        <w:t xml:space="preserve">же, как и когда все агенты соблюдают законы, вероятность совершения правонарушения будет равняться  1 (либо из-за общественного принуждения, либо из-за вероятности того, что о нарушении смогут сообщить  в контролирующие органы), они все равно выберут поведение, ограниченное линией </w:t>
      </w:r>
      <w:r w:rsidR="00804E5D">
        <w:rPr>
          <w:rFonts w:ascii="Times New Roman" w:eastAsiaTheme="minorEastAsia" w:hAnsi="Times New Roman" w:cs="Times New Roman"/>
          <w:sz w:val="28"/>
          <w:szCs w:val="28"/>
          <w:lang w:val="en-US"/>
        </w:rPr>
        <w:t>L</w:t>
      </w:r>
      <w:r w:rsidR="00C83525">
        <w:rPr>
          <w:rFonts w:ascii="Times New Roman" w:eastAsiaTheme="minorEastAsia" w:hAnsi="Times New Roman" w:cs="Times New Roman"/>
          <w:sz w:val="28"/>
          <w:szCs w:val="28"/>
        </w:rPr>
        <w:t>1</w:t>
      </w:r>
      <w:r w:rsidR="00804E5D">
        <w:rPr>
          <w:rFonts w:ascii="Times New Roman" w:eastAsiaTheme="minorEastAsia" w:hAnsi="Times New Roman" w:cs="Times New Roman"/>
          <w:sz w:val="28"/>
          <w:szCs w:val="28"/>
        </w:rPr>
        <w:t xml:space="preserve">. Тем ни менее, когда </w:t>
      </w:r>
      <m:oMath>
        <m:r>
          <w:rPr>
            <w:rFonts w:ascii="Cambria Math" w:eastAsiaTheme="minorEastAsia" w:hAnsi="Cambria Math" w:cs="Times New Roman"/>
            <w:sz w:val="28"/>
            <w:szCs w:val="28"/>
          </w:rPr>
          <m:t>φ&lt;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sidR="00850473">
        <w:rPr>
          <w:rFonts w:ascii="Times New Roman" w:eastAsiaTheme="minorEastAsia" w:hAnsi="Times New Roman" w:cs="Times New Roman"/>
          <w:sz w:val="28"/>
          <w:szCs w:val="28"/>
        </w:rPr>
        <w:t xml:space="preserve"> также </w:t>
      </w:r>
      <w:r w:rsidR="002E311C">
        <w:rPr>
          <w:rFonts w:ascii="Times New Roman" w:eastAsiaTheme="minorEastAsia" w:hAnsi="Times New Roman" w:cs="Times New Roman"/>
          <w:sz w:val="28"/>
          <w:szCs w:val="28"/>
        </w:rPr>
        <w:t>существуют равновесия, при которых небольшая часть агентов нарушает законы</w:t>
      </w:r>
      <w:r w:rsidR="004E5D7F">
        <w:rPr>
          <w:rStyle w:val="a5"/>
          <w:rFonts w:ascii="Times New Roman" w:eastAsiaTheme="minorEastAsia" w:hAnsi="Times New Roman" w:cs="Times New Roman"/>
          <w:sz w:val="28"/>
          <w:szCs w:val="28"/>
        </w:rPr>
        <w:footnoteReference w:id="26"/>
      </w:r>
      <w:r w:rsidR="00850473">
        <w:rPr>
          <w:rFonts w:ascii="Times New Roman" w:eastAsiaTheme="minorEastAsia" w:hAnsi="Times New Roman" w:cs="Times New Roman"/>
          <w:sz w:val="28"/>
          <w:szCs w:val="28"/>
        </w:rPr>
        <w:t xml:space="preserve">. </w:t>
      </w:r>
    </w:p>
    <w:p w:rsidR="003B75FE" w:rsidRDefault="003B75FE" w:rsidP="003B75FE">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Равновесия описанные выше существуют не столько благодаря обычным факторам, описываемым в литературе (эффект погруженности, полицейский контроль, эффект коллег), а подчеркивает значимость  социальных норм. Если социальные нормы общества ожидают от гражданина законопослушного поведения, то он, скорее всего, будет соблюдать закон, а если обратного, то нарушать.</w:t>
      </w:r>
    </w:p>
    <w:p w:rsidR="003B75FE" w:rsidRDefault="003B75FE" w:rsidP="003B75FE">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Хотя, порог для правонарушений, как и доля правонарушений не могут быть едины для всех</w:t>
      </w:r>
      <w:r w:rsidR="00C83525">
        <w:rPr>
          <w:rFonts w:ascii="Times New Roman" w:eastAsiaTheme="minorEastAsia" w:hAnsi="Times New Roman" w:cs="Times New Roman"/>
          <w:sz w:val="28"/>
          <w:szCs w:val="28"/>
        </w:rPr>
        <w:t xml:space="preserve"> равновесий</w:t>
      </w:r>
      <w:r>
        <w:rPr>
          <w:rFonts w:ascii="Times New Roman" w:eastAsiaTheme="minorEastAsia" w:hAnsi="Times New Roman" w:cs="Times New Roman"/>
          <w:sz w:val="28"/>
          <w:szCs w:val="28"/>
        </w:rPr>
        <w:t>, следующее предположение доказывает, что сама форма равновесия для всех одинакова.</w:t>
      </w:r>
    </w:p>
    <w:p w:rsidR="003B75FE" w:rsidRPr="00F602EC" w:rsidRDefault="00043FD7" w:rsidP="003B75FE">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Предположение 4. Каждое равновесие имеет следующую форму. Существует 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 xml:space="preserve">* </m:t>
            </m:r>
          </m:sup>
        </m:sSup>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L</m:t>
            </m:r>
            <m:r>
              <w:rPr>
                <w:rFonts w:ascii="Cambria Math" w:eastAsiaTheme="minorEastAsia" w:hAnsi="Cambria Math" w:cs="Times New Roman"/>
                <w:sz w:val="28"/>
                <w:szCs w:val="28"/>
              </w:rPr>
              <m:t>,1</m:t>
            </m:r>
          </m:e>
        </m:d>
      </m:oMath>
    </w:p>
    <w:p w:rsidR="00043FD7" w:rsidRDefault="00043FD7" w:rsidP="003B75FE">
      <w:pPr>
        <w:ind w:firstLine="708"/>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lang w:val="en-US"/>
            </w:rPr>
            <m:t>β</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соблюдение</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e>
          </m:d>
          <m:r>
            <w:rPr>
              <w:rFonts w:ascii="Cambria Math" w:eastAsiaTheme="minorEastAsia" w:hAnsi="Cambria Math" w:cs="Times New Roman"/>
              <w:sz w:val="28"/>
              <w:szCs w:val="28"/>
              <w:lang w:val="en-US"/>
            </w:rPr>
            <m:t>≡min</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1-α</m:t>
                  </m:r>
                </m:e>
              </m:d>
              <m:r>
                <w:rPr>
                  <w:rFonts w:ascii="Cambria Math" w:eastAsiaTheme="minorEastAsia" w:hAnsi="Cambria Math" w:cs="Times New Roman"/>
                  <w:sz w:val="28"/>
                  <w:szCs w:val="28"/>
                  <w:lang w:val="en-US"/>
                </w:rPr>
                <m:t xml:space="preserve">x,L </m:t>
              </m:r>
            </m:e>
          </m:d>
          <m:r>
            <w:rPr>
              <w:rFonts w:ascii="Cambria Math" w:eastAsiaTheme="minorEastAsia" w:hAnsi="Cambria Math" w:cs="Times New Roman"/>
              <w:sz w:val="28"/>
              <w:szCs w:val="28"/>
              <w:lang w:val="en-US"/>
            </w:rPr>
            <m:t xml:space="preserve"> при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&lt;</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θ</m:t>
              </m:r>
            </m:e>
            <m:sup>
              <m:r>
                <m:rPr>
                  <m:sty m:val="p"/>
                </m:rPr>
                <w:rPr>
                  <w:rFonts w:ascii="Cambria Math" w:eastAsiaTheme="minorEastAsia" w:hAnsi="Cambria Math" w:cs="Times New Roman"/>
                  <w:sz w:val="28"/>
                  <w:szCs w:val="28"/>
                </w:rPr>
                <m:t>*</m:t>
              </m:r>
            </m:sup>
          </m:sSup>
        </m:oMath>
      </m:oMathPara>
    </w:p>
    <w:p w:rsidR="003B75FE" w:rsidRDefault="00043FD7" w:rsidP="00043FD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И</w:t>
      </w:r>
    </w:p>
    <w:p w:rsidR="00043FD7" w:rsidRDefault="00043FD7" w:rsidP="00043FD7">
      <w:pPr>
        <w:ind w:firstLine="708"/>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β</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нарушение</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e>
          </m:d>
          <m:r>
            <w:rPr>
              <w:rFonts w:ascii="Cambria Math" w:eastAsiaTheme="minorEastAsia" w:hAnsi="Cambria Math" w:cs="Times New Roman"/>
              <w:sz w:val="28"/>
              <w:szCs w:val="28"/>
              <w:lang w:val="en-US"/>
            </w:rPr>
            <m:t>≡a</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1-α</m:t>
              </m:r>
            </m:e>
          </m:d>
          <m:r>
            <w:rPr>
              <w:rFonts w:ascii="Cambria Math" w:eastAsiaTheme="minorEastAsia" w:hAnsi="Cambria Math" w:cs="Times New Roman"/>
              <w:sz w:val="28"/>
              <w:szCs w:val="28"/>
              <w:lang w:val="en-US"/>
            </w:rPr>
            <m:t>E</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θ|θ˃</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θ</m:t>
                  </m:r>
                </m:e>
                <m:sup>
                  <m:r>
                    <m:rPr>
                      <m:sty m:val="p"/>
                    </m:rPr>
                    <w:rPr>
                      <w:rFonts w:ascii="Cambria Math" w:eastAsiaTheme="minorEastAsia" w:hAnsi="Cambria Math" w:cs="Times New Roman"/>
                      <w:sz w:val="28"/>
                      <w:szCs w:val="28"/>
                    </w:rPr>
                    <m:t>*</m:t>
                  </m:r>
                </m:sup>
              </m:sSup>
            </m:e>
          </m:d>
          <m:r>
            <w:rPr>
              <w:rFonts w:ascii="Cambria Math" w:eastAsiaTheme="minorEastAsia" w:hAnsi="Cambria Math" w:cs="Times New Roman"/>
              <w:sz w:val="28"/>
              <w:szCs w:val="28"/>
              <w:lang w:val="en-US"/>
            </w:rPr>
            <m:t xml:space="preserve"> при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θ</m:t>
              </m:r>
            </m:e>
            <m:sup>
              <m:r>
                <m:rPr>
                  <m:sty m:val="p"/>
                </m:rPr>
                <w:rPr>
                  <w:rFonts w:ascii="Cambria Math" w:eastAsiaTheme="minorEastAsia" w:hAnsi="Cambria Math" w:cs="Times New Roman"/>
                  <w:sz w:val="28"/>
                  <w:szCs w:val="28"/>
                </w:rPr>
                <m:t>*</m:t>
              </m:r>
            </m:sup>
          </m:sSup>
        </m:oMath>
      </m:oMathPara>
    </w:p>
    <w:p w:rsidR="00021CF5" w:rsidRPr="00B23C47" w:rsidRDefault="00021CF5" w:rsidP="00043FD7">
      <w:pPr>
        <w:ind w:firstLine="708"/>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 xml:space="preserve">Где  </w:t>
      </w:r>
      <m:oMath>
        <m:r>
          <w:rPr>
            <w:rFonts w:ascii="Cambria Math" w:eastAsiaTheme="minorEastAsia" w:hAnsi="Cambria Math" w:cs="Times New Roman"/>
            <w:sz w:val="28"/>
            <w:szCs w:val="28"/>
            <w:lang w:val="en-US"/>
          </w:rPr>
          <m:t>x</m:t>
        </m:r>
      </m:oMath>
      <w:r>
        <w:rPr>
          <w:rFonts w:ascii="Times New Roman" w:eastAsiaTheme="minorEastAsia" w:hAnsi="Times New Roman" w:cs="Times New Roman"/>
          <w:sz w:val="28"/>
          <w:szCs w:val="28"/>
        </w:rPr>
        <w:t>всегда</w:t>
      </w:r>
      <w:proofErr w:type="gramEnd"/>
      <w:r>
        <w:rPr>
          <w:rFonts w:ascii="Times New Roman" w:eastAsiaTheme="minorEastAsia" w:hAnsi="Times New Roman" w:cs="Times New Roman"/>
          <w:sz w:val="28"/>
          <w:szCs w:val="28"/>
        </w:rPr>
        <w:t xml:space="preserve"> равен выражению </w:t>
      </w:r>
      <m:oMath>
        <m:r>
          <w:rPr>
            <w:rFonts w:ascii="Cambria Math" w:eastAsiaTheme="minorEastAsia" w:hAnsi="Cambria Math" w:cs="Times New Roman"/>
            <w:sz w:val="28"/>
            <w:szCs w:val="28"/>
          </w:rPr>
          <m:t>x=E</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min</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β</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r>
                  <w:rPr>
                    <w:rFonts w:ascii="Cambria Math" w:eastAsiaTheme="minorEastAsia" w:hAnsi="Cambria Math" w:cs="Times New Roman"/>
                    <w:sz w:val="28"/>
                    <w:szCs w:val="28"/>
                  </w:rPr>
                  <m:t>,L</m:t>
                </m:r>
              </m:e>
            </m:d>
          </m:e>
        </m:d>
        <m:r>
          <w:rPr>
            <w:rFonts w:ascii="Cambria Math" w:eastAsiaTheme="minorEastAsia" w:hAnsi="Cambria Math" w:cs="Times New Roman"/>
            <w:sz w:val="28"/>
            <w:szCs w:val="28"/>
          </w:rPr>
          <m:t>.</m:t>
        </m:r>
      </m:oMath>
    </w:p>
    <w:p w:rsidR="004B0968" w:rsidRDefault="00021CF5" w:rsidP="004B0968">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Общая форма равновесия представлена на графике 2. Графики стратегий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соблюдение</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e>
        </m:d>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нарушение</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e>
        </m:d>
      </m:oMath>
      <w:r>
        <w:rPr>
          <w:rFonts w:ascii="Times New Roman" w:eastAsiaTheme="minorEastAsia" w:hAnsi="Times New Roman" w:cs="Times New Roman"/>
          <w:sz w:val="28"/>
          <w:szCs w:val="28"/>
        </w:rPr>
        <w:t xml:space="preserve"> изображены соответственно. Напомним, что при отсутствии законодательного регулирования агент </w:t>
      </w:r>
      <w:r w:rsidR="007770DF">
        <w:rPr>
          <w:rFonts w:ascii="Times New Roman" w:eastAsiaTheme="minorEastAsia" w:hAnsi="Times New Roman" w:cs="Times New Roman"/>
          <w:sz w:val="28"/>
          <w:szCs w:val="28"/>
        </w:rPr>
        <w:t xml:space="preserve">выберет поведение, описанное выпуклой кривой, заданную </w:t>
      </w:r>
      <w:proofErr w:type="gramStart"/>
      <w:r w:rsidR="007770DF">
        <w:rPr>
          <w:rFonts w:ascii="Times New Roman" w:eastAsiaTheme="minorEastAsia" w:hAnsi="Times New Roman" w:cs="Times New Roman"/>
          <w:sz w:val="28"/>
          <w:szCs w:val="28"/>
        </w:rPr>
        <w:t xml:space="preserve">типом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oMath>
      <w:r w:rsidR="007770DF">
        <w:rPr>
          <w:rFonts w:ascii="Times New Roman" w:eastAsiaTheme="minorEastAsia" w:hAnsi="Times New Roman" w:cs="Times New Roman"/>
          <w:sz w:val="28"/>
          <w:szCs w:val="28"/>
        </w:rPr>
        <w:t>,</w:t>
      </w:r>
      <w:proofErr w:type="gramEnd"/>
      <w:r w:rsidR="007770DF">
        <w:rPr>
          <w:rFonts w:ascii="Times New Roman" w:eastAsiaTheme="minorEastAsia" w:hAnsi="Times New Roman" w:cs="Times New Roman"/>
          <w:sz w:val="28"/>
          <w:szCs w:val="28"/>
        </w:rPr>
        <w:t xml:space="preserve"> и ожидаемым поведением в обществе. Для законопослушных агентов расчеты точно такие же, кроме того, что отражает </w:t>
      </w:r>
      <w:proofErr w:type="gramStart"/>
      <w:r w:rsidR="007770DF">
        <w:rPr>
          <w:rFonts w:ascii="Times New Roman" w:eastAsiaTheme="minorEastAsia" w:hAnsi="Times New Roman" w:cs="Times New Roman"/>
          <w:sz w:val="28"/>
          <w:szCs w:val="28"/>
        </w:rPr>
        <w:t xml:space="preserve">выражение  </w:t>
      </w:r>
      <m:oMath>
        <m:r>
          <w:rPr>
            <w:rFonts w:ascii="Cambria Math" w:eastAsiaTheme="minorEastAsia" w:hAnsi="Cambria Math" w:cs="Times New Roman"/>
            <w:sz w:val="28"/>
            <w:szCs w:val="28"/>
            <w:lang w:val="en-US"/>
          </w:rPr>
          <m:t>a</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α</m:t>
            </m:r>
          </m:e>
        </m:d>
        <m:r>
          <w:rPr>
            <w:rFonts w:ascii="Cambria Math" w:eastAsiaTheme="minorEastAsia" w:hAnsi="Cambria Math" w:cs="Times New Roman"/>
            <w:sz w:val="28"/>
            <w:szCs w:val="28"/>
            <w:lang w:val="en-US"/>
          </w:rPr>
          <m:t>x</m:t>
        </m:r>
      </m:oMath>
      <w:r w:rsidR="007770DF">
        <w:rPr>
          <w:rFonts w:ascii="Times New Roman" w:eastAsiaTheme="minorEastAsia" w:hAnsi="Times New Roman" w:cs="Times New Roman"/>
          <w:sz w:val="28"/>
          <w:szCs w:val="28"/>
        </w:rPr>
        <w:t>,</w:t>
      </w:r>
      <w:proofErr w:type="gramEnd"/>
      <w:r w:rsidR="007770DF">
        <w:rPr>
          <w:rFonts w:ascii="Times New Roman" w:eastAsiaTheme="minorEastAsia" w:hAnsi="Times New Roman" w:cs="Times New Roman"/>
          <w:sz w:val="28"/>
          <w:szCs w:val="28"/>
        </w:rPr>
        <w:t xml:space="preserve"> ожидаемое поведение заменяется на </w:t>
      </w:r>
      <w:r w:rsidR="007770DF">
        <w:rPr>
          <w:rFonts w:ascii="Times New Roman" w:eastAsiaTheme="minorEastAsia" w:hAnsi="Times New Roman" w:cs="Times New Roman"/>
          <w:i/>
          <w:sz w:val="28"/>
          <w:szCs w:val="28"/>
        </w:rPr>
        <w:t xml:space="preserve">х </w:t>
      </w:r>
      <w:r w:rsidR="007770DF">
        <w:rPr>
          <w:rStyle w:val="a5"/>
          <w:rFonts w:ascii="Times New Roman" w:eastAsiaTheme="minorEastAsia" w:hAnsi="Times New Roman" w:cs="Times New Roman"/>
          <w:i/>
          <w:sz w:val="28"/>
          <w:szCs w:val="28"/>
        </w:rPr>
        <w:footnoteReference w:id="27"/>
      </w:r>
      <w:r w:rsidR="004B0968">
        <w:rPr>
          <w:rFonts w:ascii="Times New Roman" w:eastAsiaTheme="minorEastAsia" w:hAnsi="Times New Roman" w:cs="Times New Roman"/>
          <w:i/>
          <w:sz w:val="28"/>
          <w:szCs w:val="28"/>
        </w:rPr>
        <w:t>.</w:t>
      </w:r>
      <w:r w:rsidR="004B0968">
        <w:rPr>
          <w:rFonts w:ascii="Times New Roman" w:eastAsiaTheme="minorEastAsia" w:hAnsi="Times New Roman" w:cs="Times New Roman"/>
          <w:sz w:val="28"/>
          <w:szCs w:val="28"/>
        </w:rPr>
        <w:t xml:space="preserve">Это ожидание типичного поведения агентов (в отличие от базового поведения </w:t>
      </w:r>
      <w:r w:rsidR="004B0968">
        <w:rPr>
          <w:rFonts w:ascii="Times New Roman" w:eastAsiaTheme="minorEastAsia" w:hAnsi="Times New Roman" w:cs="Times New Roman"/>
          <w:sz w:val="28"/>
          <w:szCs w:val="28"/>
          <w:lang w:val="en-US"/>
        </w:rPr>
        <w:t>b</w:t>
      </w:r>
      <w:r w:rsidR="004B0968">
        <w:rPr>
          <w:rFonts w:ascii="Times New Roman" w:eastAsiaTheme="minorEastAsia" w:hAnsi="Times New Roman" w:cs="Times New Roman"/>
          <w:sz w:val="28"/>
          <w:szCs w:val="28"/>
          <w:vertAlign w:val="subscript"/>
          <w:lang w:val="en-US"/>
        </w:rPr>
        <w:t>i</w:t>
      </w:r>
      <w:r w:rsidR="004B0968" w:rsidRPr="004B0968">
        <w:rPr>
          <w:rFonts w:ascii="Times New Roman" w:eastAsiaTheme="minorEastAsia" w:hAnsi="Times New Roman" w:cs="Times New Roman"/>
          <w:sz w:val="28"/>
          <w:szCs w:val="28"/>
          <w:vertAlign w:val="subscript"/>
        </w:rPr>
        <w:t xml:space="preserve"> </w:t>
      </w:r>
      <w:r w:rsidR="004B0968" w:rsidRPr="004B0968">
        <w:rPr>
          <w:rFonts w:ascii="Times New Roman" w:eastAsiaTheme="minorEastAsia" w:hAnsi="Times New Roman" w:cs="Times New Roman"/>
          <w:sz w:val="28"/>
          <w:szCs w:val="28"/>
        </w:rPr>
        <w:t xml:space="preserve">) </w:t>
      </w:r>
      <w:r w:rsidR="004B0968">
        <w:rPr>
          <w:rFonts w:ascii="Times New Roman" w:eastAsiaTheme="minorEastAsia" w:hAnsi="Times New Roman" w:cs="Times New Roman"/>
          <w:sz w:val="28"/>
          <w:szCs w:val="28"/>
        </w:rPr>
        <w:t xml:space="preserve"> и оно принимает во внимание то, что агенты сами по себе могут доносить о правонарушениях (или существует </w:t>
      </w:r>
      <w:proofErr w:type="spellStart"/>
      <w:r w:rsidR="004B0968">
        <w:rPr>
          <w:rFonts w:ascii="Times New Roman" w:eastAsiaTheme="minorEastAsia" w:hAnsi="Times New Roman" w:cs="Times New Roman"/>
          <w:sz w:val="28"/>
          <w:szCs w:val="28"/>
        </w:rPr>
        <w:t>общественне</w:t>
      </w:r>
      <w:proofErr w:type="spellEnd"/>
      <w:r w:rsidR="004B0968">
        <w:rPr>
          <w:rFonts w:ascii="Times New Roman" w:eastAsiaTheme="minorEastAsia" w:hAnsi="Times New Roman" w:cs="Times New Roman"/>
          <w:sz w:val="28"/>
          <w:szCs w:val="28"/>
        </w:rPr>
        <w:t xml:space="preserve"> принуждение)  или любой из партнеров, кто выберет модель поведения выше линии </w:t>
      </w:r>
      <w:r w:rsidR="004B0968">
        <w:rPr>
          <w:rFonts w:ascii="Times New Roman" w:eastAsiaTheme="minorEastAsia" w:hAnsi="Times New Roman" w:cs="Times New Roman"/>
          <w:sz w:val="28"/>
          <w:szCs w:val="28"/>
          <w:lang w:val="en-US"/>
        </w:rPr>
        <w:t>L</w:t>
      </w:r>
      <w:r w:rsidR="004B0968" w:rsidRPr="004B0968">
        <w:rPr>
          <w:rFonts w:ascii="Times New Roman" w:eastAsiaTheme="minorEastAsia" w:hAnsi="Times New Roman" w:cs="Times New Roman"/>
          <w:sz w:val="28"/>
          <w:szCs w:val="28"/>
        </w:rPr>
        <w:t xml:space="preserve"> </w:t>
      </w:r>
      <w:r w:rsidR="004B0968">
        <w:rPr>
          <w:rFonts w:ascii="Times New Roman" w:eastAsiaTheme="minorEastAsia" w:hAnsi="Times New Roman" w:cs="Times New Roman"/>
          <w:sz w:val="28"/>
          <w:szCs w:val="28"/>
        </w:rPr>
        <w:t xml:space="preserve">будет вынужден впоследствии опуститься ниже нее. Таким образом, законопослушное поведение определяется формулой  </w:t>
      </w:r>
      <m:oMath>
        <m:r>
          <w:rPr>
            <w:rFonts w:ascii="Cambria Math" w:eastAsiaTheme="minorEastAsia" w:hAnsi="Cambria Math" w:cs="Times New Roman"/>
            <w:sz w:val="28"/>
            <w:szCs w:val="28"/>
            <w:lang w:val="en-US"/>
          </w:rPr>
          <m:t>a</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α</m:t>
            </m:r>
          </m:e>
        </m:d>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 xml:space="preserve"> </m:t>
        </m:r>
      </m:oMath>
      <w:r w:rsidR="004B0968">
        <w:rPr>
          <w:rFonts w:ascii="Times New Roman" w:eastAsiaTheme="minorEastAsia" w:hAnsi="Times New Roman" w:cs="Times New Roman"/>
          <w:sz w:val="28"/>
          <w:szCs w:val="28"/>
        </w:rPr>
        <w:t xml:space="preserve"> только в том случае, если выражение ниже </w:t>
      </w:r>
      <w:r w:rsidR="004B0968">
        <w:rPr>
          <w:rFonts w:ascii="Times New Roman" w:eastAsiaTheme="minorEastAsia" w:hAnsi="Times New Roman" w:cs="Times New Roman"/>
          <w:sz w:val="28"/>
          <w:szCs w:val="28"/>
          <w:lang w:val="en-US"/>
        </w:rPr>
        <w:t>L</w:t>
      </w:r>
      <w:r w:rsidR="004B0968">
        <w:rPr>
          <w:rFonts w:ascii="Times New Roman" w:eastAsiaTheme="minorEastAsia" w:hAnsi="Times New Roman" w:cs="Times New Roman"/>
          <w:sz w:val="28"/>
          <w:szCs w:val="28"/>
        </w:rPr>
        <w:t xml:space="preserve"> (</w:t>
      </w:r>
      <w:r w:rsidR="000E66DA">
        <w:rPr>
          <w:rFonts w:ascii="Times New Roman" w:eastAsiaTheme="minorEastAsia" w:hAnsi="Times New Roman" w:cs="Times New Roman"/>
          <w:sz w:val="28"/>
          <w:szCs w:val="28"/>
        </w:rPr>
        <w:t>или если поведение ограничено законом).</w:t>
      </w:r>
    </w:p>
    <w:p w:rsidR="00427110" w:rsidRDefault="00427110" w:rsidP="004B0968">
      <w:pPr>
        <w:ind w:firstLine="708"/>
        <w:rPr>
          <w:rFonts w:ascii="Times New Roman" w:eastAsiaTheme="minorEastAsia" w:hAnsi="Times New Roman" w:cs="Times New Roman"/>
          <w:b/>
          <w:sz w:val="28"/>
          <w:szCs w:val="28"/>
        </w:rPr>
      </w:pPr>
    </w:p>
    <w:p w:rsidR="00427110" w:rsidRPr="00427110" w:rsidRDefault="00427110" w:rsidP="00427110">
      <w:pPr>
        <w:ind w:firstLine="708"/>
        <w:rPr>
          <w:rFonts w:ascii="Times New Roman" w:eastAsiaTheme="minorEastAsia" w:hAnsi="Times New Roman" w:cs="Times New Roman"/>
          <w:b/>
          <w:sz w:val="28"/>
          <w:szCs w:val="28"/>
        </w:rPr>
      </w:pPr>
      <w:r>
        <w:rPr>
          <w:noProof/>
          <w:lang w:eastAsia="ru-RU"/>
        </w:rPr>
        <w:drawing>
          <wp:inline distT="0" distB="0" distL="0" distR="0">
            <wp:extent cx="4457700" cy="17413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srcRect r="-2" b="26283"/>
                    <a:stretch/>
                  </pic:blipFill>
                  <pic:spPr bwMode="auto">
                    <a:xfrm>
                      <a:off x="0" y="0"/>
                      <a:ext cx="4457802" cy="1741375"/>
                    </a:xfrm>
                    <a:prstGeom prst="rect">
                      <a:avLst/>
                    </a:prstGeom>
                    <a:noFill/>
                    <a:ln>
                      <a:noFill/>
                    </a:ln>
                    <a:extLst>
                      <a:ext uri="{53640926-AAD7-44D8-BBD7-CCE9431645EC}">
                        <a14:shadowObscured xmlns:a14="http://schemas.microsoft.com/office/drawing/2010/main"/>
                      </a:ext>
                    </a:extLst>
                  </pic:spPr>
                </pic:pic>
              </a:graphicData>
            </a:graphic>
          </wp:inline>
        </w:drawing>
      </w:r>
    </w:p>
    <w:p w:rsidR="004D6759" w:rsidRPr="002278CC" w:rsidRDefault="00427110" w:rsidP="004B0968">
      <w:pPr>
        <w:ind w:firstLine="708"/>
        <w:rPr>
          <w:rFonts w:ascii="Times New Roman" w:eastAsiaTheme="minorEastAsia" w:hAnsi="Times New Roman" w:cs="Times New Roman"/>
          <w:sz w:val="20"/>
          <w:szCs w:val="28"/>
        </w:rPr>
      </w:pPr>
      <w:r w:rsidRPr="002278CC">
        <w:rPr>
          <w:rFonts w:ascii="Times New Roman" w:eastAsiaTheme="minorEastAsia" w:hAnsi="Times New Roman" w:cs="Times New Roman"/>
          <w:sz w:val="20"/>
          <w:szCs w:val="28"/>
        </w:rPr>
        <w:t xml:space="preserve">График 2. </w:t>
      </w:r>
      <w:r w:rsidR="004F5C03">
        <w:rPr>
          <w:rFonts w:ascii="Times New Roman" w:eastAsiaTheme="minorEastAsia" w:hAnsi="Times New Roman" w:cs="Times New Roman"/>
          <w:sz w:val="20"/>
          <w:szCs w:val="28"/>
        </w:rPr>
        <w:t>Множество</w:t>
      </w:r>
      <w:r w:rsidR="004D6759" w:rsidRPr="002278CC">
        <w:rPr>
          <w:rFonts w:ascii="Times New Roman" w:eastAsiaTheme="minorEastAsia" w:hAnsi="Times New Roman" w:cs="Times New Roman"/>
          <w:sz w:val="20"/>
          <w:szCs w:val="28"/>
        </w:rPr>
        <w:t xml:space="preserve"> равновеси</w:t>
      </w:r>
      <w:r w:rsidR="004F5C03">
        <w:rPr>
          <w:rFonts w:ascii="Times New Roman" w:eastAsiaTheme="minorEastAsia" w:hAnsi="Times New Roman" w:cs="Times New Roman"/>
          <w:sz w:val="20"/>
          <w:szCs w:val="28"/>
        </w:rPr>
        <w:t>й</w:t>
      </w:r>
      <w:r w:rsidR="004D6759" w:rsidRPr="002278CC">
        <w:rPr>
          <w:rFonts w:ascii="Times New Roman" w:eastAsiaTheme="minorEastAsia" w:hAnsi="Times New Roman" w:cs="Times New Roman"/>
          <w:sz w:val="20"/>
          <w:szCs w:val="28"/>
        </w:rPr>
        <w:t xml:space="preserve">: черная линия – равновесие при </w:t>
      </w:r>
      <w:r w:rsidRPr="002278CC">
        <w:rPr>
          <w:rFonts w:ascii="Times New Roman" w:eastAsiaTheme="minorEastAsia" w:hAnsi="Times New Roman" w:cs="Times New Roman"/>
          <w:sz w:val="20"/>
          <w:szCs w:val="28"/>
        </w:rPr>
        <w:t>отсутствии</w:t>
      </w:r>
      <w:r w:rsidR="004D6759" w:rsidRPr="002278CC">
        <w:rPr>
          <w:rFonts w:ascii="Times New Roman" w:eastAsiaTheme="minorEastAsia" w:hAnsi="Times New Roman" w:cs="Times New Roman"/>
          <w:sz w:val="20"/>
          <w:szCs w:val="28"/>
        </w:rPr>
        <w:t xml:space="preserve"> законодательного регулирования. Пунктирные линии отражают компромиссное поведение. Есть два крайних варианта. При (</w:t>
      </w:r>
      <w:r w:rsidR="004D6759" w:rsidRPr="002278CC">
        <w:rPr>
          <w:rFonts w:ascii="Times New Roman" w:eastAsiaTheme="minorEastAsia" w:hAnsi="Times New Roman" w:cs="Times New Roman"/>
          <w:sz w:val="20"/>
          <w:szCs w:val="28"/>
          <w:lang w:val="en-US"/>
        </w:rPr>
        <w:t>a</w:t>
      </w:r>
      <w:r w:rsidR="00827C51" w:rsidRPr="002278CC">
        <w:rPr>
          <w:rFonts w:ascii="Times New Roman" w:eastAsiaTheme="minorEastAsia" w:hAnsi="Times New Roman" w:cs="Times New Roman"/>
          <w:sz w:val="20"/>
          <w:szCs w:val="28"/>
        </w:rPr>
        <w:t>)</w:t>
      </w:r>
      <w:r w:rsidR="004D6759" w:rsidRPr="002278CC">
        <w:rPr>
          <w:rFonts w:ascii="Times New Roman" w:eastAsiaTheme="minorEastAsia" w:hAnsi="Times New Roman" w:cs="Times New Roman"/>
          <w:sz w:val="20"/>
          <w:szCs w:val="28"/>
        </w:rPr>
        <w:t xml:space="preserve"> все единогласно соблюдают законы, при </w:t>
      </w:r>
      <w:proofErr w:type="gramStart"/>
      <w:r w:rsidR="004D6759" w:rsidRPr="002278CC">
        <w:rPr>
          <w:rFonts w:ascii="Times New Roman" w:eastAsiaTheme="minorEastAsia" w:hAnsi="Times New Roman" w:cs="Times New Roman"/>
          <w:sz w:val="20"/>
          <w:szCs w:val="28"/>
        </w:rPr>
        <w:t xml:space="preserve">( </w:t>
      </w:r>
      <w:r w:rsidR="004D6759" w:rsidRPr="002278CC">
        <w:rPr>
          <w:rFonts w:ascii="Times New Roman" w:eastAsiaTheme="minorEastAsia" w:hAnsi="Times New Roman" w:cs="Times New Roman"/>
          <w:sz w:val="20"/>
          <w:szCs w:val="28"/>
          <w:lang w:val="en-US"/>
        </w:rPr>
        <w:t>b</w:t>
      </w:r>
      <w:proofErr w:type="gramEnd"/>
      <w:r w:rsidR="004D6759" w:rsidRPr="002278CC">
        <w:rPr>
          <w:rFonts w:ascii="Times New Roman" w:eastAsiaTheme="minorEastAsia" w:hAnsi="Times New Roman" w:cs="Times New Roman"/>
          <w:sz w:val="20"/>
          <w:szCs w:val="28"/>
        </w:rPr>
        <w:t xml:space="preserve">), где существует </w:t>
      </w:r>
      <m:oMath>
        <m:sSup>
          <m:sSupPr>
            <m:ctrlPr>
              <w:rPr>
                <w:rFonts w:ascii="Cambria Math" w:eastAsiaTheme="minorEastAsia" w:hAnsi="Cambria Math" w:cs="Times New Roman"/>
                <w:i/>
                <w:sz w:val="20"/>
                <w:szCs w:val="28"/>
              </w:rPr>
            </m:ctrlPr>
          </m:sSupPr>
          <m:e>
            <m:r>
              <w:rPr>
                <w:rFonts w:ascii="Cambria Math" w:eastAsiaTheme="minorEastAsia" w:hAnsi="Cambria Math" w:cs="Times New Roman"/>
                <w:sz w:val="20"/>
                <w:szCs w:val="28"/>
              </w:rPr>
              <m:t>θ</m:t>
            </m:r>
          </m:e>
          <m:sup>
            <m:r>
              <w:rPr>
                <w:rFonts w:ascii="Cambria Math" w:eastAsiaTheme="minorEastAsia" w:hAnsi="Cambria Math" w:cs="Times New Roman"/>
                <w:sz w:val="20"/>
                <w:szCs w:val="28"/>
              </w:rPr>
              <m:t>*</m:t>
            </m:r>
          </m:sup>
        </m:sSup>
      </m:oMath>
      <w:r w:rsidR="004D6759" w:rsidRPr="002278CC">
        <w:rPr>
          <w:rFonts w:ascii="Times New Roman" w:eastAsiaTheme="minorEastAsia" w:hAnsi="Times New Roman" w:cs="Times New Roman"/>
          <w:sz w:val="20"/>
          <w:szCs w:val="28"/>
        </w:rPr>
        <w:t>.</w:t>
      </w:r>
      <m:oMath>
        <m:r>
          <w:rPr>
            <w:rFonts w:ascii="Cambria Math" w:eastAsiaTheme="minorEastAsia" w:hAnsi="Cambria Math" w:cs="Times New Roman"/>
            <w:sz w:val="20"/>
            <w:szCs w:val="28"/>
          </w:rPr>
          <m:t xml:space="preserve"> </m:t>
        </m:r>
        <m:sSup>
          <m:sSupPr>
            <m:ctrlPr>
              <w:rPr>
                <w:rFonts w:ascii="Cambria Math" w:eastAsiaTheme="minorEastAsia" w:hAnsi="Cambria Math" w:cs="Times New Roman"/>
                <w:i/>
                <w:sz w:val="20"/>
                <w:szCs w:val="28"/>
              </w:rPr>
            </m:ctrlPr>
          </m:sSupPr>
          <m:e>
            <m:r>
              <w:rPr>
                <w:rFonts w:ascii="Cambria Math" w:eastAsiaTheme="minorEastAsia" w:hAnsi="Cambria Math" w:cs="Times New Roman"/>
                <w:sz w:val="20"/>
                <w:szCs w:val="28"/>
              </w:rPr>
              <m:t>θ</m:t>
            </m:r>
          </m:e>
          <m:sup>
            <m:r>
              <w:rPr>
                <w:rFonts w:ascii="Cambria Math" w:eastAsiaTheme="minorEastAsia" w:hAnsi="Cambria Math" w:cs="Times New Roman"/>
                <w:sz w:val="20"/>
                <w:szCs w:val="28"/>
              </w:rPr>
              <m:t>*</m:t>
            </m:r>
          </m:sup>
        </m:sSup>
      </m:oMath>
      <w:r w:rsidR="004D6759" w:rsidRPr="002278CC">
        <w:rPr>
          <w:rFonts w:ascii="Times New Roman" w:eastAsiaTheme="minorEastAsia" w:hAnsi="Times New Roman" w:cs="Times New Roman"/>
          <w:sz w:val="20"/>
          <w:szCs w:val="28"/>
        </w:rPr>
        <w:t xml:space="preserve"> - самый низкий показатель равновесия. </w:t>
      </w:r>
    </w:p>
    <w:p w:rsidR="004D6759" w:rsidRDefault="004D6759" w:rsidP="004B0968">
      <w:pPr>
        <w:ind w:firstLine="708"/>
        <w:rPr>
          <w:rFonts w:ascii="Times New Roman" w:eastAsiaTheme="minorEastAsia" w:hAnsi="Times New Roman" w:cs="Times New Roman"/>
          <w:sz w:val="28"/>
          <w:szCs w:val="28"/>
        </w:rPr>
      </w:pPr>
    </w:p>
    <w:p w:rsidR="007C1824" w:rsidRDefault="007C1824" w:rsidP="004B0968">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Мотивы правонарушителей могут быть разными. Они знают, что их партнер, если он сам соблюдает законы, обязательно </w:t>
      </w:r>
      <w:r w:rsidR="00AA0D7B">
        <w:rPr>
          <w:rFonts w:ascii="Times New Roman" w:eastAsiaTheme="minorEastAsia" w:hAnsi="Times New Roman" w:cs="Times New Roman"/>
          <w:sz w:val="28"/>
          <w:szCs w:val="28"/>
        </w:rPr>
        <w:t>сообщит</w:t>
      </w:r>
      <w:r>
        <w:rPr>
          <w:rFonts w:ascii="Times New Roman" w:eastAsiaTheme="minorEastAsia" w:hAnsi="Times New Roman" w:cs="Times New Roman"/>
          <w:sz w:val="28"/>
          <w:szCs w:val="28"/>
        </w:rPr>
        <w:t xml:space="preserve"> о раскрытом правонарушении, вынуждая их таким образом </w:t>
      </w:r>
      <w:r w:rsidR="00AA0D7B">
        <w:rPr>
          <w:rFonts w:ascii="Times New Roman" w:eastAsiaTheme="minorEastAsia" w:hAnsi="Times New Roman" w:cs="Times New Roman"/>
          <w:sz w:val="28"/>
          <w:szCs w:val="28"/>
        </w:rPr>
        <w:t>скорректировать</w:t>
      </w:r>
      <w:r>
        <w:rPr>
          <w:rFonts w:ascii="Times New Roman" w:eastAsiaTheme="minorEastAsia" w:hAnsi="Times New Roman" w:cs="Times New Roman"/>
          <w:sz w:val="28"/>
          <w:szCs w:val="28"/>
        </w:rPr>
        <w:t xml:space="preserve"> свое </w:t>
      </w:r>
      <w:r>
        <w:rPr>
          <w:rFonts w:ascii="Times New Roman" w:eastAsiaTheme="minorEastAsia" w:hAnsi="Times New Roman" w:cs="Times New Roman"/>
          <w:sz w:val="28"/>
          <w:szCs w:val="28"/>
        </w:rPr>
        <w:lastRenderedPageBreak/>
        <w:t xml:space="preserve">поведение до уровня ниже линии </w:t>
      </w:r>
      <w:r>
        <w:rPr>
          <w:rFonts w:ascii="Times New Roman" w:eastAsiaTheme="minorEastAsia" w:hAnsi="Times New Roman" w:cs="Times New Roman"/>
          <w:sz w:val="28"/>
          <w:szCs w:val="28"/>
          <w:lang w:val="en-US"/>
        </w:rPr>
        <w:t>L</w:t>
      </w:r>
      <w:r>
        <w:rPr>
          <w:rFonts w:ascii="Times New Roman" w:eastAsiaTheme="minorEastAsia" w:hAnsi="Times New Roman" w:cs="Times New Roman"/>
          <w:sz w:val="28"/>
          <w:szCs w:val="28"/>
        </w:rPr>
        <w:t xml:space="preserve">. Таким образом, выбирая модель поведения, агенты опираются на условные причины.  Они предполагают, что их партнер тоже не будет соблюдать законы, и они оба не понесут наказания. В результате, их поведение описывается выпуклой кривой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sub>
        </m:sSub>
      </m:oMath>
      <w:r>
        <w:rPr>
          <w:rFonts w:ascii="Times New Roman" w:eastAsiaTheme="minorEastAsia" w:hAnsi="Times New Roman" w:cs="Times New Roman"/>
          <w:sz w:val="28"/>
          <w:szCs w:val="28"/>
        </w:rPr>
        <w:t xml:space="preserve"> и надеждой, что их партнер тоже, вероятно окажется правонарушителем, у которого </w:t>
      </w:r>
      <m:oMath>
        <m:r>
          <w:rPr>
            <w:rFonts w:ascii="Cambria Math" w:eastAsiaTheme="minorEastAsia" w:hAnsi="Cambria Math" w:cs="Times New Roman"/>
            <w:sz w:val="28"/>
            <w:szCs w:val="28"/>
          </w:rPr>
          <m:t>E</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θ|θ&gt;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e>
        </m:d>
      </m:oMath>
      <w:r w:rsidR="00F53708">
        <w:rPr>
          <w:rFonts w:ascii="Times New Roman" w:eastAsiaTheme="minorEastAsia" w:hAnsi="Times New Roman" w:cs="Times New Roman"/>
          <w:sz w:val="28"/>
          <w:szCs w:val="28"/>
        </w:rPr>
        <w:t>. Отметим, что параметр η  не учитывается ни в уравнении 2, ни 3. Это происходит потому, что, как было объяснено выше, решение о том, чтобы нарушить зако</w:t>
      </w:r>
      <w:r w:rsidR="00AA0D7B">
        <w:rPr>
          <w:rFonts w:ascii="Times New Roman" w:eastAsiaTheme="minorEastAsia" w:hAnsi="Times New Roman" w:cs="Times New Roman"/>
          <w:sz w:val="28"/>
          <w:szCs w:val="28"/>
        </w:rPr>
        <w:t>н ограничивается условием, что агент</w:t>
      </w:r>
      <w:r w:rsidR="00F53708">
        <w:rPr>
          <w:rFonts w:ascii="Times New Roman" w:eastAsiaTheme="minorEastAsia" w:hAnsi="Times New Roman" w:cs="Times New Roman"/>
          <w:sz w:val="28"/>
          <w:szCs w:val="28"/>
        </w:rPr>
        <w:t>, которы</w:t>
      </w:r>
      <w:r w:rsidR="00AA0D7B">
        <w:rPr>
          <w:rFonts w:ascii="Times New Roman" w:eastAsiaTheme="minorEastAsia" w:hAnsi="Times New Roman" w:cs="Times New Roman"/>
          <w:sz w:val="28"/>
          <w:szCs w:val="28"/>
        </w:rPr>
        <w:t>й</w:t>
      </w:r>
      <w:r w:rsidR="00F53708">
        <w:rPr>
          <w:rFonts w:ascii="Times New Roman" w:eastAsiaTheme="minorEastAsia" w:hAnsi="Times New Roman" w:cs="Times New Roman"/>
          <w:sz w:val="28"/>
          <w:szCs w:val="28"/>
        </w:rPr>
        <w:t xml:space="preserve"> закон не </w:t>
      </w:r>
      <w:r w:rsidR="00AA0D7B">
        <w:rPr>
          <w:rFonts w:ascii="Times New Roman" w:eastAsiaTheme="minorEastAsia" w:hAnsi="Times New Roman" w:cs="Times New Roman"/>
          <w:sz w:val="28"/>
          <w:szCs w:val="28"/>
        </w:rPr>
        <w:t>нарушает</w:t>
      </w:r>
      <w:r w:rsidR="00F53708">
        <w:rPr>
          <w:rFonts w:ascii="Times New Roman" w:eastAsiaTheme="minorEastAsia" w:hAnsi="Times New Roman" w:cs="Times New Roman"/>
          <w:sz w:val="28"/>
          <w:szCs w:val="28"/>
        </w:rPr>
        <w:t xml:space="preserve">, всегда может на него пожаловаться. Ограничение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 xml:space="preserve"> </m:t>
        </m:r>
      </m:oMath>
      <w:r w:rsidR="00F53708">
        <w:rPr>
          <w:rFonts w:ascii="Times New Roman" w:eastAsiaTheme="minorEastAsia" w:hAnsi="Times New Roman" w:cs="Times New Roman"/>
          <w:sz w:val="28"/>
          <w:szCs w:val="28"/>
        </w:rPr>
        <w:t xml:space="preserve"> при желании нарушить закон, зависит от вероятности понести наказание η. Этот пример также помогает н</w:t>
      </w:r>
      <w:r w:rsidR="003D4945">
        <w:rPr>
          <w:rFonts w:ascii="Times New Roman" w:eastAsiaTheme="minorEastAsia" w:hAnsi="Times New Roman" w:cs="Times New Roman"/>
          <w:sz w:val="28"/>
          <w:szCs w:val="28"/>
        </w:rPr>
        <w:t xml:space="preserve">ам четче увидеть различия с примером, где полностью отсутствует законодательное регулирование. Существующие социальные нормы больше не описываются как </w:t>
      </w:r>
      <m:oMath>
        <m:r>
          <w:rPr>
            <w:rFonts w:ascii="Cambria Math" w:eastAsiaTheme="minorEastAsia" w:hAnsi="Cambria Math" w:cs="Times New Roman"/>
            <w:sz w:val="28"/>
            <w:szCs w:val="28"/>
          </w:rPr>
          <m:t>E</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oMath>
      <w:r w:rsidR="003D4945">
        <w:rPr>
          <w:rFonts w:ascii="Times New Roman" w:eastAsiaTheme="minorEastAsia" w:hAnsi="Times New Roman" w:cs="Times New Roman"/>
          <w:sz w:val="28"/>
          <w:szCs w:val="28"/>
        </w:rPr>
        <w:t>, но все еще зависят от распределения поведения общества.</w:t>
      </w:r>
    </w:p>
    <w:p w:rsidR="003D4945" w:rsidRDefault="004C30A7" w:rsidP="004B0968">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Равновесие в предположении 4 основывается на существовании порога правонарушений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rPr>
        <w:t xml:space="preserve">. А также из вытекающего из этого вопроса о том, такие риски и выгоды ожидают агента, при нарушении закона, когда он пересечет порог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oMath>
      <w:proofErr w:type="gramStart"/>
      <w:r>
        <w:rPr>
          <w:rFonts w:ascii="Times New Roman" w:eastAsiaTheme="minorEastAsia" w:hAnsi="Times New Roman" w:cs="Times New Roman"/>
          <w:sz w:val="28"/>
          <w:szCs w:val="28"/>
        </w:rPr>
        <w:t>Подробнее</w:t>
      </w:r>
      <w:proofErr w:type="gramEnd"/>
      <w:r>
        <w:rPr>
          <w:rFonts w:ascii="Times New Roman" w:eastAsiaTheme="minorEastAsia" w:hAnsi="Times New Roman" w:cs="Times New Roman"/>
          <w:sz w:val="28"/>
          <w:szCs w:val="28"/>
        </w:rPr>
        <w:t xml:space="preserve"> они представлены в уравнении А. 10 в приложении.</w:t>
      </w:r>
    </w:p>
    <w:p w:rsidR="00C23DC1" w:rsidRPr="00AA0D7B" w:rsidRDefault="002C669C" w:rsidP="00AA0D7B">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Пусть</w:t>
      </w:r>
      <w:r w:rsidR="004C30A7">
        <w:rPr>
          <w:rFonts w:ascii="Times New Roman" w:eastAsiaTheme="minorEastAsia" w:hAnsi="Times New Roman" w:cs="Times New Roman"/>
          <w:sz w:val="28"/>
          <w:szCs w:val="28"/>
        </w:rPr>
        <w:t xml:space="preserve">, </w:t>
      </w:r>
      <w:r w:rsidR="003671F8">
        <w:rPr>
          <w:rFonts w:ascii="Times New Roman" w:eastAsiaTheme="minorEastAsia" w:hAnsi="Times New Roman" w:cs="Times New Roman"/>
          <w:sz w:val="28"/>
          <w:szCs w:val="28"/>
        </w:rPr>
        <w:t>предположение</w:t>
      </w:r>
      <w:r w:rsidR="004C30A7">
        <w:rPr>
          <w:rFonts w:ascii="Times New Roman" w:eastAsiaTheme="minorEastAsia" w:hAnsi="Times New Roman" w:cs="Times New Roman"/>
          <w:sz w:val="28"/>
          <w:szCs w:val="28"/>
        </w:rPr>
        <w:t xml:space="preserve"> 3 показывает множеств</w:t>
      </w:r>
      <w:r w:rsidR="00B35630">
        <w:rPr>
          <w:rFonts w:ascii="Times New Roman" w:eastAsiaTheme="minorEastAsia" w:hAnsi="Times New Roman" w:cs="Times New Roman"/>
          <w:sz w:val="28"/>
          <w:szCs w:val="28"/>
        </w:rPr>
        <w:t>о</w:t>
      </w:r>
      <w:r w:rsidR="004C30A7">
        <w:rPr>
          <w:rFonts w:ascii="Times New Roman" w:eastAsiaTheme="minorEastAsia" w:hAnsi="Times New Roman" w:cs="Times New Roman"/>
          <w:sz w:val="28"/>
          <w:szCs w:val="28"/>
        </w:rPr>
        <w:t xml:space="preserve"> равновеси</w:t>
      </w:r>
      <w:r w:rsidR="00B35630">
        <w:rPr>
          <w:rFonts w:ascii="Times New Roman" w:eastAsiaTheme="minorEastAsia" w:hAnsi="Times New Roman" w:cs="Times New Roman"/>
          <w:sz w:val="28"/>
          <w:szCs w:val="28"/>
        </w:rPr>
        <w:t>й</w:t>
      </w:r>
      <w:r w:rsidR="004C30A7">
        <w:rPr>
          <w:rFonts w:ascii="Times New Roman" w:eastAsiaTheme="minorEastAsia" w:hAnsi="Times New Roman" w:cs="Times New Roman"/>
          <w:sz w:val="28"/>
          <w:szCs w:val="28"/>
        </w:rPr>
        <w:t xml:space="preserve"> (в случаях, когда </w:t>
      </w:r>
      <m:oMath>
        <m:r>
          <w:rPr>
            <w:rFonts w:ascii="Cambria Math" w:eastAsiaTheme="minorEastAsia" w:hAnsi="Cambria Math" w:cs="Times New Roman"/>
            <w:sz w:val="28"/>
            <w:szCs w:val="28"/>
          </w:rPr>
          <m:t>φ&gt;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φ</m:t>
            </m:r>
          </m:e>
        </m:acc>
      </m:oMath>
      <w:r w:rsidR="003671F8">
        <w:rPr>
          <w:rFonts w:ascii="Times New Roman" w:eastAsiaTheme="minorEastAsia" w:hAnsi="Times New Roman" w:cs="Times New Roman"/>
          <w:sz w:val="28"/>
          <w:szCs w:val="28"/>
        </w:rPr>
        <w:t>), предположение 4</w:t>
      </w:r>
      <w:r>
        <w:rPr>
          <w:rFonts w:ascii="Times New Roman" w:eastAsiaTheme="minorEastAsia" w:hAnsi="Times New Roman" w:cs="Times New Roman"/>
          <w:sz w:val="28"/>
          <w:szCs w:val="28"/>
        </w:rPr>
        <w:t xml:space="preserve"> что все равновесия, характеризующиеся пределом правонарушения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rPr>
        <w:t>(который может быть одинаковым в том случае, если все акторы решают следовать закону).</w:t>
      </w:r>
      <w:r w:rsidR="00550F1B">
        <w:rPr>
          <w:rFonts w:ascii="Times New Roman" w:eastAsiaTheme="minorEastAsia" w:hAnsi="Times New Roman" w:cs="Times New Roman"/>
          <w:sz w:val="28"/>
          <w:szCs w:val="28"/>
        </w:rPr>
        <w:t xml:space="preserve"> Уравнения (2) и (3) также показывают, что разные равновесия классифицируются по </w:t>
      </w:r>
      <w:r w:rsidR="00B35630">
        <w:rPr>
          <w:rFonts w:ascii="Times New Roman" w:eastAsiaTheme="minorEastAsia" w:hAnsi="Times New Roman" w:cs="Times New Roman"/>
          <w:sz w:val="28"/>
          <w:szCs w:val="28"/>
        </w:rPr>
        <w:t xml:space="preserve">пороговому </w:t>
      </w:r>
      <w:proofErr w:type="gramStart"/>
      <w:r w:rsidR="00B35630">
        <w:rPr>
          <w:rFonts w:ascii="Times New Roman" w:eastAsiaTheme="minorEastAsia" w:hAnsi="Times New Roman" w:cs="Times New Roman"/>
          <w:sz w:val="28"/>
          <w:szCs w:val="28"/>
        </w:rPr>
        <w:t>уровню</w:t>
      </w:r>
      <w:r w:rsidR="00550F1B">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550F1B">
        <w:rPr>
          <w:rFonts w:ascii="Times New Roman" w:eastAsiaTheme="minorEastAsia" w:hAnsi="Times New Roman" w:cs="Times New Roman"/>
          <w:sz w:val="28"/>
          <w:szCs w:val="28"/>
        </w:rPr>
        <w:t>.</w:t>
      </w:r>
      <w:proofErr w:type="gramEnd"/>
      <w:r w:rsidR="00550F1B">
        <w:rPr>
          <w:rFonts w:ascii="Times New Roman" w:eastAsiaTheme="minorEastAsia" w:hAnsi="Times New Roman" w:cs="Times New Roman"/>
          <w:sz w:val="28"/>
          <w:szCs w:val="28"/>
        </w:rPr>
        <w:t xml:space="preserve"> Если мы рассмотрим два уравнения с разными </w:t>
      </w:r>
      <w:proofErr w:type="gramStart"/>
      <w:r w:rsidR="00550F1B">
        <w:rPr>
          <w:rFonts w:ascii="Times New Roman" w:eastAsiaTheme="minorEastAsia" w:hAnsi="Times New Roman" w:cs="Times New Roman"/>
          <w:sz w:val="28"/>
          <w:szCs w:val="28"/>
        </w:rPr>
        <w:t xml:space="preserve">показателями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550F1B">
        <w:rPr>
          <w:rFonts w:ascii="Times New Roman" w:eastAsiaTheme="minorEastAsia" w:hAnsi="Times New Roman" w:cs="Times New Roman"/>
          <w:sz w:val="28"/>
          <w:szCs w:val="28"/>
        </w:rPr>
        <w:t xml:space="preserve"> (</w:t>
      </w:r>
      <w:proofErr w:type="gramEnd"/>
      <w:r w:rsidR="00550F1B">
        <w:rPr>
          <w:rFonts w:ascii="Times New Roman" w:eastAsiaTheme="minorEastAsia" w:hAnsi="Times New Roman" w:cs="Times New Roman"/>
          <w:sz w:val="28"/>
          <w:szCs w:val="28"/>
        </w:rPr>
        <w:t xml:space="preserve">при заданных уровнях </w:t>
      </w:r>
      <w:r w:rsidR="00550F1B">
        <w:rPr>
          <w:rFonts w:ascii="Times New Roman" w:eastAsiaTheme="minorEastAsia" w:hAnsi="Times New Roman" w:cs="Times New Roman"/>
          <w:sz w:val="28"/>
          <w:szCs w:val="28"/>
          <w:lang w:val="en-US"/>
        </w:rPr>
        <w:t>L</w:t>
      </w:r>
      <w:r w:rsidR="00550F1B" w:rsidRPr="00550F1B">
        <w:rPr>
          <w:rFonts w:ascii="Times New Roman" w:eastAsiaTheme="minorEastAsia" w:hAnsi="Times New Roman" w:cs="Times New Roman"/>
          <w:sz w:val="28"/>
          <w:szCs w:val="28"/>
        </w:rPr>
        <w:t xml:space="preserve"> </w:t>
      </w:r>
      <w:r w:rsidR="00550F1B">
        <w:rPr>
          <w:rFonts w:ascii="Times New Roman" w:eastAsiaTheme="minorEastAsia" w:hAnsi="Times New Roman" w:cs="Times New Roman"/>
          <w:sz w:val="28"/>
          <w:szCs w:val="28"/>
        </w:rPr>
        <w:t xml:space="preserve">и φ) то, </w:t>
      </w:r>
      <w:r w:rsidR="00AA0D7B">
        <w:rPr>
          <w:rFonts w:ascii="Times New Roman" w:eastAsiaTheme="minorEastAsia" w:hAnsi="Times New Roman" w:cs="Times New Roman"/>
          <w:sz w:val="28"/>
          <w:szCs w:val="28"/>
        </w:rPr>
        <w:t>в том</w:t>
      </w:r>
      <w:r w:rsidR="00550F1B">
        <w:rPr>
          <w:rFonts w:ascii="Times New Roman" w:eastAsiaTheme="minorEastAsia" w:hAnsi="Times New Roman" w:cs="Times New Roman"/>
          <w:sz w:val="28"/>
          <w:szCs w:val="28"/>
        </w:rPr>
        <w:t xml:space="preserve"> из них, в котором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 xml:space="preserve"> </m:t>
        </m:r>
      </m:oMath>
      <w:r w:rsidR="00550F1B">
        <w:rPr>
          <w:rFonts w:ascii="Times New Roman" w:eastAsiaTheme="minorEastAsia" w:hAnsi="Times New Roman" w:cs="Times New Roman"/>
          <w:sz w:val="28"/>
          <w:szCs w:val="28"/>
        </w:rPr>
        <w:t xml:space="preserve">будет меньше, поведение всех законопослушных граждан будет одинаковым (потому что </w:t>
      </w:r>
      <w:r w:rsidR="00550F1B">
        <w:rPr>
          <w:rFonts w:ascii="Times New Roman" w:eastAsiaTheme="minorEastAsia" w:hAnsi="Times New Roman" w:cs="Times New Roman"/>
          <w:i/>
          <w:sz w:val="28"/>
          <w:szCs w:val="28"/>
          <w:lang w:val="en-US"/>
        </w:rPr>
        <w:t>x</w:t>
      </w:r>
      <w:r w:rsidR="00550F1B">
        <w:rPr>
          <w:rFonts w:ascii="Times New Roman" w:eastAsiaTheme="minorEastAsia" w:hAnsi="Times New Roman" w:cs="Times New Roman"/>
          <w:i/>
          <w:sz w:val="28"/>
          <w:szCs w:val="28"/>
        </w:rPr>
        <w:t xml:space="preserve"> </w:t>
      </w:r>
      <w:r w:rsidR="00550F1B">
        <w:rPr>
          <w:rFonts w:ascii="Times New Roman" w:eastAsiaTheme="minorEastAsia" w:hAnsi="Times New Roman" w:cs="Times New Roman"/>
          <w:sz w:val="28"/>
          <w:szCs w:val="28"/>
        </w:rPr>
        <w:t xml:space="preserve"> не меняется); </w:t>
      </w:r>
      <w:r w:rsidR="00C23DC1">
        <w:rPr>
          <w:rFonts w:ascii="Times New Roman" w:eastAsiaTheme="minorEastAsia" w:hAnsi="Times New Roman" w:cs="Times New Roman"/>
          <w:sz w:val="28"/>
          <w:szCs w:val="28"/>
        </w:rPr>
        <w:t xml:space="preserve">там будет больше правонарушителей (больше агентов за пределом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C23DC1">
        <w:rPr>
          <w:rFonts w:ascii="Times New Roman" w:eastAsiaTheme="minorEastAsia" w:hAnsi="Times New Roman" w:cs="Times New Roman"/>
          <w:sz w:val="28"/>
          <w:szCs w:val="28"/>
        </w:rPr>
        <w:t xml:space="preserve">); но сами нарушения будут минимальными (потому что  </w:t>
      </w:r>
      <m:oMath>
        <m:r>
          <w:rPr>
            <w:rFonts w:ascii="Cambria Math" w:eastAsiaTheme="minorEastAsia" w:hAnsi="Cambria Math" w:cs="Times New Roman"/>
            <w:sz w:val="28"/>
            <w:szCs w:val="28"/>
          </w:rPr>
          <m:t>E</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θ|θ&gt;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e>
        </m:d>
      </m:oMath>
      <w:r w:rsidR="00C23DC1">
        <w:rPr>
          <w:rFonts w:ascii="Times New Roman" w:eastAsiaTheme="minorEastAsia" w:hAnsi="Times New Roman" w:cs="Times New Roman"/>
          <w:sz w:val="28"/>
          <w:szCs w:val="28"/>
        </w:rPr>
        <w:t xml:space="preserve"> будет меньше). Из этого следует, что мы часто обращаем внимание на самое низкое равновесие, подразумевая самый низкий уровень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B35630">
        <w:rPr>
          <w:rFonts w:ascii="Times New Roman" w:eastAsiaTheme="minorEastAsia" w:hAnsi="Times New Roman" w:cs="Times New Roman"/>
          <w:sz w:val="28"/>
          <w:szCs w:val="28"/>
        </w:rPr>
        <w:t xml:space="preserve">, </w:t>
      </w:r>
      <w:r w:rsidR="00C23DC1">
        <w:rPr>
          <w:rFonts w:ascii="Times New Roman" w:eastAsiaTheme="minorEastAsia" w:hAnsi="Times New Roman" w:cs="Times New Roman"/>
          <w:sz w:val="28"/>
          <w:szCs w:val="28"/>
        </w:rPr>
        <w:t>но при этом самое большое число правонарушений.</w:t>
      </w:r>
    </w:p>
    <w:p w:rsidR="00C23DC1" w:rsidRPr="00AA0D7B" w:rsidRDefault="00C23DC1" w:rsidP="004B0968">
      <w:pPr>
        <w:ind w:firstLine="708"/>
        <w:rPr>
          <w:rFonts w:ascii="Times New Roman" w:eastAsiaTheme="minorEastAsia" w:hAnsi="Times New Roman" w:cs="Times New Roman"/>
          <w:b/>
          <w:i/>
          <w:sz w:val="28"/>
          <w:szCs w:val="28"/>
        </w:rPr>
      </w:pPr>
      <w:r w:rsidRPr="00AA0D7B">
        <w:rPr>
          <w:rFonts w:ascii="Times New Roman" w:eastAsiaTheme="minorEastAsia" w:hAnsi="Times New Roman" w:cs="Times New Roman"/>
          <w:b/>
          <w:i/>
          <w:sz w:val="28"/>
          <w:szCs w:val="28"/>
        </w:rPr>
        <w:t>3.4. Сравнительная статистика.</w:t>
      </w:r>
    </w:p>
    <w:p w:rsidR="00C23DC1" w:rsidRDefault="00AA0D7B" w:rsidP="004B0968">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Теперь мы приведем </w:t>
      </w:r>
      <w:r w:rsidR="00C23DC1">
        <w:rPr>
          <w:rFonts w:ascii="Times New Roman" w:eastAsiaTheme="minorEastAsia" w:hAnsi="Times New Roman" w:cs="Times New Roman"/>
          <w:sz w:val="28"/>
          <w:szCs w:val="28"/>
        </w:rPr>
        <w:t>несколько примеров простой сравнительной статистики для самого низкого уровня равновесий.</w:t>
      </w:r>
    </w:p>
    <w:p w:rsidR="00C23DC1" w:rsidRPr="00B35630" w:rsidRDefault="00630F15" w:rsidP="004B0968">
      <w:pPr>
        <w:ind w:firstLine="708"/>
        <w:rPr>
          <w:rFonts w:ascii="Times New Roman" w:eastAsiaTheme="minorEastAsia" w:hAnsi="Times New Roman" w:cs="Times New Roman"/>
          <w:i/>
          <w:sz w:val="28"/>
          <w:szCs w:val="28"/>
        </w:rPr>
      </w:pPr>
      <w:r w:rsidRPr="00B35630">
        <w:rPr>
          <w:rFonts w:ascii="Times New Roman" w:eastAsiaTheme="minorEastAsia" w:hAnsi="Times New Roman" w:cs="Times New Roman"/>
          <w:i/>
          <w:sz w:val="28"/>
          <w:szCs w:val="28"/>
        </w:rPr>
        <w:lastRenderedPageBreak/>
        <w:t xml:space="preserve">Следствие 1. Рассмотрим случай, когда существует минимальное равновесие с частичным </w:t>
      </w:r>
      <w:proofErr w:type="spellStart"/>
      <w:r w:rsidRPr="00B35630">
        <w:rPr>
          <w:rFonts w:ascii="Times New Roman" w:eastAsiaTheme="minorEastAsia" w:hAnsi="Times New Roman" w:cs="Times New Roman"/>
          <w:i/>
          <w:sz w:val="28"/>
          <w:szCs w:val="28"/>
        </w:rPr>
        <w:t>сотвествием</w:t>
      </w:r>
      <w:proofErr w:type="spellEnd"/>
      <w:r w:rsidRPr="00B35630">
        <w:rPr>
          <w:rFonts w:ascii="Times New Roman" w:eastAsiaTheme="minorEastAsia" w:hAnsi="Times New Roman" w:cs="Times New Roman"/>
          <w:i/>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∈(0;1)</m:t>
        </m:r>
      </m:oMath>
      <w:r w:rsidRPr="00B35630">
        <w:rPr>
          <w:rFonts w:ascii="Times New Roman" w:eastAsiaTheme="minorEastAsia" w:hAnsi="Times New Roman" w:cs="Times New Roman"/>
          <w:i/>
          <w:sz w:val="28"/>
          <w:szCs w:val="28"/>
        </w:rPr>
        <w:t>). Таким образом для этого уравнения следует:</w:t>
      </w:r>
    </w:p>
    <w:p w:rsidR="00630F15" w:rsidRPr="00B35630" w:rsidRDefault="001C6441" w:rsidP="001C6441">
      <w:pPr>
        <w:pStyle w:val="a7"/>
        <w:numPr>
          <w:ilvl w:val="0"/>
          <w:numId w:val="2"/>
        </w:numPr>
        <w:rPr>
          <w:rFonts w:ascii="Times New Roman" w:eastAsiaTheme="minorEastAsia" w:hAnsi="Times New Roman" w:cs="Times New Roman"/>
          <w:i/>
          <w:sz w:val="28"/>
          <w:szCs w:val="28"/>
        </w:rPr>
      </w:pPr>
      <w:r w:rsidRPr="00B35630">
        <w:rPr>
          <w:rFonts w:ascii="Times New Roman" w:eastAsiaTheme="minorEastAsia" w:hAnsi="Times New Roman" w:cs="Times New Roman"/>
          <w:i/>
          <w:sz w:val="28"/>
          <w:szCs w:val="28"/>
        </w:rPr>
        <w:t xml:space="preserve">Небольшое возрастание φ (увеличение величины штрафа),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oMath>
      <w:r w:rsidR="0061785D" w:rsidRPr="00B35630">
        <w:rPr>
          <w:rFonts w:ascii="Times New Roman" w:eastAsiaTheme="minorEastAsia" w:hAnsi="Times New Roman" w:cs="Times New Roman"/>
          <w:i/>
          <w:sz w:val="28"/>
          <w:szCs w:val="28"/>
        </w:rPr>
        <w:t xml:space="preserve"> (увеличение влияния внешних факторов), и/или  η (увеличение вероятности наказания)</w:t>
      </w:r>
      <w:r w:rsidR="00537399" w:rsidRPr="00B35630">
        <w:rPr>
          <w:rFonts w:ascii="Times New Roman" w:eastAsiaTheme="minorEastAsia" w:hAnsi="Times New Roman" w:cs="Times New Roman"/>
          <w:i/>
          <w:sz w:val="28"/>
          <w:szCs w:val="28"/>
        </w:rPr>
        <w:t>:</w:t>
      </w:r>
    </w:p>
    <w:p w:rsidR="007171F1" w:rsidRPr="00B35630" w:rsidRDefault="007171F1" w:rsidP="007171F1">
      <w:pPr>
        <w:pStyle w:val="a7"/>
        <w:numPr>
          <w:ilvl w:val="0"/>
          <w:numId w:val="3"/>
        </w:numPr>
        <w:rPr>
          <w:rFonts w:ascii="Times New Roman" w:eastAsiaTheme="minorEastAsia" w:hAnsi="Times New Roman" w:cs="Times New Roman"/>
          <w:i/>
          <w:sz w:val="28"/>
          <w:szCs w:val="28"/>
        </w:rPr>
      </w:pPr>
      <w:r w:rsidRPr="00B35630">
        <w:rPr>
          <w:rFonts w:ascii="Times New Roman" w:eastAsiaTheme="minorEastAsia" w:hAnsi="Times New Roman" w:cs="Times New Roman"/>
          <w:i/>
          <w:sz w:val="28"/>
          <w:szCs w:val="28"/>
        </w:rPr>
        <w:t xml:space="preserve">Увеличение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Pr="00B35630">
        <w:rPr>
          <w:rFonts w:ascii="Times New Roman" w:eastAsiaTheme="minorEastAsia" w:hAnsi="Times New Roman" w:cs="Times New Roman"/>
          <w:i/>
          <w:sz w:val="28"/>
          <w:szCs w:val="28"/>
        </w:rPr>
        <w:t xml:space="preserve"> способствует снижению доли агентов, нарушающих закон;</w:t>
      </w:r>
    </w:p>
    <w:p w:rsidR="007171F1" w:rsidRPr="00B35630" w:rsidRDefault="007171F1" w:rsidP="007171F1">
      <w:pPr>
        <w:pStyle w:val="a7"/>
        <w:numPr>
          <w:ilvl w:val="0"/>
          <w:numId w:val="3"/>
        </w:numPr>
        <w:rPr>
          <w:rFonts w:ascii="Times New Roman" w:eastAsiaTheme="minorEastAsia" w:hAnsi="Times New Roman" w:cs="Times New Roman"/>
          <w:i/>
          <w:sz w:val="28"/>
          <w:szCs w:val="28"/>
        </w:rPr>
      </w:pPr>
      <w:r w:rsidRPr="00B35630">
        <w:rPr>
          <w:rFonts w:ascii="Times New Roman" w:eastAsiaTheme="minorEastAsia" w:hAnsi="Times New Roman" w:cs="Times New Roman"/>
          <w:i/>
          <w:sz w:val="28"/>
          <w:szCs w:val="28"/>
        </w:rPr>
        <w:t>Оставляет долю агентов, соблюдающих закон без изменений;</w:t>
      </w:r>
    </w:p>
    <w:p w:rsidR="007171F1" w:rsidRPr="00B35630" w:rsidRDefault="007171F1" w:rsidP="007171F1">
      <w:pPr>
        <w:pStyle w:val="a7"/>
        <w:numPr>
          <w:ilvl w:val="0"/>
          <w:numId w:val="3"/>
        </w:numPr>
        <w:rPr>
          <w:rFonts w:ascii="Times New Roman" w:eastAsiaTheme="minorEastAsia" w:hAnsi="Times New Roman" w:cs="Times New Roman"/>
          <w:i/>
          <w:sz w:val="28"/>
          <w:szCs w:val="28"/>
        </w:rPr>
      </w:pPr>
      <w:r w:rsidRPr="00B35630">
        <w:rPr>
          <w:rFonts w:ascii="Times New Roman" w:eastAsiaTheme="minorEastAsia" w:hAnsi="Times New Roman" w:cs="Times New Roman"/>
          <w:i/>
          <w:sz w:val="28"/>
          <w:szCs w:val="28"/>
        </w:rPr>
        <w:t>Приводит к увеличению числа правонарушений среди тех, кто изначально нарушает закон.</w:t>
      </w:r>
    </w:p>
    <w:p w:rsidR="007171F1" w:rsidRPr="00B35630" w:rsidRDefault="007171F1" w:rsidP="007171F1">
      <w:pPr>
        <w:pStyle w:val="a7"/>
        <w:numPr>
          <w:ilvl w:val="0"/>
          <w:numId w:val="2"/>
        </w:numPr>
        <w:rPr>
          <w:rFonts w:ascii="Times New Roman" w:eastAsiaTheme="minorEastAsia" w:hAnsi="Times New Roman" w:cs="Times New Roman"/>
          <w:i/>
          <w:sz w:val="28"/>
          <w:szCs w:val="28"/>
        </w:rPr>
      </w:pPr>
      <w:r w:rsidRPr="00B35630">
        <w:rPr>
          <w:rFonts w:ascii="Times New Roman" w:eastAsiaTheme="minorEastAsia" w:hAnsi="Times New Roman" w:cs="Times New Roman"/>
          <w:i/>
          <w:sz w:val="28"/>
          <w:szCs w:val="28"/>
        </w:rPr>
        <w:t xml:space="preserve">Сильное увеличение φ,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oMath>
      <w:r w:rsidRPr="00B35630">
        <w:rPr>
          <w:rFonts w:ascii="Times New Roman" w:eastAsiaTheme="minorEastAsia" w:hAnsi="Times New Roman" w:cs="Times New Roman"/>
          <w:i/>
          <w:sz w:val="28"/>
          <w:szCs w:val="28"/>
        </w:rPr>
        <w:t xml:space="preserve"> и/или η устраняет частичное выполнение равновесия и приводит к полному равновесию, а также корректирует общее среднее поведение.</w:t>
      </w:r>
    </w:p>
    <w:p w:rsidR="007171F1" w:rsidRPr="00B35630" w:rsidRDefault="007171F1" w:rsidP="007171F1">
      <w:pPr>
        <w:pStyle w:val="a7"/>
        <w:numPr>
          <w:ilvl w:val="0"/>
          <w:numId w:val="2"/>
        </w:numPr>
        <w:rPr>
          <w:rFonts w:ascii="Times New Roman" w:eastAsiaTheme="minorEastAsia" w:hAnsi="Times New Roman" w:cs="Times New Roman"/>
          <w:i/>
          <w:sz w:val="28"/>
          <w:szCs w:val="28"/>
        </w:rPr>
      </w:pPr>
      <w:r w:rsidRPr="00B35630">
        <w:rPr>
          <w:rFonts w:ascii="Times New Roman" w:eastAsiaTheme="minorEastAsia" w:hAnsi="Times New Roman" w:cs="Times New Roman"/>
          <w:i/>
          <w:sz w:val="28"/>
          <w:szCs w:val="28"/>
        </w:rPr>
        <w:t xml:space="preserve"> </w:t>
      </w:r>
      <w:proofErr w:type="gramStart"/>
      <w:r w:rsidRPr="00B35630">
        <w:rPr>
          <w:rFonts w:ascii="Times New Roman" w:eastAsiaTheme="minorEastAsia" w:hAnsi="Times New Roman" w:cs="Times New Roman"/>
          <w:i/>
          <w:sz w:val="28"/>
          <w:szCs w:val="28"/>
        </w:rPr>
        <w:t xml:space="preserve">Существует </w:t>
      </w:r>
      <m:oMath>
        <m:sSub>
          <m:sSubPr>
            <m:ctrlPr>
              <w:rPr>
                <w:rFonts w:ascii="Cambria Math" w:eastAsiaTheme="minorEastAsia" w:hAnsi="Cambria Math" w:cs="Times New Roman"/>
                <w:i/>
                <w:sz w:val="28"/>
                <w:szCs w:val="28"/>
              </w:rPr>
            </m:ctrlPr>
          </m:sSubPr>
          <m:e>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ζ</m:t>
                </m:r>
              </m:e>
            </m:ba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&gt;0</m:t>
        </m:r>
      </m:oMath>
      <w:r w:rsidR="002E27C0" w:rsidRPr="00B35630">
        <w:rPr>
          <w:rFonts w:ascii="Times New Roman" w:eastAsiaTheme="minorEastAsia" w:hAnsi="Times New Roman" w:cs="Times New Roman"/>
          <w:i/>
          <w:sz w:val="28"/>
          <w:szCs w:val="28"/>
        </w:rPr>
        <w:t xml:space="preserve"> так</w:t>
      </w:r>
      <w:proofErr w:type="gramEnd"/>
      <w:r w:rsidR="002E27C0" w:rsidRPr="00B35630">
        <w:rPr>
          <w:rFonts w:ascii="Times New Roman" w:eastAsiaTheme="minorEastAsia" w:hAnsi="Times New Roman" w:cs="Times New Roman"/>
          <w:i/>
          <w:sz w:val="28"/>
          <w:szCs w:val="28"/>
        </w:rPr>
        <w:t xml:space="preserve"> что если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r>
          <w:rPr>
            <w:rFonts w:ascii="Cambria Math" w:eastAsiaTheme="minorEastAsia" w:hAnsi="Cambria Math" w:cs="Times New Roman"/>
            <w:sz w:val="28"/>
            <w:szCs w:val="28"/>
          </w:rPr>
          <m:t>&lt;</m:t>
        </m:r>
        <m:sSub>
          <m:sSubPr>
            <m:ctrlPr>
              <w:rPr>
                <w:rFonts w:ascii="Cambria Math" w:eastAsiaTheme="minorEastAsia" w:hAnsi="Cambria Math" w:cs="Times New Roman"/>
                <w:i/>
                <w:sz w:val="28"/>
                <w:szCs w:val="28"/>
              </w:rPr>
            </m:ctrlPr>
          </m:sSubPr>
          <m:e>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ζ</m:t>
                </m:r>
              </m:e>
            </m:bar>
          </m:e>
          <m:sub>
            <m:r>
              <w:rPr>
                <w:rFonts w:ascii="Cambria Math" w:eastAsiaTheme="minorEastAsia" w:hAnsi="Cambria Math" w:cs="Times New Roman"/>
                <w:sz w:val="28"/>
                <w:szCs w:val="28"/>
              </w:rPr>
              <m:t>m</m:t>
            </m:r>
          </m:sub>
        </m:sSub>
      </m:oMath>
      <w:r w:rsidR="002E27C0" w:rsidRPr="00B35630">
        <w:rPr>
          <w:rFonts w:ascii="Times New Roman" w:eastAsiaTheme="minorEastAsia" w:hAnsi="Times New Roman" w:cs="Times New Roman"/>
          <w:i/>
          <w:sz w:val="28"/>
          <w:szCs w:val="28"/>
        </w:rPr>
        <w:t xml:space="preserve">небольшое снижение </w:t>
      </w:r>
      <w:r w:rsidR="002E27C0" w:rsidRPr="00B35630">
        <w:rPr>
          <w:rFonts w:ascii="Times New Roman" w:eastAsiaTheme="minorEastAsia" w:hAnsi="Times New Roman" w:cs="Times New Roman"/>
          <w:i/>
          <w:sz w:val="28"/>
          <w:szCs w:val="28"/>
          <w:lang w:val="en-US"/>
        </w:rPr>
        <w:t>L</w:t>
      </w:r>
      <w:r w:rsidR="002E27C0" w:rsidRPr="00B35630">
        <w:rPr>
          <w:rFonts w:ascii="Times New Roman" w:eastAsiaTheme="minorEastAsia" w:hAnsi="Times New Roman" w:cs="Times New Roman"/>
          <w:i/>
          <w:sz w:val="28"/>
          <w:szCs w:val="28"/>
        </w:rPr>
        <w:t xml:space="preserve"> (более строгий закон):</w:t>
      </w:r>
    </w:p>
    <w:p w:rsidR="002E27C0" w:rsidRPr="00B35630" w:rsidRDefault="002E27C0" w:rsidP="002E27C0">
      <w:pPr>
        <w:pStyle w:val="a7"/>
        <w:numPr>
          <w:ilvl w:val="0"/>
          <w:numId w:val="4"/>
        </w:numPr>
        <w:rPr>
          <w:rFonts w:ascii="Times New Roman" w:eastAsiaTheme="minorEastAsia" w:hAnsi="Times New Roman" w:cs="Times New Roman"/>
          <w:i/>
          <w:sz w:val="28"/>
          <w:szCs w:val="28"/>
        </w:rPr>
      </w:pPr>
      <w:r w:rsidRPr="00B35630">
        <w:rPr>
          <w:rFonts w:ascii="Times New Roman" w:eastAsiaTheme="minorEastAsia" w:hAnsi="Times New Roman" w:cs="Times New Roman"/>
          <w:i/>
          <w:sz w:val="28"/>
          <w:szCs w:val="28"/>
        </w:rPr>
        <w:t xml:space="preserve">Снижение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Pr="00B35630">
        <w:rPr>
          <w:rFonts w:ascii="Times New Roman" w:eastAsiaTheme="minorEastAsia" w:hAnsi="Times New Roman" w:cs="Times New Roman"/>
          <w:i/>
          <w:sz w:val="28"/>
          <w:szCs w:val="28"/>
        </w:rPr>
        <w:t>, увеличение числа агентов, нарушающих закон;</w:t>
      </w:r>
    </w:p>
    <w:p w:rsidR="002E27C0" w:rsidRPr="00B35630" w:rsidRDefault="002E27C0" w:rsidP="002E27C0">
      <w:pPr>
        <w:pStyle w:val="a7"/>
        <w:numPr>
          <w:ilvl w:val="0"/>
          <w:numId w:val="4"/>
        </w:numPr>
        <w:rPr>
          <w:rFonts w:ascii="Times New Roman" w:eastAsiaTheme="minorEastAsia" w:hAnsi="Times New Roman" w:cs="Times New Roman"/>
          <w:i/>
          <w:sz w:val="28"/>
          <w:szCs w:val="28"/>
        </w:rPr>
      </w:pPr>
      <w:r w:rsidRPr="00B35630">
        <w:rPr>
          <w:rFonts w:ascii="Times New Roman" w:eastAsiaTheme="minorEastAsia" w:hAnsi="Times New Roman" w:cs="Times New Roman"/>
          <w:i/>
          <w:sz w:val="28"/>
          <w:szCs w:val="28"/>
        </w:rPr>
        <w:t>Приводит к снижению графика поведения среди тех, кто нарушает закон;</w:t>
      </w:r>
    </w:p>
    <w:p w:rsidR="002E27C0" w:rsidRDefault="002E27C0" w:rsidP="002E27C0">
      <w:pPr>
        <w:pStyle w:val="a7"/>
        <w:numPr>
          <w:ilvl w:val="0"/>
          <w:numId w:val="4"/>
        </w:numPr>
        <w:rPr>
          <w:rFonts w:ascii="Times New Roman" w:eastAsiaTheme="minorEastAsia" w:hAnsi="Times New Roman" w:cs="Times New Roman"/>
          <w:i/>
          <w:sz w:val="28"/>
          <w:szCs w:val="28"/>
        </w:rPr>
      </w:pPr>
      <w:r w:rsidRPr="00B35630">
        <w:rPr>
          <w:rFonts w:ascii="Times New Roman" w:eastAsiaTheme="minorEastAsia" w:hAnsi="Times New Roman" w:cs="Times New Roman"/>
          <w:i/>
          <w:sz w:val="28"/>
          <w:szCs w:val="28"/>
        </w:rPr>
        <w:t>Приводит к снижению по графику поведения среди тех, кто соблюдает закон.</w:t>
      </w:r>
    </w:p>
    <w:p w:rsidR="00B35630" w:rsidRPr="00B35630" w:rsidRDefault="00B35630" w:rsidP="00B35630">
      <w:pPr>
        <w:pStyle w:val="a7"/>
        <w:numPr>
          <w:ilvl w:val="0"/>
          <w:numId w:val="2"/>
        </w:numP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Если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r>
          <w:rPr>
            <w:rFonts w:ascii="Cambria Math" w:eastAsiaTheme="minorEastAsia" w:hAnsi="Cambria Math" w:cs="Times New Roman"/>
            <w:sz w:val="28"/>
            <w:szCs w:val="28"/>
          </w:rPr>
          <m:t>&gt;</m:t>
        </m:r>
        <m:sSub>
          <m:sSubPr>
            <m:ctrlPr>
              <w:rPr>
                <w:rFonts w:ascii="Cambria Math" w:eastAsiaTheme="minorEastAsia" w:hAnsi="Cambria Math" w:cs="Times New Roman"/>
                <w:i/>
                <w:sz w:val="28"/>
                <w:szCs w:val="28"/>
              </w:rPr>
            </m:ctrlPr>
          </m:sSubPr>
          <m:e>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ζ</m:t>
                </m:r>
              </m:e>
            </m:bar>
          </m:e>
          <m:sub>
            <m:r>
              <w:rPr>
                <w:rFonts w:ascii="Cambria Math" w:eastAsiaTheme="minorEastAsia" w:hAnsi="Cambria Math" w:cs="Times New Roman"/>
                <w:sz w:val="28"/>
                <w:szCs w:val="28"/>
              </w:rPr>
              <m:t>m</m:t>
            </m:r>
          </m:sub>
        </m:sSub>
      </m:oMath>
      <w:r w:rsidR="00A93BD7" w:rsidRPr="00A93BD7">
        <w:rPr>
          <w:rFonts w:ascii="Times New Roman" w:eastAsiaTheme="minorEastAsia" w:hAnsi="Times New Roman" w:cs="Times New Roman"/>
          <w:i/>
          <w:sz w:val="28"/>
          <w:szCs w:val="28"/>
        </w:rPr>
        <w:t xml:space="preserve"> </w:t>
      </w:r>
      <w:r w:rsidR="00A93BD7">
        <w:rPr>
          <w:rFonts w:ascii="Times New Roman" w:eastAsiaTheme="minorEastAsia" w:hAnsi="Times New Roman" w:cs="Times New Roman"/>
          <w:i/>
          <w:sz w:val="28"/>
          <w:szCs w:val="28"/>
        </w:rPr>
        <w:t>то влияние более строго закона не учитывается.</w:t>
      </w:r>
    </w:p>
    <w:p w:rsidR="002E27C0" w:rsidRDefault="004A1A48" w:rsidP="00B21D8C">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Следствие </w:t>
      </w:r>
      <w:r w:rsidR="00E0480E">
        <w:rPr>
          <w:rFonts w:ascii="Times New Roman" w:eastAsiaTheme="minorEastAsia" w:hAnsi="Times New Roman" w:cs="Times New Roman"/>
          <w:sz w:val="28"/>
          <w:szCs w:val="28"/>
        </w:rPr>
        <w:t xml:space="preserve">фокусируется на </w:t>
      </w:r>
      <w:r w:rsidR="00150DA3">
        <w:rPr>
          <w:rFonts w:ascii="Times New Roman" w:eastAsiaTheme="minorEastAsia" w:hAnsi="Times New Roman" w:cs="Times New Roman"/>
          <w:sz w:val="28"/>
          <w:szCs w:val="28"/>
        </w:rPr>
        <w:t xml:space="preserve">самых низких показателях сравнительного равновесия, но при этом, та же сравнительная статистика </w:t>
      </w:r>
      <w:r w:rsidR="00B21D8C">
        <w:rPr>
          <w:rFonts w:ascii="Times New Roman" w:eastAsiaTheme="minorEastAsia" w:hAnsi="Times New Roman" w:cs="Times New Roman"/>
          <w:sz w:val="28"/>
          <w:szCs w:val="28"/>
        </w:rPr>
        <w:t xml:space="preserve">применяется к равновесиям, которые </w:t>
      </w:r>
      <w:r w:rsidR="003E2239">
        <w:rPr>
          <w:rFonts w:ascii="Times New Roman" w:eastAsiaTheme="minorEastAsia" w:hAnsi="Times New Roman" w:cs="Times New Roman"/>
          <w:sz w:val="28"/>
          <w:szCs w:val="28"/>
        </w:rPr>
        <w:t>стабильны</w:t>
      </w:r>
      <w:r w:rsidR="00835A03">
        <w:rPr>
          <w:rFonts w:ascii="Times New Roman" w:eastAsiaTheme="minorEastAsia" w:hAnsi="Times New Roman" w:cs="Times New Roman"/>
          <w:sz w:val="28"/>
          <w:szCs w:val="28"/>
        </w:rPr>
        <w:t xml:space="preserve"> в соответстви</w:t>
      </w:r>
      <w:r w:rsidR="003E2239">
        <w:rPr>
          <w:rFonts w:ascii="Times New Roman" w:eastAsiaTheme="minorEastAsia" w:hAnsi="Times New Roman" w:cs="Times New Roman"/>
          <w:sz w:val="28"/>
          <w:szCs w:val="28"/>
        </w:rPr>
        <w:t>и с динамикой наилучшего ответа,</w:t>
      </w:r>
      <w:r w:rsidR="00835A03">
        <w:rPr>
          <w:rFonts w:ascii="Times New Roman" w:eastAsiaTheme="minorEastAsia" w:hAnsi="Times New Roman" w:cs="Times New Roman"/>
          <w:sz w:val="28"/>
          <w:szCs w:val="28"/>
        </w:rPr>
        <w:t xml:space="preserve"> как описано в сноске</w:t>
      </w:r>
      <w:r w:rsidR="00835A03">
        <w:rPr>
          <w:rStyle w:val="a5"/>
          <w:rFonts w:ascii="Times New Roman" w:eastAsiaTheme="minorEastAsia" w:hAnsi="Times New Roman" w:cs="Times New Roman"/>
          <w:sz w:val="28"/>
          <w:szCs w:val="28"/>
        </w:rPr>
        <w:footnoteReference w:id="28"/>
      </w:r>
      <w:r w:rsidR="00835A03">
        <w:rPr>
          <w:rFonts w:ascii="Times New Roman" w:eastAsiaTheme="minorEastAsia" w:hAnsi="Times New Roman" w:cs="Times New Roman"/>
          <w:sz w:val="28"/>
          <w:szCs w:val="28"/>
        </w:rPr>
        <w:t>.</w:t>
      </w:r>
    </w:p>
    <w:p w:rsidR="00BD48A0" w:rsidRDefault="00BD48A0" w:rsidP="00B21D8C">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Некоторые аспекты этого предположения необходимо подчеркнуть. Во-первых, более высокие штрафы, более широкая прав</w:t>
      </w:r>
      <w:r w:rsidR="003E2239">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применительная практика, и более жестокие (больше ограничений) законы имеют прямое влияние на количество правонарушений, что отражено на графике 3. Но при этом они оказывают более тонкое воздействие на модель поведения.</w:t>
      </w:r>
    </w:p>
    <w:p w:rsidR="00A2104B" w:rsidRDefault="00A2104B" w:rsidP="00B21D8C">
      <w:pPr>
        <w:ind w:firstLine="708"/>
        <w:rPr>
          <w:rFonts w:ascii="Times New Roman" w:eastAsiaTheme="minorEastAsia" w:hAnsi="Times New Roman" w:cs="Times New Roman"/>
          <w:sz w:val="28"/>
          <w:szCs w:val="28"/>
        </w:rPr>
      </w:pPr>
    </w:p>
    <w:p w:rsidR="00A2104B" w:rsidRPr="00A2104B" w:rsidRDefault="00A2104B" w:rsidP="00A2104B">
      <w:pPr>
        <w:ind w:firstLine="708"/>
        <w:rPr>
          <w:rFonts w:ascii="Times New Roman" w:eastAsiaTheme="minorEastAsia" w:hAnsi="Times New Roman" w:cs="Times New Roman"/>
          <w:sz w:val="28"/>
          <w:szCs w:val="28"/>
        </w:rPr>
      </w:pPr>
      <w:r>
        <w:rPr>
          <w:noProof/>
          <w:lang w:eastAsia="ru-RU"/>
        </w:rPr>
        <w:lastRenderedPageBreak/>
        <w:drawing>
          <wp:inline distT="0" distB="0" distL="0" distR="0">
            <wp:extent cx="4457700" cy="178109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srcRect r="-20" b="24233"/>
                    <a:stretch/>
                  </pic:blipFill>
                  <pic:spPr bwMode="auto">
                    <a:xfrm>
                      <a:off x="0" y="0"/>
                      <a:ext cx="4458595" cy="1781450"/>
                    </a:xfrm>
                    <a:prstGeom prst="rect">
                      <a:avLst/>
                    </a:prstGeom>
                    <a:noFill/>
                    <a:ln>
                      <a:noFill/>
                    </a:ln>
                    <a:extLst>
                      <a:ext uri="{53640926-AAD7-44D8-BBD7-CCE9431645EC}">
                        <a14:shadowObscured xmlns:a14="http://schemas.microsoft.com/office/drawing/2010/main"/>
                      </a:ext>
                    </a:extLst>
                  </pic:spPr>
                </pic:pic>
              </a:graphicData>
            </a:graphic>
          </wp:inline>
        </w:drawing>
      </w:r>
    </w:p>
    <w:p w:rsidR="00BB7093" w:rsidRPr="00BB7093" w:rsidRDefault="00BB7093" w:rsidP="00BB7093">
      <w:pPr>
        <w:rPr>
          <w:rFonts w:ascii="Times New Roman" w:eastAsiaTheme="minorEastAsia" w:hAnsi="Times New Roman" w:cs="Times New Roman"/>
          <w:sz w:val="20"/>
          <w:szCs w:val="20"/>
        </w:rPr>
      </w:pPr>
      <w:r w:rsidRPr="00BB7093">
        <w:rPr>
          <w:rFonts w:ascii="Times New Roman" w:eastAsiaTheme="minorEastAsia" w:hAnsi="Times New Roman" w:cs="Times New Roman"/>
          <w:sz w:val="20"/>
          <w:szCs w:val="20"/>
        </w:rPr>
        <w:t>График 3. Сравнительная статика. (</w:t>
      </w:r>
      <w:r w:rsidRPr="00BB7093">
        <w:rPr>
          <w:rFonts w:ascii="Times New Roman" w:eastAsiaTheme="minorEastAsia" w:hAnsi="Times New Roman" w:cs="Times New Roman"/>
          <w:sz w:val="20"/>
          <w:szCs w:val="20"/>
          <w:lang w:val="en-US"/>
        </w:rPr>
        <w:t>a</w:t>
      </w:r>
      <w:r w:rsidRPr="00BB7093">
        <w:rPr>
          <w:rFonts w:ascii="Times New Roman" w:eastAsiaTheme="minorEastAsia" w:hAnsi="Times New Roman" w:cs="Times New Roman"/>
          <w:sz w:val="20"/>
          <w:szCs w:val="20"/>
        </w:rPr>
        <w:t xml:space="preserve">)Снижение (ужесточение) закона </w:t>
      </w:r>
      <w:r w:rsidRPr="00BB7093">
        <w:rPr>
          <w:rFonts w:ascii="Times New Roman" w:eastAsiaTheme="minorEastAsia" w:hAnsi="Times New Roman" w:cs="Times New Roman"/>
          <w:sz w:val="20"/>
          <w:szCs w:val="20"/>
          <w:lang w:val="en-US"/>
        </w:rPr>
        <w:t>L</w:t>
      </w:r>
      <w:r w:rsidRPr="00BB7093">
        <w:rPr>
          <w:rFonts w:ascii="Times New Roman" w:eastAsiaTheme="minorEastAsia" w:hAnsi="Times New Roman" w:cs="Times New Roman"/>
          <w:sz w:val="20"/>
          <w:szCs w:val="20"/>
        </w:rPr>
        <w:t xml:space="preserve"> приводит к тому, что равновесие перемещается от непрерывной линии к пунктирной. (</w:t>
      </w:r>
      <w:r w:rsidRPr="00BB7093">
        <w:rPr>
          <w:rFonts w:ascii="Times New Roman" w:eastAsiaTheme="minorEastAsia" w:hAnsi="Times New Roman" w:cs="Times New Roman"/>
          <w:sz w:val="20"/>
          <w:szCs w:val="20"/>
          <w:lang w:val="en-US"/>
        </w:rPr>
        <w:t>b</w:t>
      </w:r>
      <w:r w:rsidRPr="00BB7093">
        <w:rPr>
          <w:rFonts w:ascii="Times New Roman" w:eastAsiaTheme="minorEastAsia" w:hAnsi="Times New Roman" w:cs="Times New Roman"/>
          <w:sz w:val="20"/>
          <w:szCs w:val="20"/>
        </w:rPr>
        <w:t xml:space="preserve">)  увеличение внешнего давления или общественного принуждения приводит к тому, что равновесие сдвигается от непрерывной линии к пунктирной. </w:t>
      </w:r>
    </w:p>
    <w:p w:rsidR="00BB7093" w:rsidRDefault="00BB7093" w:rsidP="00BB7093">
      <w:pPr>
        <w:ind w:firstLine="708"/>
        <w:rPr>
          <w:rFonts w:ascii="Times New Roman" w:eastAsiaTheme="minorEastAsia" w:hAnsi="Times New Roman" w:cs="Times New Roman"/>
          <w:sz w:val="28"/>
          <w:szCs w:val="28"/>
        </w:rPr>
      </w:pPr>
    </w:p>
    <w:p w:rsidR="00284D4A" w:rsidRPr="00284D4A" w:rsidRDefault="00BD48A0" w:rsidP="00284D4A">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частности, начиная </w:t>
      </w:r>
      <w:proofErr w:type="gramStart"/>
      <w:r>
        <w:rPr>
          <w:rFonts w:ascii="Times New Roman" w:eastAsiaTheme="minorEastAsia" w:hAnsi="Times New Roman" w:cs="Times New Roman"/>
          <w:sz w:val="28"/>
          <w:szCs w:val="28"/>
        </w:rPr>
        <w:t xml:space="preserve">с </w:t>
      </w:r>
      <m:oMath>
        <m:r>
          <w:rPr>
            <w:rFonts w:ascii="Cambria Math" w:eastAsiaTheme="minorEastAsia" w:hAnsi="Cambria Math" w:cs="Times New Roman"/>
            <w:sz w:val="28"/>
            <w:szCs w:val="28"/>
          </w:rPr>
          <m:t>φ&lt;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Pr>
          <w:rFonts w:ascii="Times New Roman" w:eastAsiaTheme="minorEastAsia" w:hAnsi="Times New Roman" w:cs="Times New Roman"/>
          <w:sz w:val="28"/>
          <w:szCs w:val="28"/>
        </w:rPr>
        <w:t xml:space="preserve"> небольшое</w:t>
      </w:r>
      <w:proofErr w:type="gramEnd"/>
      <w:r>
        <w:rPr>
          <w:rFonts w:ascii="Times New Roman" w:eastAsiaTheme="minorEastAsia" w:hAnsi="Times New Roman" w:cs="Times New Roman"/>
          <w:sz w:val="28"/>
          <w:szCs w:val="28"/>
        </w:rPr>
        <w:t xml:space="preserve"> увеличение в φ (которое удерживает нас в той же области) сокращает число правонарушителей потому как </w:t>
      </w:r>
      <w:r w:rsidR="00E85046">
        <w:rPr>
          <w:rFonts w:ascii="Times New Roman" w:eastAsiaTheme="minorEastAsia" w:hAnsi="Times New Roman" w:cs="Times New Roman"/>
          <w:sz w:val="28"/>
          <w:szCs w:val="28"/>
        </w:rPr>
        <w:t xml:space="preserve"> наказа</w:t>
      </w:r>
      <w:r w:rsidR="003E2239">
        <w:rPr>
          <w:rFonts w:ascii="Times New Roman" w:eastAsiaTheme="minorEastAsia" w:hAnsi="Times New Roman" w:cs="Times New Roman"/>
          <w:sz w:val="28"/>
          <w:szCs w:val="28"/>
        </w:rPr>
        <w:t xml:space="preserve">ние становится жестче. Влияние </w:t>
      </w:r>
      <w:r w:rsidR="00E85046">
        <w:rPr>
          <w:rFonts w:ascii="Times New Roman" w:eastAsiaTheme="minorEastAsia" w:hAnsi="Times New Roman" w:cs="Times New Roman"/>
          <w:sz w:val="28"/>
          <w:szCs w:val="28"/>
        </w:rPr>
        <w:t xml:space="preserve">ужесточения наказания более тонкое, </w:t>
      </w:r>
      <w:r w:rsidR="003E2239">
        <w:rPr>
          <w:rFonts w:ascii="Times New Roman" w:eastAsiaTheme="minorEastAsia" w:hAnsi="Times New Roman" w:cs="Times New Roman"/>
          <w:sz w:val="28"/>
          <w:szCs w:val="28"/>
        </w:rPr>
        <w:t>о</w:t>
      </w:r>
      <w:r w:rsidR="00E85046">
        <w:rPr>
          <w:rFonts w:ascii="Times New Roman" w:eastAsiaTheme="minorEastAsia" w:hAnsi="Times New Roman" w:cs="Times New Roman"/>
          <w:sz w:val="28"/>
          <w:szCs w:val="28"/>
        </w:rPr>
        <w:t xml:space="preserve">но выводит на первый план взаимозависимость законов и </w:t>
      </w:r>
      <w:r w:rsidR="003E2239">
        <w:rPr>
          <w:rFonts w:ascii="Times New Roman" w:eastAsiaTheme="minorEastAsia" w:hAnsi="Times New Roman" w:cs="Times New Roman"/>
          <w:sz w:val="28"/>
          <w:szCs w:val="28"/>
        </w:rPr>
        <w:t xml:space="preserve">общепринятых </w:t>
      </w:r>
      <w:r w:rsidR="00E85046">
        <w:rPr>
          <w:rFonts w:ascii="Times New Roman" w:eastAsiaTheme="minorEastAsia" w:hAnsi="Times New Roman" w:cs="Times New Roman"/>
          <w:sz w:val="28"/>
          <w:szCs w:val="28"/>
        </w:rPr>
        <w:t>моделей поведения.</w:t>
      </w:r>
      <w:r w:rsidR="003E2239">
        <w:rPr>
          <w:rFonts w:ascii="Times New Roman" w:eastAsiaTheme="minorEastAsia" w:hAnsi="Times New Roman" w:cs="Times New Roman"/>
          <w:sz w:val="28"/>
          <w:szCs w:val="28"/>
        </w:rPr>
        <w:t xml:space="preserve"> </w:t>
      </w:r>
      <w:r w:rsidR="00E85046">
        <w:rPr>
          <w:rFonts w:ascii="Times New Roman" w:eastAsiaTheme="minorEastAsia" w:hAnsi="Times New Roman" w:cs="Times New Roman"/>
          <w:sz w:val="28"/>
          <w:szCs w:val="28"/>
        </w:rPr>
        <w:t xml:space="preserve">Увеличение  </w:t>
      </w:r>
      <m:oMath>
        <m:r>
          <w:rPr>
            <w:rFonts w:ascii="Cambria Math" w:eastAsiaTheme="minorEastAsia" w:hAnsi="Cambria Math" w:cs="Times New Roman"/>
            <w:sz w:val="28"/>
            <w:szCs w:val="28"/>
          </w:rPr>
          <m:t>φ</m:t>
        </m:r>
      </m:oMath>
      <w:r w:rsidR="00E85046">
        <w:rPr>
          <w:rFonts w:ascii="Times New Roman" w:eastAsiaTheme="minorEastAsia" w:hAnsi="Times New Roman" w:cs="Times New Roman"/>
          <w:sz w:val="28"/>
          <w:szCs w:val="28"/>
        </w:rPr>
        <w:t xml:space="preserve"> не влияет на β</w:t>
      </w:r>
      <w:r w:rsidR="00E85046">
        <w:rPr>
          <w:rFonts w:ascii="Times New Roman" w:eastAsiaTheme="minorEastAsia" w:hAnsi="Times New Roman" w:cs="Times New Roman"/>
          <w:sz w:val="28"/>
          <w:szCs w:val="28"/>
          <w:vertAlign w:val="subscript"/>
        </w:rPr>
        <w:t xml:space="preserve">соблюдение </w:t>
      </w:r>
      <w:r w:rsidR="00E85046">
        <w:rPr>
          <w:rFonts w:ascii="Times New Roman" w:eastAsiaTheme="minorEastAsia" w:hAnsi="Times New Roman" w:cs="Times New Roman"/>
          <w:sz w:val="28"/>
          <w:szCs w:val="28"/>
        </w:rPr>
        <w:t>(</w:t>
      </w:r>
      <w:r w:rsidR="00E85046">
        <w:rPr>
          <w:rFonts w:ascii="Times New Roman" w:eastAsiaTheme="minorEastAsia" w:hAnsi="Times New Roman" w:cs="Times New Roman"/>
          <w:i/>
          <w:sz w:val="28"/>
          <w:szCs w:val="28"/>
        </w:rPr>
        <w:t xml:space="preserve">х </w:t>
      </w:r>
      <w:r w:rsidR="00E85046">
        <w:rPr>
          <w:rFonts w:ascii="Times New Roman" w:eastAsiaTheme="minorEastAsia" w:hAnsi="Times New Roman" w:cs="Times New Roman"/>
          <w:sz w:val="28"/>
          <w:szCs w:val="28"/>
        </w:rPr>
        <w:t xml:space="preserve">зависит не только от η, но и </w:t>
      </w:r>
      <w:proofErr w:type="gramStart"/>
      <w:r w:rsidR="00E85046">
        <w:rPr>
          <w:rFonts w:ascii="Times New Roman" w:eastAsiaTheme="minorEastAsia" w:hAnsi="Times New Roman" w:cs="Times New Roman"/>
          <w:sz w:val="28"/>
          <w:szCs w:val="28"/>
        </w:rPr>
        <w:t xml:space="preserve">от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E85046">
        <w:rPr>
          <w:rFonts w:ascii="Times New Roman" w:eastAsiaTheme="minorEastAsia" w:hAnsi="Times New Roman" w:cs="Times New Roman"/>
          <w:sz w:val="28"/>
          <w:szCs w:val="28"/>
        </w:rPr>
        <w:t>)</w:t>
      </w:r>
      <w:proofErr w:type="gramEnd"/>
      <w:r w:rsidR="00E85046">
        <w:rPr>
          <w:rFonts w:ascii="Times New Roman" w:eastAsiaTheme="minorEastAsia" w:hAnsi="Times New Roman" w:cs="Times New Roman"/>
          <w:sz w:val="28"/>
          <w:szCs w:val="28"/>
        </w:rPr>
        <w:t xml:space="preserve"> но увеличивается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E85046">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lang w:val="en-US"/>
          </w:rPr>
          <m:t>E</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θ</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θ</m:t>
                </m:r>
              </m:e>
              <m:sup>
                <m:r>
                  <w:rPr>
                    <w:rFonts w:ascii="Cambria Math" w:eastAsiaTheme="minorEastAsia" w:hAnsi="Cambria Math" w:cs="Times New Roman"/>
                    <w:sz w:val="28"/>
                    <w:szCs w:val="28"/>
                  </w:rPr>
                  <m:t>*</m:t>
                </m:r>
              </m:sup>
            </m:sSup>
          </m:e>
        </m:d>
      </m:oMath>
      <w:r w:rsidR="00E85046" w:rsidRPr="00E85046">
        <w:rPr>
          <w:rFonts w:ascii="Times New Roman" w:eastAsiaTheme="minorEastAsia" w:hAnsi="Times New Roman" w:cs="Times New Roman"/>
          <w:sz w:val="28"/>
          <w:szCs w:val="28"/>
        </w:rPr>
        <w:t>. Э</w:t>
      </w:r>
      <w:r w:rsidR="00E85046">
        <w:rPr>
          <w:rFonts w:ascii="Times New Roman" w:eastAsiaTheme="minorEastAsia" w:hAnsi="Times New Roman" w:cs="Times New Roman"/>
          <w:sz w:val="28"/>
          <w:szCs w:val="28"/>
        </w:rPr>
        <w:t xml:space="preserve">то означает, что функция </w:t>
      </w:r>
      <w:r w:rsidR="00E85046">
        <w:rPr>
          <w:rFonts w:ascii="Times New Roman" w:eastAsiaTheme="minorEastAsia" w:hAnsi="Times New Roman" w:cs="Times New Roman"/>
          <w:sz w:val="28"/>
          <w:szCs w:val="28"/>
          <w:lang w:val="en-US"/>
        </w:rPr>
        <w:t>β</w:t>
      </w:r>
      <w:r w:rsidR="00E85046" w:rsidRPr="00284D4A">
        <w:rPr>
          <w:rFonts w:ascii="Times New Roman" w:eastAsiaTheme="minorEastAsia" w:hAnsi="Times New Roman" w:cs="Times New Roman"/>
          <w:sz w:val="28"/>
          <w:szCs w:val="28"/>
          <w:vertAlign w:val="subscript"/>
        </w:rPr>
        <w:t>нарушение</w:t>
      </w:r>
      <w:r w:rsidR="00284D4A">
        <w:rPr>
          <w:rFonts w:ascii="Times New Roman" w:eastAsiaTheme="minorEastAsia" w:hAnsi="Times New Roman" w:cs="Times New Roman"/>
          <w:sz w:val="28"/>
          <w:szCs w:val="28"/>
        </w:rPr>
        <w:t xml:space="preserve"> сдвигается, показывая тем самым, что, несмотря на то, что все стратегии монотонны, влияние на поведение правонарушений не монотонно. Интуитивно, некоторые правонарушители</w:t>
      </w:r>
      <w:r w:rsidR="00A2104B">
        <w:rPr>
          <w:rFonts w:ascii="Times New Roman" w:eastAsiaTheme="minorEastAsia" w:hAnsi="Times New Roman" w:cs="Times New Roman"/>
          <w:sz w:val="28"/>
          <w:szCs w:val="28"/>
        </w:rPr>
        <w:t xml:space="preserve"> изменяют свою модель поведения</w:t>
      </w:r>
      <w:r w:rsidR="00284D4A">
        <w:rPr>
          <w:rFonts w:ascii="Times New Roman" w:eastAsiaTheme="minorEastAsia" w:hAnsi="Times New Roman" w:cs="Times New Roman"/>
          <w:sz w:val="28"/>
          <w:szCs w:val="28"/>
        </w:rPr>
        <w:t xml:space="preserve"> в ответ на более высокий штраф, а оставшиеся правонарушители  рассчитывают изменить свое поведение в соответствие с более высоким уровнем </w:t>
      </w:r>
      <m:oMath>
        <m:r>
          <w:rPr>
            <w:rFonts w:ascii="Cambria Math" w:eastAsiaTheme="minorEastAsia" w:hAnsi="Cambria Math" w:cs="Times New Roman"/>
            <w:sz w:val="28"/>
            <w:szCs w:val="28"/>
            <w:lang w:val="en-US"/>
          </w:rPr>
          <m:t>θ</m:t>
        </m:r>
      </m:oMath>
      <w:r w:rsidR="00284D4A">
        <w:rPr>
          <w:rFonts w:ascii="Times New Roman" w:eastAsiaTheme="minorEastAsia" w:hAnsi="Times New Roman" w:cs="Times New Roman"/>
          <w:sz w:val="28"/>
          <w:szCs w:val="28"/>
        </w:rPr>
        <w:t xml:space="preserve"> и поэтому они корректируют свое поведение «вверх». Это приводит к неоднозначному среднему влиянию, которое зависит </w:t>
      </w:r>
      <w:r w:rsidR="00A2104B">
        <w:rPr>
          <w:rFonts w:ascii="Times New Roman" w:eastAsiaTheme="minorEastAsia" w:hAnsi="Times New Roman" w:cs="Times New Roman"/>
          <w:sz w:val="28"/>
          <w:szCs w:val="28"/>
        </w:rPr>
        <w:t>от особенностей распределения (</w:t>
      </w:r>
      <w:r w:rsidR="00284D4A">
        <w:rPr>
          <w:rFonts w:ascii="Times New Roman" w:eastAsiaTheme="minorEastAsia" w:hAnsi="Times New Roman" w:cs="Times New Roman"/>
          <w:sz w:val="28"/>
          <w:szCs w:val="28"/>
        </w:rPr>
        <w:t xml:space="preserve">как показано на графике 4 для тех случаев, где изменяется </w:t>
      </w:r>
      <w:r w:rsidR="00284D4A">
        <w:rPr>
          <w:rFonts w:ascii="Times New Roman" w:eastAsiaTheme="minorEastAsia" w:hAnsi="Times New Roman" w:cs="Times New Roman"/>
          <w:sz w:val="28"/>
          <w:szCs w:val="28"/>
          <w:lang w:val="en-US"/>
        </w:rPr>
        <w:t>L</w:t>
      </w:r>
      <w:r w:rsidR="00284D4A" w:rsidRPr="00284D4A">
        <w:rPr>
          <w:rFonts w:ascii="Times New Roman" w:eastAsiaTheme="minorEastAsia" w:hAnsi="Times New Roman" w:cs="Times New Roman"/>
          <w:sz w:val="28"/>
          <w:szCs w:val="28"/>
        </w:rPr>
        <w:t>).</w:t>
      </w:r>
    </w:p>
    <w:p w:rsidR="00460021" w:rsidRDefault="00623305" w:rsidP="00460021">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Сильное увеличение φ, с другой </w:t>
      </w:r>
      <w:proofErr w:type="gramStart"/>
      <w:r>
        <w:rPr>
          <w:rFonts w:ascii="Times New Roman" w:eastAsiaTheme="minorEastAsia" w:hAnsi="Times New Roman" w:cs="Times New Roman"/>
          <w:sz w:val="28"/>
          <w:szCs w:val="28"/>
        </w:rPr>
        <w:t xml:space="preserve">стороны, </w:t>
      </w:r>
      <w:r w:rsidR="00460021">
        <w:rPr>
          <w:rFonts w:ascii="Times New Roman" w:eastAsiaTheme="minorEastAsia" w:hAnsi="Times New Roman" w:cs="Times New Roman"/>
          <w:sz w:val="28"/>
          <w:szCs w:val="28"/>
        </w:rPr>
        <w:t xml:space="preserve"> приводит</w:t>
      </w:r>
      <w:proofErr w:type="gramEnd"/>
      <w:r w:rsidR="00460021">
        <w:rPr>
          <w:rFonts w:ascii="Times New Roman" w:eastAsiaTheme="minorEastAsia" w:hAnsi="Times New Roman" w:cs="Times New Roman"/>
          <w:sz w:val="28"/>
          <w:szCs w:val="28"/>
        </w:rPr>
        <w:t xml:space="preserve"> нас к преодолению порога </w:t>
      </w:r>
      <m:oMath>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sidR="00460021">
        <w:rPr>
          <w:rFonts w:ascii="Times New Roman" w:eastAsiaTheme="minorEastAsia" w:hAnsi="Times New Roman" w:cs="Times New Roman"/>
          <w:sz w:val="28"/>
          <w:szCs w:val="28"/>
        </w:rPr>
        <w:t xml:space="preserve">, что разрушает все равновесия, кроме равновесия полного соответствия ( и таким образом  избегая появления несколько </w:t>
      </w:r>
      <w:r w:rsidR="00EB15B4">
        <w:rPr>
          <w:rFonts w:ascii="Times New Roman" w:eastAsiaTheme="minorEastAsia" w:hAnsi="Times New Roman" w:cs="Times New Roman"/>
          <w:sz w:val="28"/>
          <w:szCs w:val="28"/>
        </w:rPr>
        <w:t>парадоксального</w:t>
      </w:r>
      <w:r w:rsidR="00460021">
        <w:rPr>
          <w:rFonts w:ascii="Times New Roman" w:eastAsiaTheme="minorEastAsia" w:hAnsi="Times New Roman" w:cs="Times New Roman"/>
          <w:sz w:val="28"/>
          <w:szCs w:val="28"/>
        </w:rPr>
        <w:t xml:space="preserve"> эффекта поощрения более высокого поведения среди правонарушителей).</w:t>
      </w:r>
    </w:p>
    <w:p w:rsidR="00460021" w:rsidRDefault="00460021" w:rsidP="00460021">
      <w:pPr>
        <w:ind w:firstLine="708"/>
        <w:rPr>
          <w:rFonts w:ascii="Times New Roman" w:eastAsiaTheme="minorEastAsia" w:hAnsi="Times New Roman" w:cs="Times New Roman"/>
          <w:sz w:val="28"/>
          <w:szCs w:val="28"/>
        </w:rPr>
      </w:pPr>
      <w:r w:rsidRPr="00EB3EBA">
        <w:rPr>
          <w:rFonts w:ascii="Times New Roman" w:eastAsiaTheme="minorEastAsia" w:hAnsi="Times New Roman" w:cs="Times New Roman"/>
          <w:sz w:val="28"/>
          <w:szCs w:val="28"/>
        </w:rPr>
        <w:t xml:space="preserve">Ужесточение правоприменительной практики (увеличение η) </w:t>
      </w:r>
      <w:r w:rsidR="00EB3EBA">
        <w:rPr>
          <w:rFonts w:ascii="Times New Roman" w:eastAsiaTheme="minorEastAsia" w:hAnsi="Times New Roman" w:cs="Times New Roman"/>
          <w:sz w:val="28"/>
          <w:szCs w:val="28"/>
        </w:rPr>
        <w:t xml:space="preserve">влияет на правонарушителей точно также, как и ужесточение наказания за нарушения законов, </w:t>
      </w:r>
      <w:proofErr w:type="gramStart"/>
      <w:r w:rsidR="00EB3EBA">
        <w:rPr>
          <w:rFonts w:ascii="Times New Roman" w:eastAsiaTheme="minorEastAsia" w:hAnsi="Times New Roman" w:cs="Times New Roman"/>
          <w:sz w:val="28"/>
          <w:szCs w:val="28"/>
        </w:rPr>
        <w:t xml:space="preserve">увеличивая </w:t>
      </w:r>
      <w:r w:rsidRPr="00EB3EBA">
        <w:rPr>
          <w:rFonts w:ascii="Times New Roman" w:eastAsiaTheme="minorEastAsia" w:hAnsi="Times New Roman" w:cs="Times New Roman"/>
          <w:sz w:val="28"/>
          <w:szCs w:val="28"/>
        </w:rPr>
        <w:t xml:space="preserve"> </w:t>
      </w:r>
      <w:r w:rsidR="00EB3EBA">
        <w:rPr>
          <w:rFonts w:ascii="Times New Roman" w:eastAsiaTheme="minorEastAsia" w:hAnsi="Times New Roman" w:cs="Times New Roman"/>
          <w:sz w:val="28"/>
          <w:szCs w:val="28"/>
        </w:rPr>
        <w:t>порог</w:t>
      </w:r>
      <w:proofErr w:type="gramEnd"/>
      <w:r w:rsidR="00EB3EBA">
        <w:rPr>
          <w:rFonts w:ascii="Times New Roman" w:eastAsiaTheme="minorEastAsia" w:hAnsi="Times New Roman" w:cs="Times New Roman"/>
          <w:sz w:val="28"/>
          <w:szCs w:val="28"/>
        </w:rPr>
        <w:t xml:space="preserve"> </w:t>
      </w:r>
      <w:r w:rsidR="00BA0A55">
        <w:rPr>
          <w:rFonts w:ascii="Times New Roman" w:eastAsiaTheme="minorEastAsia" w:hAnsi="Times New Roman" w:cs="Times New Roman"/>
          <w:sz w:val="28"/>
          <w:szCs w:val="28"/>
        </w:rPr>
        <w:t>правонарушений, а также увеличивая число повторных правонарушений</w:t>
      </w:r>
      <w:r w:rsidRPr="00EB3EBA">
        <w:rPr>
          <w:rFonts w:ascii="Times New Roman" w:eastAsiaTheme="minorEastAsia" w:hAnsi="Times New Roman" w:cs="Times New Roman"/>
          <w:sz w:val="28"/>
          <w:szCs w:val="28"/>
        </w:rPr>
        <w:t xml:space="preserve">. </w:t>
      </w:r>
      <w:r w:rsidR="00BA0A55">
        <w:rPr>
          <w:rFonts w:ascii="Times New Roman" w:eastAsiaTheme="minorEastAsia" w:hAnsi="Times New Roman" w:cs="Times New Roman"/>
          <w:sz w:val="28"/>
          <w:szCs w:val="28"/>
        </w:rPr>
        <w:t>Увеличение влияния</w:t>
      </w:r>
      <w:r w:rsidRPr="00EB3EBA">
        <w:rPr>
          <w:rFonts w:ascii="Times New Roman" w:eastAsiaTheme="minorEastAsia" w:hAnsi="Times New Roman" w:cs="Times New Roman"/>
          <w:sz w:val="28"/>
          <w:szCs w:val="28"/>
        </w:rPr>
        <w:t xml:space="preserve"> внешних факторов (выше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oMath>
      <w:r w:rsidRPr="00EB3EBA">
        <w:rPr>
          <w:rFonts w:ascii="Times New Roman" w:eastAsiaTheme="minorEastAsia" w:hAnsi="Times New Roman" w:cs="Times New Roman"/>
          <w:sz w:val="28"/>
          <w:szCs w:val="28"/>
        </w:rPr>
        <w:t>)</w:t>
      </w:r>
      <w:r w:rsidR="009D0B95" w:rsidRPr="00EB3EBA">
        <w:rPr>
          <w:rFonts w:ascii="Times New Roman" w:eastAsiaTheme="minorEastAsia" w:hAnsi="Times New Roman" w:cs="Times New Roman"/>
          <w:sz w:val="28"/>
          <w:szCs w:val="28"/>
        </w:rPr>
        <w:t>,</w:t>
      </w:r>
      <w:r w:rsidR="00BA0A55">
        <w:rPr>
          <w:rFonts w:ascii="Times New Roman" w:eastAsiaTheme="minorEastAsia" w:hAnsi="Times New Roman" w:cs="Times New Roman"/>
          <w:sz w:val="28"/>
          <w:szCs w:val="28"/>
        </w:rPr>
        <w:t xml:space="preserve"> оказывает такое же воздействие, как и повышение штрафов, но по </w:t>
      </w:r>
      <w:r w:rsidR="00BA0A55">
        <w:rPr>
          <w:rFonts w:ascii="Times New Roman" w:eastAsiaTheme="minorEastAsia" w:hAnsi="Times New Roman" w:cs="Times New Roman"/>
          <w:sz w:val="28"/>
          <w:szCs w:val="28"/>
        </w:rPr>
        <w:lastRenderedPageBreak/>
        <w:t xml:space="preserve">другой причине. Оно </w:t>
      </w:r>
      <w:r w:rsidR="009D0B95" w:rsidRPr="00EB3EBA">
        <w:rPr>
          <w:rFonts w:ascii="Times New Roman" w:eastAsiaTheme="minorEastAsia" w:hAnsi="Times New Roman" w:cs="Times New Roman"/>
          <w:sz w:val="28"/>
          <w:szCs w:val="28"/>
        </w:rPr>
        <w:t xml:space="preserve">может побуждать людей подчиняться законам, чтобы они могли сообщить о нарушения оппонентов. </w:t>
      </w:r>
      <w:r w:rsidR="00BA0A55">
        <w:rPr>
          <w:rFonts w:ascii="Times New Roman" w:eastAsiaTheme="minorEastAsia" w:hAnsi="Times New Roman" w:cs="Times New Roman"/>
          <w:sz w:val="28"/>
          <w:szCs w:val="28"/>
        </w:rPr>
        <w:t xml:space="preserve">При </w:t>
      </w:r>
      <w:proofErr w:type="gramStart"/>
      <w:r w:rsidR="00BA0A55">
        <w:rPr>
          <w:rFonts w:ascii="Times New Roman" w:eastAsiaTheme="minorEastAsia" w:hAnsi="Times New Roman" w:cs="Times New Roman"/>
          <w:sz w:val="28"/>
          <w:szCs w:val="28"/>
        </w:rPr>
        <w:t>этом</w:t>
      </w:r>
      <w:r w:rsidR="009D0B95" w:rsidRPr="00EB3EB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oMath>
      <w:r w:rsidR="009D0B95" w:rsidRPr="00EB3EBA">
        <w:rPr>
          <w:rFonts w:ascii="Times New Roman" w:eastAsiaTheme="minorEastAsia" w:hAnsi="Times New Roman" w:cs="Times New Roman"/>
          <w:sz w:val="28"/>
          <w:szCs w:val="28"/>
        </w:rPr>
        <w:t xml:space="preserve"> не</w:t>
      </w:r>
      <w:proofErr w:type="gramEnd"/>
      <w:r w:rsidR="009D0B95" w:rsidRPr="00EB3EBA">
        <w:rPr>
          <w:rFonts w:ascii="Times New Roman" w:eastAsiaTheme="minorEastAsia" w:hAnsi="Times New Roman" w:cs="Times New Roman"/>
          <w:sz w:val="28"/>
          <w:szCs w:val="28"/>
        </w:rPr>
        <w:t xml:space="preserve"> влияет на поведение агентов, так как выбор модели поведения зависит от того, сможет ли агент добиться справедливости со</w:t>
      </w:r>
      <w:r w:rsidR="00BA0A55">
        <w:rPr>
          <w:rFonts w:ascii="Times New Roman" w:eastAsiaTheme="minorEastAsia" w:hAnsi="Times New Roman" w:cs="Times New Roman"/>
          <w:sz w:val="28"/>
          <w:szCs w:val="28"/>
        </w:rPr>
        <w:t>общив</w:t>
      </w:r>
      <w:r w:rsidR="009D0B95" w:rsidRPr="00EB3EBA">
        <w:rPr>
          <w:rFonts w:ascii="Times New Roman" w:eastAsiaTheme="minorEastAsia" w:hAnsi="Times New Roman" w:cs="Times New Roman"/>
          <w:sz w:val="28"/>
          <w:szCs w:val="28"/>
        </w:rPr>
        <w:t xml:space="preserve"> о нарушениях своего оппонента или нет.</w:t>
      </w:r>
      <w:r w:rsidR="009D0B95">
        <w:rPr>
          <w:rFonts w:ascii="Times New Roman" w:eastAsiaTheme="minorEastAsia" w:hAnsi="Times New Roman" w:cs="Times New Roman"/>
          <w:sz w:val="28"/>
          <w:szCs w:val="28"/>
        </w:rPr>
        <w:t xml:space="preserve"> </w:t>
      </w:r>
    </w:p>
    <w:p w:rsidR="009D0B95" w:rsidRDefault="009D0B95" w:rsidP="00460021">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Ужесточение закона действует совершенно иначе, чем увеличение штрафа или расширение правоприменительной практики. Давайте для начала сосредоточимся на случае, когда влияние внешних факторов минимально. Это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r>
          <w:rPr>
            <w:rFonts w:ascii="Cambria Math" w:eastAsiaTheme="minorEastAsia" w:hAnsi="Cambria Math" w:cs="Times New Roman"/>
            <w:sz w:val="28"/>
            <w:szCs w:val="28"/>
          </w:rPr>
          <m:t>&lt;</m:t>
        </m:r>
        <m:sSub>
          <m:sSubPr>
            <m:ctrlPr>
              <w:rPr>
                <w:rFonts w:ascii="Cambria Math" w:eastAsiaTheme="minorEastAsia" w:hAnsi="Cambria Math" w:cs="Times New Roman"/>
                <w:i/>
                <w:sz w:val="28"/>
                <w:szCs w:val="28"/>
              </w:rPr>
            </m:ctrlPr>
          </m:sSubPr>
          <m:e>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ζ</m:t>
                </m:r>
              </m:e>
            </m:bar>
          </m:e>
          <m:sub>
            <m:r>
              <w:rPr>
                <w:rFonts w:ascii="Cambria Math" w:eastAsiaTheme="minorEastAsia" w:hAnsi="Cambria Math" w:cs="Times New Roman"/>
                <w:sz w:val="28"/>
                <w:szCs w:val="28"/>
              </w:rPr>
              <m:t>m</m:t>
            </m:r>
          </m:sub>
        </m:sSub>
      </m:oMath>
      <w:r>
        <w:rPr>
          <w:rFonts w:ascii="Times New Roman" w:eastAsiaTheme="minorEastAsia" w:hAnsi="Times New Roman" w:cs="Times New Roman"/>
          <w:sz w:val="28"/>
          <w:szCs w:val="28"/>
        </w:rPr>
        <w:t>. В этом случае ужесточение закона увеличит число правонарушителей, потому что соблюдение за</w:t>
      </w:r>
      <w:r w:rsidR="0071468E">
        <w:rPr>
          <w:rFonts w:ascii="Times New Roman" w:eastAsiaTheme="minorEastAsia" w:hAnsi="Times New Roman" w:cs="Times New Roman"/>
          <w:sz w:val="28"/>
          <w:szCs w:val="28"/>
        </w:rPr>
        <w:t>кона теперь обременительнее</w:t>
      </w:r>
      <w:r>
        <w:rPr>
          <w:rFonts w:ascii="Times New Roman" w:eastAsiaTheme="minorEastAsia" w:hAnsi="Times New Roman" w:cs="Times New Roman"/>
          <w:sz w:val="28"/>
          <w:szCs w:val="28"/>
        </w:rPr>
        <w:t>. Тем н</w:t>
      </w:r>
      <w:r w:rsidR="0071468E">
        <w:rPr>
          <w:rFonts w:ascii="Times New Roman" w:eastAsiaTheme="minorEastAsia" w:hAnsi="Times New Roman" w:cs="Times New Roman"/>
          <w:sz w:val="28"/>
          <w:szCs w:val="28"/>
        </w:rPr>
        <w:t>и</w:t>
      </w:r>
      <w:r>
        <w:rPr>
          <w:rFonts w:ascii="Times New Roman" w:eastAsiaTheme="minorEastAsia" w:hAnsi="Times New Roman" w:cs="Times New Roman"/>
          <w:sz w:val="28"/>
          <w:szCs w:val="28"/>
        </w:rPr>
        <w:t xml:space="preserve"> мен</w:t>
      </w:r>
      <w:r w:rsidR="006E28AF">
        <w:rPr>
          <w:rFonts w:ascii="Times New Roman" w:eastAsiaTheme="minorEastAsia" w:hAnsi="Times New Roman" w:cs="Times New Roman"/>
          <w:sz w:val="28"/>
          <w:szCs w:val="28"/>
        </w:rPr>
        <w:t>ее, теперь вместе с увеличением числа правонарушений, более жестокий закон снижает п</w:t>
      </w:r>
      <w:r w:rsidR="0071468E">
        <w:rPr>
          <w:rFonts w:ascii="Times New Roman" w:eastAsiaTheme="minorEastAsia" w:hAnsi="Times New Roman" w:cs="Times New Roman"/>
          <w:sz w:val="28"/>
          <w:szCs w:val="28"/>
        </w:rPr>
        <w:t>о</w:t>
      </w:r>
      <w:r w:rsidR="006E28AF">
        <w:rPr>
          <w:rFonts w:ascii="Times New Roman" w:eastAsiaTheme="minorEastAsia" w:hAnsi="Times New Roman" w:cs="Times New Roman"/>
          <w:sz w:val="28"/>
          <w:szCs w:val="28"/>
        </w:rPr>
        <w:t xml:space="preserve">ведение законопослушных агентов </w:t>
      </w:r>
      <w:proofErr w:type="gramStart"/>
      <w:r w:rsidR="006E28AF">
        <w:rPr>
          <w:rFonts w:ascii="Times New Roman" w:eastAsiaTheme="minorEastAsia" w:hAnsi="Times New Roman" w:cs="Times New Roman"/>
          <w:sz w:val="28"/>
          <w:szCs w:val="28"/>
        </w:rPr>
        <w:t>( потому</w:t>
      </w:r>
      <w:proofErr w:type="gramEnd"/>
      <w:r w:rsidR="006E28AF">
        <w:rPr>
          <w:rFonts w:ascii="Times New Roman" w:eastAsiaTheme="minorEastAsia" w:hAnsi="Times New Roman" w:cs="Times New Roman"/>
          <w:sz w:val="28"/>
          <w:szCs w:val="28"/>
        </w:rPr>
        <w:t xml:space="preserve"> что уровень </w:t>
      </w:r>
      <w:r w:rsidR="006E28AF">
        <w:rPr>
          <w:rFonts w:ascii="Times New Roman" w:eastAsiaTheme="minorEastAsia" w:hAnsi="Times New Roman" w:cs="Times New Roman"/>
          <w:sz w:val="28"/>
          <w:szCs w:val="28"/>
          <w:lang w:val="en-US"/>
        </w:rPr>
        <w:t>L</w:t>
      </w:r>
      <w:r w:rsidR="006E28AF" w:rsidRPr="006E28AF">
        <w:rPr>
          <w:rFonts w:ascii="Times New Roman" w:eastAsiaTheme="minorEastAsia" w:hAnsi="Times New Roman" w:cs="Times New Roman"/>
          <w:sz w:val="28"/>
          <w:szCs w:val="28"/>
        </w:rPr>
        <w:t xml:space="preserve"> </w:t>
      </w:r>
      <w:r w:rsidR="006E28AF">
        <w:rPr>
          <w:rFonts w:ascii="Times New Roman" w:eastAsiaTheme="minorEastAsia" w:hAnsi="Times New Roman" w:cs="Times New Roman"/>
          <w:sz w:val="28"/>
          <w:szCs w:val="28"/>
        </w:rPr>
        <w:t>стал ниже) и переключает пограничные типы,</w:t>
      </w:r>
      <w:r w:rsidR="0071468E">
        <w:rPr>
          <w:rFonts w:ascii="Times New Roman" w:eastAsiaTheme="minorEastAsia" w:hAnsi="Times New Roman" w:cs="Times New Roman"/>
          <w:sz w:val="28"/>
          <w:szCs w:val="28"/>
        </w:rPr>
        <w:t xml:space="preserve"> те кто раньше был на границе  з</w:t>
      </w:r>
      <w:r w:rsidR="006E28AF">
        <w:rPr>
          <w:rFonts w:ascii="Times New Roman" w:eastAsiaTheme="minorEastAsia" w:hAnsi="Times New Roman" w:cs="Times New Roman"/>
          <w:sz w:val="28"/>
          <w:szCs w:val="28"/>
        </w:rPr>
        <w:t>аконопослушного поведения, становятся правонарушителями. Таким образом число законопослушных агентов сокращается по двум направлениям.</w:t>
      </w:r>
    </w:p>
    <w:p w:rsidR="008C5EC7" w:rsidRDefault="008C5EC7" w:rsidP="00460021">
      <w:pPr>
        <w:ind w:firstLine="708"/>
        <w:rPr>
          <w:rFonts w:ascii="Times New Roman" w:eastAsiaTheme="minorEastAsia" w:hAnsi="Times New Roman" w:cs="Times New Roman"/>
          <w:sz w:val="28"/>
          <w:szCs w:val="28"/>
        </w:rPr>
      </w:pPr>
    </w:p>
    <w:p w:rsidR="008C5EC7" w:rsidRDefault="008C5EC7" w:rsidP="00460021">
      <w:pPr>
        <w:ind w:firstLine="708"/>
        <w:rPr>
          <w:rFonts w:ascii="Times New Roman" w:eastAsiaTheme="minorEastAsia" w:hAnsi="Times New Roman" w:cs="Times New Roman"/>
          <w:sz w:val="28"/>
          <w:szCs w:val="28"/>
        </w:rPr>
      </w:pPr>
      <w:r>
        <w:rPr>
          <w:noProof/>
          <w:lang w:eastAsia="ru-RU"/>
        </w:rPr>
        <w:drawing>
          <wp:inline distT="0" distB="0" distL="0" distR="0">
            <wp:extent cx="4457700" cy="227407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srcRect r="-10" b="23314"/>
                    <a:stretch/>
                  </pic:blipFill>
                  <pic:spPr bwMode="auto">
                    <a:xfrm>
                      <a:off x="0" y="0"/>
                      <a:ext cx="4458163" cy="2274309"/>
                    </a:xfrm>
                    <a:prstGeom prst="rect">
                      <a:avLst/>
                    </a:prstGeom>
                    <a:noFill/>
                    <a:ln>
                      <a:noFill/>
                    </a:ln>
                    <a:extLst>
                      <a:ext uri="{53640926-AAD7-44D8-BBD7-CCE9431645EC}">
                        <a14:shadowObscured xmlns:a14="http://schemas.microsoft.com/office/drawing/2010/main"/>
                      </a:ext>
                    </a:extLst>
                  </pic:spPr>
                </pic:pic>
              </a:graphicData>
            </a:graphic>
          </wp:inline>
        </w:drawing>
      </w:r>
    </w:p>
    <w:p w:rsidR="008C5EC7" w:rsidRDefault="008F3BD7" w:rsidP="008F3BD7">
      <w:pPr>
        <w:rPr>
          <w:rFonts w:ascii="Times New Roman" w:hAnsi="Times New Roman" w:cs="Times New Roman"/>
          <w:sz w:val="20"/>
          <w:szCs w:val="20"/>
        </w:rPr>
      </w:pPr>
      <w:r w:rsidRPr="008F3BD7">
        <w:rPr>
          <w:rFonts w:ascii="Times New Roman" w:hAnsi="Times New Roman" w:cs="Times New Roman"/>
          <w:sz w:val="20"/>
          <w:szCs w:val="20"/>
        </w:rPr>
        <w:t xml:space="preserve">График 4. Среднее поведение как функция закона. </w:t>
      </w:r>
      <w:r>
        <w:rPr>
          <w:rFonts w:ascii="Times New Roman" w:hAnsi="Times New Roman" w:cs="Times New Roman"/>
          <w:sz w:val="20"/>
          <w:szCs w:val="20"/>
        </w:rPr>
        <w:t>В случае ужесточения закона показатели среднего поведения уменьшаются</w:t>
      </w:r>
      <w:r w:rsidRPr="008F3BD7">
        <w:rPr>
          <w:rFonts w:ascii="Times New Roman" w:hAnsi="Times New Roman" w:cs="Times New Roman"/>
          <w:sz w:val="20"/>
          <w:szCs w:val="20"/>
        </w:rPr>
        <w:t xml:space="preserve"> </w:t>
      </w:r>
      <w:r>
        <w:rPr>
          <w:rFonts w:ascii="Times New Roman" w:hAnsi="Times New Roman" w:cs="Times New Roman"/>
          <w:sz w:val="20"/>
          <w:szCs w:val="20"/>
        </w:rPr>
        <w:t>для достижения точки полного равновесия, но для достижения минимального равновесия могут как снижаться, так и возрастать</w:t>
      </w:r>
      <w:r w:rsidRPr="008F3BD7">
        <w:rPr>
          <w:rFonts w:ascii="Times New Roman" w:hAnsi="Times New Roman" w:cs="Times New Roman"/>
          <w:sz w:val="20"/>
          <w:szCs w:val="20"/>
        </w:rPr>
        <w:t xml:space="preserve">. Могут также быть разрывы в поведении: вблизи точки разрыва, немного более слабый закон, может привести к резкому снижению среднего </w:t>
      </w:r>
      <w:proofErr w:type="gramStart"/>
      <w:r w:rsidRPr="008F3BD7">
        <w:rPr>
          <w:rFonts w:ascii="Times New Roman" w:hAnsi="Times New Roman" w:cs="Times New Roman"/>
          <w:sz w:val="20"/>
          <w:szCs w:val="20"/>
        </w:rPr>
        <w:t xml:space="preserve">поведения </w:t>
      </w:r>
      <w:r>
        <w:rPr>
          <w:rFonts w:ascii="Times New Roman" w:hAnsi="Times New Roman" w:cs="Times New Roman"/>
          <w:sz w:val="20"/>
          <w:szCs w:val="20"/>
        </w:rPr>
        <w:t>.</w:t>
      </w:r>
      <w:proofErr w:type="gramEnd"/>
    </w:p>
    <w:p w:rsidR="008F3BD7" w:rsidRPr="008F3BD7" w:rsidRDefault="008F3BD7" w:rsidP="008F3BD7">
      <w:pPr>
        <w:rPr>
          <w:rFonts w:ascii="Times New Roman" w:eastAsiaTheme="minorEastAsia" w:hAnsi="Times New Roman" w:cs="Times New Roman"/>
          <w:sz w:val="20"/>
          <w:szCs w:val="20"/>
        </w:rPr>
      </w:pPr>
    </w:p>
    <w:p w:rsidR="00B84D76" w:rsidRDefault="0071468E" w:rsidP="00B84D76">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Т</w:t>
      </w:r>
      <w:r w:rsidR="00FB430F">
        <w:rPr>
          <w:rFonts w:ascii="Times New Roman" w:eastAsiaTheme="minorEastAsia" w:hAnsi="Times New Roman" w:cs="Times New Roman"/>
          <w:sz w:val="28"/>
          <w:szCs w:val="28"/>
        </w:rPr>
        <w:t xml:space="preserve">ак как те, кто переходил от </w:t>
      </w:r>
      <w:r>
        <w:rPr>
          <w:rFonts w:ascii="Times New Roman" w:eastAsiaTheme="minorEastAsia" w:hAnsi="Times New Roman" w:cs="Times New Roman"/>
          <w:sz w:val="28"/>
          <w:szCs w:val="28"/>
        </w:rPr>
        <w:t>законопослушного</w:t>
      </w:r>
      <w:r w:rsidR="00FB430F">
        <w:rPr>
          <w:rFonts w:ascii="Times New Roman" w:eastAsiaTheme="minorEastAsia" w:hAnsi="Times New Roman" w:cs="Times New Roman"/>
          <w:sz w:val="28"/>
          <w:szCs w:val="28"/>
        </w:rPr>
        <w:t xml:space="preserve"> п</w:t>
      </w:r>
      <w:r>
        <w:rPr>
          <w:rFonts w:ascii="Times New Roman" w:eastAsiaTheme="minorEastAsia" w:hAnsi="Times New Roman" w:cs="Times New Roman"/>
          <w:sz w:val="28"/>
          <w:szCs w:val="28"/>
        </w:rPr>
        <w:t>о</w:t>
      </w:r>
      <w:r w:rsidR="00FB430F">
        <w:rPr>
          <w:rFonts w:ascii="Times New Roman" w:eastAsiaTheme="minorEastAsia" w:hAnsi="Times New Roman" w:cs="Times New Roman"/>
          <w:sz w:val="28"/>
          <w:szCs w:val="28"/>
        </w:rPr>
        <w:t xml:space="preserve">ведения к </w:t>
      </w:r>
      <w:proofErr w:type="spellStart"/>
      <w:r>
        <w:rPr>
          <w:rFonts w:ascii="Times New Roman" w:eastAsiaTheme="minorEastAsia" w:hAnsi="Times New Roman" w:cs="Times New Roman"/>
          <w:sz w:val="28"/>
          <w:szCs w:val="28"/>
        </w:rPr>
        <w:t>девиантному</w:t>
      </w:r>
      <w:proofErr w:type="spellEnd"/>
      <w:r w:rsidR="00FB430F">
        <w:rPr>
          <w:rFonts w:ascii="Times New Roman" w:eastAsiaTheme="minorEastAsia" w:hAnsi="Times New Roman" w:cs="Times New Roman"/>
          <w:sz w:val="28"/>
          <w:szCs w:val="28"/>
        </w:rPr>
        <w:t xml:space="preserve"> увеличивали показатели в </w:t>
      </w:r>
      <w:r w:rsidR="00E2392F">
        <w:rPr>
          <w:rFonts w:ascii="Times New Roman" w:eastAsiaTheme="minorEastAsia" w:hAnsi="Times New Roman" w:cs="Times New Roman"/>
          <w:sz w:val="28"/>
          <w:szCs w:val="28"/>
        </w:rPr>
        <w:t>рамках своей кривой поведения, т</w:t>
      </w:r>
      <w:r w:rsidR="00FB430F">
        <w:rPr>
          <w:rFonts w:ascii="Times New Roman" w:eastAsiaTheme="minorEastAsia" w:hAnsi="Times New Roman" w:cs="Times New Roman"/>
          <w:sz w:val="28"/>
          <w:szCs w:val="28"/>
        </w:rPr>
        <w:t>о их влияние на средние показатели не однозначны</w:t>
      </w:r>
      <w:r w:rsidR="008C5EC7">
        <w:rPr>
          <w:rFonts w:ascii="Times New Roman" w:eastAsiaTheme="minorEastAsia" w:hAnsi="Times New Roman" w:cs="Times New Roman"/>
          <w:sz w:val="28"/>
          <w:szCs w:val="28"/>
        </w:rPr>
        <w:t>. Влияние ужесточения закона на средне</w:t>
      </w:r>
      <w:r w:rsidR="00FB430F">
        <w:rPr>
          <w:rFonts w:ascii="Times New Roman" w:eastAsiaTheme="minorEastAsia" w:hAnsi="Times New Roman" w:cs="Times New Roman"/>
          <w:sz w:val="28"/>
          <w:szCs w:val="28"/>
        </w:rPr>
        <w:t xml:space="preserve">е поведение показано на графике 4. В частности, он показывает, что в отличие от ситуации, когда законодательное регулирование </w:t>
      </w:r>
      <w:r w:rsidR="00FB430F">
        <w:rPr>
          <w:rFonts w:ascii="Times New Roman" w:eastAsiaTheme="minorEastAsia" w:hAnsi="Times New Roman" w:cs="Times New Roman"/>
          <w:sz w:val="28"/>
          <w:szCs w:val="28"/>
        </w:rPr>
        <w:lastRenderedPageBreak/>
        <w:t xml:space="preserve">полностью отсутствует, мягкий закон, связанный с наличием полного равновесия, обязательно понизит средние показатели поведения. Но дальнейшее ужесточение закона может, в итоге, привести резкому скачку в тот момент, когда </w:t>
      </w:r>
      <w:proofErr w:type="spellStart"/>
      <w:r w:rsidR="00FB430F">
        <w:rPr>
          <w:rFonts w:ascii="Times New Roman" w:eastAsiaTheme="minorEastAsia" w:hAnsi="Times New Roman" w:cs="Times New Roman"/>
          <w:sz w:val="28"/>
          <w:szCs w:val="28"/>
        </w:rPr>
        <w:t>б</w:t>
      </w:r>
      <w:r w:rsidR="00E2392F">
        <w:rPr>
          <w:rFonts w:ascii="Times New Roman" w:eastAsiaTheme="minorEastAsia" w:hAnsi="Times New Roman" w:cs="Times New Roman"/>
          <w:sz w:val="28"/>
          <w:szCs w:val="28"/>
        </w:rPr>
        <w:t>ес</w:t>
      </w:r>
      <w:r w:rsidR="00FB430F">
        <w:rPr>
          <w:rFonts w:ascii="Times New Roman" w:eastAsiaTheme="minorEastAsia" w:hAnsi="Times New Roman" w:cs="Times New Roman"/>
          <w:sz w:val="28"/>
          <w:szCs w:val="28"/>
        </w:rPr>
        <w:t>прикословне</w:t>
      </w:r>
      <w:proofErr w:type="spellEnd"/>
      <w:r w:rsidR="00FB430F">
        <w:rPr>
          <w:rFonts w:ascii="Times New Roman" w:eastAsiaTheme="minorEastAsia" w:hAnsi="Times New Roman" w:cs="Times New Roman"/>
          <w:sz w:val="28"/>
          <w:szCs w:val="28"/>
        </w:rPr>
        <w:t xml:space="preserve"> соблюдение законов перестанет быть единственным возможным вариантом равновесия и возникнет еще одно равновесие, но с определенной долей агентов, нарушающих закон. Дальнейшее ужесточение закона сокращает среднее поведение </w:t>
      </w:r>
      <w:r w:rsidR="00B84D76">
        <w:rPr>
          <w:rFonts w:ascii="Times New Roman" w:eastAsiaTheme="minorEastAsia" w:hAnsi="Times New Roman" w:cs="Times New Roman"/>
          <w:sz w:val="28"/>
          <w:szCs w:val="28"/>
        </w:rPr>
        <w:t>в самой низкой точке равновесия, но этот эффект снова исчезает, когда количество правонарушений становится настолько большим, что законопослушным гражданам становится невыгодно придерживаться их обычной стратегии. Эти результаты п</w:t>
      </w:r>
      <w:r w:rsidR="008C5EC7">
        <w:rPr>
          <w:rFonts w:ascii="Times New Roman" w:eastAsiaTheme="minorEastAsia" w:hAnsi="Times New Roman" w:cs="Times New Roman"/>
          <w:sz w:val="28"/>
          <w:szCs w:val="28"/>
        </w:rPr>
        <w:t>о</w:t>
      </w:r>
      <w:r w:rsidR="00B84D76">
        <w:rPr>
          <w:rFonts w:ascii="Times New Roman" w:eastAsiaTheme="minorEastAsia" w:hAnsi="Times New Roman" w:cs="Times New Roman"/>
          <w:sz w:val="28"/>
          <w:szCs w:val="28"/>
        </w:rPr>
        <w:t>дчеркивают возможность того, что чрезмерно жесткие законы могут достичь противоположных целей. Далее мы обсудим возможные эффекты влияния жестких законов в контексте анализа динамической модели и модели с несколькими типами поведения, в разделе 5.1.</w:t>
      </w:r>
    </w:p>
    <w:p w:rsidR="00B84D76" w:rsidRDefault="00B84D76" w:rsidP="00B84D76">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Множество равновесий связано с разрывами. Таким образ</w:t>
      </w:r>
      <w:r w:rsidR="00E2392F">
        <w:rPr>
          <w:rFonts w:ascii="Times New Roman" w:eastAsiaTheme="minorEastAsia" w:hAnsi="Times New Roman" w:cs="Times New Roman"/>
          <w:sz w:val="28"/>
          <w:szCs w:val="28"/>
        </w:rPr>
        <w:t>ом</w:t>
      </w:r>
      <w:r>
        <w:rPr>
          <w:rFonts w:ascii="Times New Roman" w:eastAsiaTheme="minorEastAsia" w:hAnsi="Times New Roman" w:cs="Times New Roman"/>
          <w:sz w:val="28"/>
          <w:szCs w:val="28"/>
        </w:rPr>
        <w:t xml:space="preserve"> бывают ситуации, при которых небольшое ослабление закона может устранить равновесие низкого соответствия и привести к переходу от </w:t>
      </w:r>
      <w:r w:rsidR="00042758">
        <w:rPr>
          <w:rFonts w:ascii="Times New Roman" w:eastAsiaTheme="minorEastAsia" w:hAnsi="Times New Roman" w:cs="Times New Roman"/>
          <w:sz w:val="28"/>
          <w:szCs w:val="28"/>
        </w:rPr>
        <w:t>частого нарушения к полному соблюдению законов.  Это связано с оценкой поведения. Люди готовы нарушить закон, если значительная часть их окружения тоже делает это, а незначительные послабления в законодательстве могут снизить долю правонарушителей, вплоть до полного изменения мотивации поведения.</w:t>
      </w:r>
    </w:p>
    <w:p w:rsidR="00042758" w:rsidRDefault="00E2392F" w:rsidP="00AD3F23">
      <w:pPr>
        <w:ind w:firstLine="708"/>
        <w:jc w:val="center"/>
        <w:rPr>
          <w:rFonts w:ascii="Times New Roman" w:eastAsiaTheme="minorEastAsia" w:hAnsi="Times New Roman" w:cs="Times New Roman"/>
          <w:sz w:val="28"/>
          <w:szCs w:val="28"/>
        </w:rPr>
      </w:pPr>
      <w:r>
        <w:rPr>
          <w:noProof/>
          <w:lang w:eastAsia="ru-RU"/>
        </w:rPr>
        <w:drawing>
          <wp:inline distT="0" distB="0" distL="0" distR="0">
            <wp:extent cx="4381168" cy="198782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srcRect r="1697" b="17468"/>
                    <a:stretch/>
                  </pic:blipFill>
                  <pic:spPr bwMode="auto">
                    <a:xfrm>
                      <a:off x="0" y="0"/>
                      <a:ext cx="4382052" cy="1988227"/>
                    </a:xfrm>
                    <a:prstGeom prst="rect">
                      <a:avLst/>
                    </a:prstGeom>
                    <a:noFill/>
                    <a:ln>
                      <a:noFill/>
                    </a:ln>
                    <a:extLst>
                      <a:ext uri="{53640926-AAD7-44D8-BBD7-CCE9431645EC}">
                        <a14:shadowObscured xmlns:a14="http://schemas.microsoft.com/office/drawing/2010/main"/>
                      </a:ext>
                    </a:extLst>
                  </pic:spPr>
                </pic:pic>
              </a:graphicData>
            </a:graphic>
          </wp:inline>
        </w:drawing>
      </w:r>
    </w:p>
    <w:p w:rsidR="00AD3F23" w:rsidRDefault="00E2392F" w:rsidP="00E2392F">
      <w:pPr>
        <w:rPr>
          <w:rFonts w:ascii="Times New Roman" w:eastAsiaTheme="minorEastAsia" w:hAnsi="Times New Roman" w:cs="Times New Roman"/>
          <w:sz w:val="20"/>
          <w:szCs w:val="20"/>
        </w:rPr>
      </w:pPr>
      <w:r w:rsidRPr="00E2392F">
        <w:rPr>
          <w:rFonts w:ascii="Times New Roman" w:eastAsiaTheme="minorEastAsia" w:hAnsi="Times New Roman" w:cs="Times New Roman"/>
          <w:sz w:val="20"/>
          <w:szCs w:val="20"/>
        </w:rPr>
        <w:t xml:space="preserve">График 5. </w:t>
      </w:r>
      <w:r w:rsidR="00AD3F23" w:rsidRPr="00E2392F">
        <w:rPr>
          <w:rFonts w:ascii="Times New Roman" w:eastAsiaTheme="minorEastAsia" w:hAnsi="Times New Roman" w:cs="Times New Roman"/>
          <w:sz w:val="20"/>
          <w:szCs w:val="20"/>
        </w:rPr>
        <w:t xml:space="preserve">Повышение чувствительности к действиям партнера (уменьшение </w:t>
      </w:r>
      <w:r w:rsidR="00AD3F23" w:rsidRPr="00E2392F">
        <w:rPr>
          <w:rFonts w:ascii="Times New Roman" w:eastAsiaTheme="minorEastAsia" w:hAnsi="Times New Roman" w:cs="Times New Roman"/>
          <w:sz w:val="20"/>
          <w:szCs w:val="20"/>
          <w:lang w:val="en-US"/>
        </w:rPr>
        <w:t>a</w:t>
      </w:r>
      <w:r w:rsidR="00AD3F23" w:rsidRPr="00E2392F">
        <w:rPr>
          <w:rFonts w:ascii="Times New Roman" w:eastAsiaTheme="minorEastAsia" w:hAnsi="Times New Roman" w:cs="Times New Roman"/>
          <w:sz w:val="20"/>
          <w:szCs w:val="20"/>
        </w:rPr>
        <w:t xml:space="preserve">) </w:t>
      </w:r>
      <w:r w:rsidR="000234C9" w:rsidRPr="00E2392F">
        <w:rPr>
          <w:rFonts w:ascii="Times New Roman" w:eastAsiaTheme="minorEastAsia" w:hAnsi="Times New Roman" w:cs="Times New Roman"/>
          <w:sz w:val="20"/>
          <w:szCs w:val="20"/>
        </w:rPr>
        <w:t>изменяется</w:t>
      </w:r>
      <w:r w:rsidR="00AD3F23" w:rsidRPr="00E2392F">
        <w:rPr>
          <w:rFonts w:ascii="Times New Roman" w:eastAsiaTheme="minorEastAsia" w:hAnsi="Times New Roman" w:cs="Times New Roman"/>
          <w:sz w:val="20"/>
          <w:szCs w:val="20"/>
        </w:rPr>
        <w:t xml:space="preserve"> от сплошной линии к штрихованной.</w:t>
      </w:r>
    </w:p>
    <w:p w:rsidR="00E2392F" w:rsidRPr="00E2392F" w:rsidRDefault="00E2392F" w:rsidP="00E2392F">
      <w:pPr>
        <w:rPr>
          <w:rFonts w:ascii="Times New Roman" w:eastAsiaTheme="minorEastAsia" w:hAnsi="Times New Roman" w:cs="Times New Roman"/>
          <w:sz w:val="20"/>
          <w:szCs w:val="20"/>
        </w:rPr>
      </w:pPr>
    </w:p>
    <w:p w:rsidR="00593BA1" w:rsidRDefault="00593BA1" w:rsidP="00AD3F23">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Также стоит отметить, </w:t>
      </w:r>
      <w:r w:rsidR="00C52A59">
        <w:rPr>
          <w:rFonts w:ascii="Times New Roman" w:eastAsiaTheme="minorEastAsia" w:hAnsi="Times New Roman" w:cs="Times New Roman"/>
          <w:sz w:val="28"/>
          <w:szCs w:val="28"/>
        </w:rPr>
        <w:t xml:space="preserve">что влияние изменения закона </w:t>
      </w:r>
      <w:r w:rsidR="000234C9">
        <w:rPr>
          <w:rFonts w:ascii="Times New Roman" w:eastAsiaTheme="minorEastAsia" w:hAnsi="Times New Roman" w:cs="Times New Roman"/>
          <w:sz w:val="28"/>
          <w:szCs w:val="28"/>
        </w:rPr>
        <w:t>обратно пропорционально влиянию внешних факторов</w:t>
      </w:r>
      <w:r w:rsidR="000234C9" w:rsidRPr="000234C9">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oMath>
      <w:proofErr w:type="gramStart"/>
      <w:r w:rsidR="000234C9" w:rsidRPr="000234C9">
        <w:rPr>
          <w:rFonts w:ascii="Times New Roman" w:eastAsiaTheme="minorEastAsia" w:hAnsi="Times New Roman" w:cs="Times New Roman"/>
          <w:sz w:val="28"/>
          <w:szCs w:val="28"/>
        </w:rPr>
        <w:t xml:space="preserve">( </w:t>
      </w:r>
      <w:r w:rsidR="000234C9">
        <w:rPr>
          <w:rFonts w:ascii="Times New Roman" w:eastAsiaTheme="minorEastAsia" w:hAnsi="Times New Roman" w:cs="Times New Roman"/>
          <w:sz w:val="28"/>
          <w:szCs w:val="28"/>
        </w:rPr>
        <w:t>когда</w:t>
      </w:r>
      <w:proofErr w:type="gramEnd"/>
      <w:r w:rsidR="000234C9">
        <w:rPr>
          <w:rFonts w:ascii="Times New Roman" w:eastAsiaTheme="minorEastAsia" w:hAnsi="Times New Roman" w:cs="Times New Roman"/>
          <w:sz w:val="28"/>
          <w:szCs w:val="28"/>
        </w:rPr>
        <w:t xml:space="preserve"> </w:t>
      </w:r>
      <w:r w:rsidR="000234C9" w:rsidRPr="000234C9">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r>
          <w:rPr>
            <w:rFonts w:ascii="Cambria Math" w:eastAsiaTheme="minorEastAsia" w:hAnsi="Cambria Math" w:cs="Times New Roman"/>
            <w:sz w:val="28"/>
            <w:szCs w:val="28"/>
          </w:rPr>
          <m:t xml:space="preserve">&gt; </m:t>
        </m:r>
        <m:sSub>
          <m:sSubPr>
            <m:ctrlPr>
              <w:rPr>
                <w:rFonts w:ascii="Cambria Math" w:eastAsiaTheme="minorEastAsia" w:hAnsi="Cambria Math" w:cs="Times New Roman"/>
                <w:i/>
                <w:sz w:val="28"/>
                <w:szCs w:val="28"/>
              </w:rPr>
            </m:ctrlPr>
          </m:sSubPr>
          <m:e>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ζ</m:t>
                </m:r>
              </m:e>
            </m:bar>
          </m:e>
          <m:sub>
            <m:r>
              <w:rPr>
                <w:rFonts w:ascii="Cambria Math" w:eastAsiaTheme="minorEastAsia" w:hAnsi="Cambria Math" w:cs="Times New Roman"/>
                <w:sz w:val="28"/>
                <w:szCs w:val="28"/>
              </w:rPr>
              <m:t>m</m:t>
            </m:r>
          </m:sub>
        </m:sSub>
      </m:oMath>
      <w:r w:rsidR="000234C9">
        <w:rPr>
          <w:rFonts w:ascii="Times New Roman" w:eastAsiaTheme="minorEastAsia" w:hAnsi="Times New Roman" w:cs="Times New Roman"/>
          <w:sz w:val="28"/>
          <w:szCs w:val="28"/>
        </w:rPr>
        <w:t xml:space="preserve">). Эта </w:t>
      </w:r>
      <w:r w:rsidR="000234C9">
        <w:rPr>
          <w:rFonts w:ascii="Times New Roman" w:eastAsiaTheme="minorEastAsia" w:hAnsi="Times New Roman" w:cs="Times New Roman"/>
          <w:sz w:val="28"/>
          <w:szCs w:val="28"/>
        </w:rPr>
        <w:lastRenderedPageBreak/>
        <w:t xml:space="preserve">обратная зависимост является следствием того факта, что </w:t>
      </w:r>
      <w:r w:rsidR="003A4E93">
        <w:rPr>
          <w:rFonts w:ascii="Times New Roman" w:eastAsiaTheme="minorEastAsia" w:hAnsi="Times New Roman" w:cs="Times New Roman"/>
          <w:sz w:val="28"/>
          <w:szCs w:val="28"/>
        </w:rPr>
        <w:t xml:space="preserve">когда влияние внешних факторов велико, то </w:t>
      </w:r>
      <w:r w:rsidR="00C52A59">
        <w:rPr>
          <w:rFonts w:ascii="Times New Roman" w:eastAsiaTheme="minorEastAsia" w:hAnsi="Times New Roman" w:cs="Times New Roman"/>
          <w:sz w:val="28"/>
          <w:szCs w:val="28"/>
        </w:rPr>
        <w:t xml:space="preserve">появляется </w:t>
      </w:r>
      <w:r w:rsidR="003A4E93">
        <w:rPr>
          <w:rFonts w:ascii="Times New Roman" w:eastAsiaTheme="minorEastAsia" w:hAnsi="Times New Roman" w:cs="Times New Roman"/>
          <w:sz w:val="28"/>
          <w:szCs w:val="28"/>
        </w:rPr>
        <w:t xml:space="preserve">желание сообщить  о нарушениях другим агентом и изменить внешнюю среду. Таким образом, агенты предпочитают соблюдать законы, чтобы иметь возможность влиять на внешние факторы. </w:t>
      </w:r>
    </w:p>
    <w:p w:rsidR="003A4E93" w:rsidRDefault="003A4E93" w:rsidP="00AD3F23">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конце отметим, что влияние изменений параметра </w:t>
      </w:r>
      <w:r w:rsidRPr="003A4E93">
        <w:rPr>
          <w:rFonts w:ascii="Times New Roman" w:eastAsiaTheme="minorEastAsia" w:hAnsi="Times New Roman" w:cs="Times New Roman"/>
          <w:i/>
          <w:sz w:val="28"/>
          <w:szCs w:val="28"/>
          <w:lang w:val="en-US"/>
        </w:rPr>
        <w:t>a</w:t>
      </w:r>
      <w:r w:rsidRPr="003A4E93">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который показывает социальную чувствительность</w:t>
      </w:r>
      <w:r w:rsidR="00106C4D">
        <w:rPr>
          <w:rFonts w:ascii="Times New Roman" w:eastAsiaTheme="minorEastAsia" w:hAnsi="Times New Roman" w:cs="Times New Roman"/>
          <w:sz w:val="28"/>
          <w:szCs w:val="28"/>
        </w:rPr>
        <w:t xml:space="preserve"> поведения очень тонкое. Оно влияет как на угол наклона кривой поведения, так и на порог разрыва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106C4D">
        <w:rPr>
          <w:rFonts w:ascii="Times New Roman" w:eastAsiaTheme="minorEastAsia" w:hAnsi="Times New Roman" w:cs="Times New Roman"/>
          <w:sz w:val="28"/>
          <w:szCs w:val="28"/>
        </w:rPr>
        <w:t>, что отражено на графике 5.</w:t>
      </w:r>
    </w:p>
    <w:p w:rsidR="00106C4D" w:rsidRDefault="00106C4D" w:rsidP="00AD3F23">
      <w:pPr>
        <w:ind w:firstLine="708"/>
        <w:rPr>
          <w:rFonts w:ascii="Times New Roman" w:eastAsiaTheme="minorEastAsia" w:hAnsi="Times New Roman" w:cs="Times New Roman"/>
          <w:sz w:val="28"/>
          <w:szCs w:val="28"/>
        </w:rPr>
      </w:pPr>
    </w:p>
    <w:p w:rsidR="00106C4D" w:rsidRDefault="00106C4D" w:rsidP="00106C4D">
      <w:pPr>
        <w:ind w:firstLine="708"/>
        <w:rPr>
          <w:rFonts w:ascii="Times New Roman" w:eastAsiaTheme="minorEastAsia" w:hAnsi="Times New Roman" w:cs="Times New Roman"/>
          <w:b/>
          <w:sz w:val="28"/>
          <w:szCs w:val="28"/>
        </w:rPr>
      </w:pPr>
      <w:r w:rsidRPr="00106C4D">
        <w:rPr>
          <w:rFonts w:ascii="Times New Roman" w:eastAsiaTheme="minorEastAsia" w:hAnsi="Times New Roman" w:cs="Times New Roman"/>
          <w:b/>
          <w:sz w:val="28"/>
          <w:szCs w:val="28"/>
        </w:rPr>
        <w:t>4. Динамика</w:t>
      </w:r>
    </w:p>
    <w:p w:rsidR="00106C4D" w:rsidRDefault="00106C4D" w:rsidP="00106C4D">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Статичная модель наглядно показывает поведение одних агентов и ожидаемое поведение других, которое может оказывать влияние на поведение первых. Хотя, ожидаемое поведение одних агентов  расценивается как «норма», закрепляя поведение каждого человека в обществе,  статическая модель не позволяет анализировать как прошлые «нормы» (модели поведения) влияли на выбор </w:t>
      </w:r>
      <w:proofErr w:type="spellStart"/>
      <w:r>
        <w:rPr>
          <w:rFonts w:ascii="Times New Roman" w:eastAsiaTheme="minorEastAsia" w:hAnsi="Times New Roman" w:cs="Times New Roman"/>
          <w:sz w:val="28"/>
          <w:szCs w:val="28"/>
        </w:rPr>
        <w:t>будующих</w:t>
      </w:r>
      <w:proofErr w:type="spellEnd"/>
      <w:r>
        <w:rPr>
          <w:rFonts w:ascii="Times New Roman" w:eastAsiaTheme="minorEastAsia" w:hAnsi="Times New Roman" w:cs="Times New Roman"/>
          <w:sz w:val="28"/>
          <w:szCs w:val="28"/>
        </w:rPr>
        <w:t xml:space="preserve"> вариантов. В этом разделе мы рассмотрим динамическое обобщение статической модели, которое позволит нам  продемонстрировать как законы, которые противоречат существующим нормам, могут оказывать негативное влияние, в то время как более мягкие законы могут с успехом изменить поведение в обществе в целом.</w:t>
      </w:r>
    </w:p>
    <w:p w:rsidR="00106C4D" w:rsidRDefault="00106C4D" w:rsidP="00106C4D">
      <w:pPr>
        <w:ind w:firstLine="708"/>
        <w:rPr>
          <w:rFonts w:ascii="Times New Roman" w:eastAsiaTheme="minorEastAsia" w:hAnsi="Times New Roman" w:cs="Times New Roman"/>
          <w:sz w:val="28"/>
          <w:szCs w:val="28"/>
        </w:rPr>
      </w:pPr>
    </w:p>
    <w:p w:rsidR="00106C4D" w:rsidRPr="00116F9C" w:rsidRDefault="00106C4D" w:rsidP="00106C4D">
      <w:pPr>
        <w:ind w:firstLine="708"/>
        <w:rPr>
          <w:rFonts w:ascii="Times New Roman" w:eastAsiaTheme="minorEastAsia" w:hAnsi="Times New Roman" w:cs="Times New Roman"/>
          <w:b/>
          <w:i/>
          <w:sz w:val="28"/>
          <w:szCs w:val="28"/>
        </w:rPr>
      </w:pPr>
      <w:r w:rsidRPr="00116F9C">
        <w:rPr>
          <w:rFonts w:ascii="Times New Roman" w:eastAsiaTheme="minorEastAsia" w:hAnsi="Times New Roman" w:cs="Times New Roman"/>
          <w:b/>
          <w:i/>
          <w:sz w:val="28"/>
          <w:szCs w:val="28"/>
        </w:rPr>
        <w:t>4.1. Динамичная модель</w:t>
      </w:r>
    </w:p>
    <w:p w:rsidR="00332DD5" w:rsidRPr="0012069D" w:rsidRDefault="00106C4D" w:rsidP="00332DD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Наша динамическая модель представляет простое обобщение </w:t>
      </w:r>
      <w:proofErr w:type="gramStart"/>
      <w:r>
        <w:rPr>
          <w:rFonts w:ascii="Times New Roman" w:eastAsiaTheme="minorEastAsia" w:hAnsi="Times New Roman" w:cs="Times New Roman"/>
          <w:sz w:val="28"/>
          <w:szCs w:val="28"/>
        </w:rPr>
        <w:t>статической .</w:t>
      </w:r>
      <w:proofErr w:type="gramEnd"/>
      <w:r>
        <w:rPr>
          <w:rFonts w:ascii="Times New Roman" w:eastAsiaTheme="minorEastAsia" w:hAnsi="Times New Roman" w:cs="Times New Roman"/>
          <w:sz w:val="28"/>
          <w:szCs w:val="28"/>
        </w:rPr>
        <w:t xml:space="preserve"> </w:t>
      </w:r>
      <w:r w:rsidR="00116F9C">
        <w:rPr>
          <w:rFonts w:ascii="Times New Roman" w:eastAsiaTheme="minorEastAsia" w:hAnsi="Times New Roman" w:cs="Times New Roman"/>
          <w:sz w:val="28"/>
          <w:szCs w:val="28"/>
        </w:rPr>
        <w:t>М</w:t>
      </w:r>
      <w:r w:rsidR="003A3425">
        <w:rPr>
          <w:rFonts w:ascii="Times New Roman" w:eastAsiaTheme="minorEastAsia" w:hAnsi="Times New Roman" w:cs="Times New Roman"/>
          <w:sz w:val="28"/>
          <w:szCs w:val="28"/>
        </w:rPr>
        <w:t xml:space="preserve">ы рассматриваем модель </w:t>
      </w:r>
      <w:r w:rsidR="00116F9C">
        <w:rPr>
          <w:rFonts w:ascii="Times New Roman" w:eastAsiaTheme="minorEastAsia" w:hAnsi="Times New Roman" w:cs="Times New Roman"/>
          <w:sz w:val="28"/>
          <w:szCs w:val="28"/>
        </w:rPr>
        <w:t>взаимодействия</w:t>
      </w:r>
      <w:r w:rsidR="003A3425">
        <w:rPr>
          <w:rFonts w:ascii="Times New Roman" w:eastAsiaTheme="minorEastAsia" w:hAnsi="Times New Roman" w:cs="Times New Roman"/>
          <w:sz w:val="28"/>
          <w:szCs w:val="28"/>
        </w:rPr>
        <w:t xml:space="preserve"> поколений. Причем каждое последующее поколение состоит из </w:t>
      </w:r>
      <w:r w:rsidR="003A3425">
        <w:rPr>
          <w:rFonts w:ascii="Times New Roman" w:eastAsiaTheme="minorEastAsia" w:hAnsi="Times New Roman" w:cs="Times New Roman"/>
          <w:i/>
          <w:sz w:val="28"/>
          <w:szCs w:val="28"/>
          <w:lang w:val="en-US"/>
        </w:rPr>
        <w:t>n</w:t>
      </w:r>
      <w:r w:rsidR="003A3425" w:rsidRPr="003A3425">
        <w:rPr>
          <w:rFonts w:ascii="Times New Roman" w:eastAsiaTheme="minorEastAsia" w:hAnsi="Times New Roman" w:cs="Times New Roman"/>
          <w:i/>
          <w:sz w:val="28"/>
          <w:szCs w:val="28"/>
        </w:rPr>
        <w:t xml:space="preserve"> </w:t>
      </w:r>
      <w:r w:rsidR="003A3425">
        <w:rPr>
          <w:rFonts w:ascii="Times New Roman" w:eastAsiaTheme="minorEastAsia" w:hAnsi="Times New Roman" w:cs="Times New Roman"/>
          <w:sz w:val="28"/>
          <w:szCs w:val="28"/>
        </w:rPr>
        <w:t xml:space="preserve">агентов. Агент </w:t>
      </w:r>
      <w:proofErr w:type="spellStart"/>
      <w:r w:rsidR="003A3425" w:rsidRPr="003A3425">
        <w:rPr>
          <w:rFonts w:ascii="Times New Roman" w:eastAsiaTheme="minorEastAsia" w:hAnsi="Times New Roman" w:cs="Times New Roman"/>
          <w:sz w:val="28"/>
          <w:szCs w:val="28"/>
          <w:lang w:val="en-US"/>
        </w:rPr>
        <w:t>i</w:t>
      </w:r>
      <w:proofErr w:type="spellEnd"/>
      <w:r w:rsidR="003A3425">
        <w:rPr>
          <w:rFonts w:ascii="Times New Roman" w:eastAsiaTheme="minorEastAsia" w:hAnsi="Times New Roman" w:cs="Times New Roman"/>
          <w:sz w:val="28"/>
          <w:szCs w:val="28"/>
        </w:rPr>
        <w:t xml:space="preserve"> из поколения </w:t>
      </w:r>
      <w:r w:rsidR="003A3425" w:rsidRPr="003A3425">
        <w:rPr>
          <w:rFonts w:ascii="Times New Roman" w:eastAsiaTheme="minorEastAsia" w:hAnsi="Times New Roman" w:cs="Times New Roman"/>
          <w:sz w:val="28"/>
          <w:szCs w:val="28"/>
          <w:lang w:val="en-US"/>
        </w:rPr>
        <w:t>t</w:t>
      </w:r>
      <w:r w:rsidR="003A3425">
        <w:rPr>
          <w:rFonts w:ascii="Times New Roman" w:eastAsiaTheme="minorEastAsia" w:hAnsi="Times New Roman" w:cs="Times New Roman"/>
          <w:sz w:val="28"/>
          <w:szCs w:val="28"/>
        </w:rPr>
        <w:t xml:space="preserve"> обозначается (</w:t>
      </w:r>
      <w:proofErr w:type="spellStart"/>
      <w:r w:rsidR="003A3425">
        <w:rPr>
          <w:rFonts w:ascii="Times New Roman" w:eastAsiaTheme="minorEastAsia" w:hAnsi="Times New Roman" w:cs="Times New Roman"/>
          <w:sz w:val="28"/>
          <w:szCs w:val="28"/>
          <w:lang w:val="en-US"/>
        </w:rPr>
        <w:t>i</w:t>
      </w:r>
      <w:proofErr w:type="spellEnd"/>
      <w:r w:rsidR="003A3425" w:rsidRPr="00CA6350">
        <w:rPr>
          <w:rFonts w:ascii="Times New Roman" w:eastAsiaTheme="minorEastAsia" w:hAnsi="Times New Roman" w:cs="Times New Roman"/>
          <w:sz w:val="28"/>
          <w:szCs w:val="28"/>
        </w:rPr>
        <w:t xml:space="preserve">, </w:t>
      </w:r>
      <w:r w:rsidR="003A3425">
        <w:rPr>
          <w:rFonts w:ascii="Times New Roman" w:eastAsiaTheme="minorEastAsia" w:hAnsi="Times New Roman" w:cs="Times New Roman"/>
          <w:sz w:val="28"/>
          <w:szCs w:val="28"/>
          <w:lang w:val="en-US"/>
        </w:rPr>
        <w:t>t</w:t>
      </w:r>
      <w:r w:rsidR="003A3425">
        <w:rPr>
          <w:rFonts w:ascii="Times New Roman" w:eastAsiaTheme="minorEastAsia" w:hAnsi="Times New Roman" w:cs="Times New Roman"/>
          <w:sz w:val="28"/>
          <w:szCs w:val="28"/>
        </w:rPr>
        <w:t>)</w:t>
      </w:r>
      <w:r w:rsidR="00CA6350">
        <w:rPr>
          <w:rFonts w:ascii="Times New Roman" w:eastAsiaTheme="minorEastAsia" w:hAnsi="Times New Roman" w:cs="Times New Roman"/>
          <w:sz w:val="28"/>
          <w:szCs w:val="28"/>
        </w:rPr>
        <w:t xml:space="preserve">, когда он появляется, у него тип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sub>
        </m:sSub>
      </m:oMath>
      <w:r w:rsidR="008C60BE" w:rsidRPr="008C60BE">
        <w:rPr>
          <w:rFonts w:ascii="Times New Roman" w:eastAsiaTheme="minorEastAsia" w:hAnsi="Times New Roman" w:cs="Times New Roman"/>
          <w:sz w:val="28"/>
          <w:szCs w:val="28"/>
        </w:rPr>
        <w:t xml:space="preserve"> </w:t>
      </w:r>
      <w:r w:rsidR="008C60BE">
        <w:rPr>
          <w:rFonts w:ascii="Times New Roman" w:eastAsiaTheme="minorEastAsia" w:hAnsi="Times New Roman" w:cs="Times New Roman"/>
          <w:sz w:val="28"/>
          <w:szCs w:val="28"/>
        </w:rPr>
        <w:t xml:space="preserve">взятый с учетом сокращения </w:t>
      </w:r>
      <w:r w:rsidR="008C60BE">
        <w:rPr>
          <w:rFonts w:ascii="Times New Roman" w:eastAsiaTheme="minorEastAsia" w:hAnsi="Times New Roman" w:cs="Times New Roman"/>
          <w:sz w:val="28"/>
          <w:szCs w:val="28"/>
          <w:lang w:val="en-US"/>
        </w:rPr>
        <w:t>F</w:t>
      </w:r>
      <w:r w:rsidR="008C60BE">
        <w:rPr>
          <w:rFonts w:ascii="Times New Roman" w:eastAsiaTheme="minorEastAsia" w:hAnsi="Times New Roman" w:cs="Times New Roman"/>
          <w:sz w:val="28"/>
          <w:szCs w:val="28"/>
          <w:vertAlign w:val="subscript"/>
          <w:lang w:val="en-US"/>
        </w:rPr>
        <w:t>t</w:t>
      </w:r>
      <w:r w:rsidR="008C60BE" w:rsidRPr="008C60BE">
        <w:rPr>
          <w:rFonts w:ascii="Times New Roman" w:eastAsiaTheme="minorEastAsia" w:hAnsi="Times New Roman" w:cs="Times New Roman"/>
          <w:sz w:val="28"/>
          <w:szCs w:val="28"/>
          <w:vertAlign w:val="subscript"/>
        </w:rPr>
        <w:t xml:space="preserve">  </w:t>
      </w:r>
      <w:r w:rsidR="008C60BE" w:rsidRPr="008C60BE">
        <w:rPr>
          <w:rFonts w:ascii="Times New Roman" w:eastAsiaTheme="minorEastAsia" w:hAnsi="Times New Roman" w:cs="Times New Roman"/>
          <w:sz w:val="28"/>
          <w:szCs w:val="28"/>
        </w:rPr>
        <w:t>(</w:t>
      </w:r>
      <w:r w:rsidR="00332DD5">
        <w:rPr>
          <w:rFonts w:ascii="Times New Roman" w:eastAsiaTheme="minorEastAsia" w:hAnsi="Times New Roman" w:cs="Times New Roman"/>
          <w:sz w:val="28"/>
          <w:szCs w:val="28"/>
        </w:rPr>
        <w:t xml:space="preserve">удовлетворяет тем же предположениям, что и описаны выше, от времени и агентов внутри поколения). Когда поколение чистое, мы пишем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 xml:space="preserve"> </m:t>
        </m:r>
      </m:oMath>
      <w:r w:rsidR="00995BDC">
        <w:rPr>
          <w:rFonts w:ascii="Times New Roman" w:eastAsiaTheme="minorEastAsia" w:hAnsi="Times New Roman" w:cs="Times New Roman"/>
          <w:sz w:val="28"/>
          <w:szCs w:val="28"/>
        </w:rPr>
        <w:t>чтобы упростить запись. Агент (</w:t>
      </w:r>
      <w:proofErr w:type="spellStart"/>
      <w:r w:rsidR="00995BDC">
        <w:rPr>
          <w:rFonts w:ascii="Times New Roman" w:eastAsiaTheme="minorEastAsia" w:hAnsi="Times New Roman" w:cs="Times New Roman"/>
          <w:sz w:val="28"/>
          <w:szCs w:val="28"/>
          <w:lang w:val="en-US"/>
        </w:rPr>
        <w:t>i</w:t>
      </w:r>
      <w:proofErr w:type="spellEnd"/>
      <w:r w:rsidR="00995BDC" w:rsidRPr="00CA6350">
        <w:rPr>
          <w:rFonts w:ascii="Times New Roman" w:eastAsiaTheme="minorEastAsia" w:hAnsi="Times New Roman" w:cs="Times New Roman"/>
          <w:sz w:val="28"/>
          <w:szCs w:val="28"/>
        </w:rPr>
        <w:t xml:space="preserve">, </w:t>
      </w:r>
      <w:r w:rsidR="00995BDC">
        <w:rPr>
          <w:rFonts w:ascii="Times New Roman" w:eastAsiaTheme="minorEastAsia" w:hAnsi="Times New Roman" w:cs="Times New Roman"/>
          <w:sz w:val="28"/>
          <w:szCs w:val="28"/>
          <w:lang w:val="en-US"/>
        </w:rPr>
        <w:t>t</w:t>
      </w:r>
      <w:r w:rsidR="00995BDC">
        <w:rPr>
          <w:rFonts w:ascii="Times New Roman" w:eastAsiaTheme="minorEastAsia" w:hAnsi="Times New Roman" w:cs="Times New Roman"/>
          <w:sz w:val="28"/>
          <w:szCs w:val="28"/>
        </w:rPr>
        <w:t>),</w:t>
      </w:r>
      <w:r w:rsidR="00116F9C">
        <w:rPr>
          <w:rFonts w:ascii="Times New Roman" w:eastAsiaTheme="minorEastAsia" w:hAnsi="Times New Roman" w:cs="Times New Roman"/>
          <w:sz w:val="28"/>
          <w:szCs w:val="28"/>
        </w:rPr>
        <w:t xml:space="preserve"> </w:t>
      </w:r>
      <w:r w:rsidR="00995BDC">
        <w:rPr>
          <w:rFonts w:ascii="Times New Roman" w:eastAsiaTheme="minorEastAsia" w:hAnsi="Times New Roman" w:cs="Times New Roman"/>
          <w:sz w:val="28"/>
          <w:szCs w:val="28"/>
        </w:rPr>
        <w:t xml:space="preserve">после </w:t>
      </w:r>
      <w:proofErr w:type="gramStart"/>
      <w:r w:rsidR="00995BDC">
        <w:rPr>
          <w:rFonts w:ascii="Times New Roman" w:eastAsiaTheme="minorEastAsia" w:hAnsi="Times New Roman" w:cs="Times New Roman"/>
          <w:sz w:val="28"/>
          <w:szCs w:val="28"/>
        </w:rPr>
        <w:t xml:space="preserve">наблюдения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sub>
        </m:sSub>
      </m:oMath>
      <w:r w:rsidR="00995BDC">
        <w:rPr>
          <w:rFonts w:ascii="Times New Roman" w:eastAsiaTheme="minorEastAsia" w:hAnsi="Times New Roman" w:cs="Times New Roman"/>
          <w:sz w:val="28"/>
          <w:szCs w:val="28"/>
        </w:rPr>
        <w:t xml:space="preserve"> выбирают</w:t>
      </w:r>
      <w:proofErr w:type="gramEnd"/>
      <w:r w:rsidR="00995BDC">
        <w:rPr>
          <w:rFonts w:ascii="Times New Roman" w:eastAsiaTheme="minorEastAsia" w:hAnsi="Times New Roman" w:cs="Times New Roman"/>
          <w:sz w:val="28"/>
          <w:szCs w:val="28"/>
        </w:rPr>
        <w:t xml:space="preserve"> модель поведения </w:t>
      </w:r>
      <w:r w:rsidR="00995BDC">
        <w:rPr>
          <w:rFonts w:ascii="Times New Roman" w:eastAsiaTheme="minorEastAsia" w:hAnsi="Times New Roman" w:cs="Times New Roman"/>
          <w:sz w:val="28"/>
          <w:szCs w:val="28"/>
          <w:lang w:val="en-US"/>
        </w:rPr>
        <w:t>b</w:t>
      </w:r>
      <w:r w:rsidR="00995BDC" w:rsidRPr="00995BDC">
        <w:rPr>
          <w:rFonts w:ascii="Times New Roman" w:eastAsiaTheme="minorEastAsia" w:hAnsi="Times New Roman" w:cs="Times New Roman"/>
          <w:sz w:val="28"/>
          <w:szCs w:val="28"/>
          <w:vertAlign w:val="subscript"/>
        </w:rPr>
        <w:t>(</w:t>
      </w:r>
      <w:proofErr w:type="spellStart"/>
      <w:r w:rsidR="00995BDC">
        <w:rPr>
          <w:rFonts w:ascii="Times New Roman" w:eastAsiaTheme="minorEastAsia" w:hAnsi="Times New Roman" w:cs="Times New Roman"/>
          <w:sz w:val="28"/>
          <w:szCs w:val="28"/>
          <w:vertAlign w:val="subscript"/>
          <w:lang w:val="en-US"/>
        </w:rPr>
        <w:t>i</w:t>
      </w:r>
      <w:proofErr w:type="spellEnd"/>
      <w:r w:rsidR="00995BDC" w:rsidRPr="00995BDC">
        <w:rPr>
          <w:rFonts w:ascii="Times New Roman" w:eastAsiaTheme="minorEastAsia" w:hAnsi="Times New Roman" w:cs="Times New Roman"/>
          <w:sz w:val="28"/>
          <w:szCs w:val="28"/>
          <w:vertAlign w:val="subscript"/>
        </w:rPr>
        <w:t>,</w:t>
      </w:r>
      <w:r w:rsidR="00995BDC">
        <w:rPr>
          <w:rFonts w:ascii="Times New Roman" w:eastAsiaTheme="minorEastAsia" w:hAnsi="Times New Roman" w:cs="Times New Roman"/>
          <w:sz w:val="28"/>
          <w:szCs w:val="28"/>
          <w:vertAlign w:val="subscript"/>
          <w:lang w:val="en-US"/>
        </w:rPr>
        <w:t>t</w:t>
      </w:r>
      <w:r w:rsidR="00995BDC" w:rsidRPr="00995BDC">
        <w:rPr>
          <w:rFonts w:ascii="Times New Roman" w:eastAsiaTheme="minorEastAsia" w:hAnsi="Times New Roman" w:cs="Times New Roman"/>
          <w:sz w:val="28"/>
          <w:szCs w:val="28"/>
          <w:vertAlign w:val="subscript"/>
        </w:rPr>
        <w:t>)</w:t>
      </w:r>
      <w:r w:rsidR="00995BDC" w:rsidRPr="00995BDC">
        <w:rPr>
          <w:rFonts w:ascii="Times New Roman" w:eastAsiaTheme="minorEastAsia" w:hAnsi="Times New Roman" w:cs="Times New Roman"/>
          <w:sz w:val="28"/>
          <w:szCs w:val="28"/>
        </w:rPr>
        <w:t>,</w:t>
      </w:r>
      <w:r w:rsidR="00995BDC">
        <w:rPr>
          <w:rFonts w:ascii="Times New Roman" w:eastAsiaTheme="minorEastAsia" w:hAnsi="Times New Roman" w:cs="Times New Roman"/>
          <w:sz w:val="28"/>
          <w:szCs w:val="28"/>
        </w:rPr>
        <w:t xml:space="preserve"> после чего ему случайным образ</w:t>
      </w:r>
      <w:r w:rsidR="00116F9C">
        <w:rPr>
          <w:rFonts w:ascii="Times New Roman" w:eastAsiaTheme="minorEastAsia" w:hAnsi="Times New Roman" w:cs="Times New Roman"/>
          <w:sz w:val="28"/>
          <w:szCs w:val="28"/>
        </w:rPr>
        <w:t>о</w:t>
      </w:r>
      <w:r w:rsidR="00995BDC">
        <w:rPr>
          <w:rFonts w:ascii="Times New Roman" w:eastAsiaTheme="minorEastAsia" w:hAnsi="Times New Roman" w:cs="Times New Roman"/>
          <w:sz w:val="28"/>
          <w:szCs w:val="28"/>
        </w:rPr>
        <w:t xml:space="preserve">м подбирается агент из предыдущего поколения, </w:t>
      </w:r>
      <w:r w:rsidR="00995BDC">
        <w:rPr>
          <w:rFonts w:ascii="Times New Roman" w:eastAsiaTheme="minorEastAsia" w:hAnsi="Times New Roman" w:cs="Times New Roman"/>
          <w:sz w:val="28"/>
          <w:szCs w:val="28"/>
          <w:lang w:val="en-US"/>
        </w:rPr>
        <w:t>t</w:t>
      </w:r>
      <w:r w:rsidR="00995BDC">
        <w:rPr>
          <w:rFonts w:ascii="Times New Roman" w:eastAsiaTheme="minorEastAsia" w:hAnsi="Times New Roman" w:cs="Times New Roman"/>
          <w:sz w:val="28"/>
          <w:szCs w:val="28"/>
        </w:rPr>
        <w:t xml:space="preserve">-1, и агент из следующего поколения  </w:t>
      </w:r>
      <w:r w:rsidR="00995BDC">
        <w:rPr>
          <w:rFonts w:ascii="Times New Roman" w:eastAsiaTheme="minorEastAsia" w:hAnsi="Times New Roman" w:cs="Times New Roman"/>
          <w:sz w:val="28"/>
          <w:szCs w:val="28"/>
          <w:lang w:val="en-US"/>
        </w:rPr>
        <w:t>t</w:t>
      </w:r>
      <w:r w:rsidR="00995BDC">
        <w:rPr>
          <w:rFonts w:ascii="Times New Roman" w:eastAsiaTheme="minorEastAsia" w:hAnsi="Times New Roman" w:cs="Times New Roman"/>
          <w:sz w:val="28"/>
          <w:szCs w:val="28"/>
        </w:rPr>
        <w:t>+1</w:t>
      </w:r>
      <w:r w:rsidR="00995BDC">
        <w:rPr>
          <w:rStyle w:val="a5"/>
          <w:rFonts w:ascii="Times New Roman" w:eastAsiaTheme="minorEastAsia" w:hAnsi="Times New Roman" w:cs="Times New Roman"/>
          <w:sz w:val="28"/>
          <w:szCs w:val="28"/>
        </w:rPr>
        <w:footnoteReference w:id="29"/>
      </w:r>
      <w:r w:rsidR="00883C41">
        <w:rPr>
          <w:rFonts w:ascii="Times New Roman" w:eastAsiaTheme="minorEastAsia" w:hAnsi="Times New Roman" w:cs="Times New Roman"/>
          <w:sz w:val="28"/>
          <w:szCs w:val="28"/>
        </w:rPr>
        <w:t xml:space="preserve">.Мы </w:t>
      </w:r>
      <w:r w:rsidR="00883C41">
        <w:rPr>
          <w:rFonts w:ascii="Times New Roman" w:eastAsiaTheme="minorEastAsia" w:hAnsi="Times New Roman" w:cs="Times New Roman"/>
          <w:sz w:val="28"/>
          <w:szCs w:val="28"/>
        </w:rPr>
        <w:lastRenderedPageBreak/>
        <w:t>обозначаем партнера агента (</w:t>
      </w:r>
      <w:proofErr w:type="spellStart"/>
      <w:r w:rsidR="00883C41">
        <w:rPr>
          <w:rFonts w:ascii="Times New Roman" w:eastAsiaTheme="minorEastAsia" w:hAnsi="Times New Roman" w:cs="Times New Roman"/>
          <w:sz w:val="28"/>
          <w:szCs w:val="28"/>
          <w:lang w:val="en-US"/>
        </w:rPr>
        <w:t>i</w:t>
      </w:r>
      <w:proofErr w:type="spellEnd"/>
      <w:r w:rsidR="00883C41" w:rsidRPr="00883C41">
        <w:rPr>
          <w:rFonts w:ascii="Times New Roman" w:eastAsiaTheme="minorEastAsia" w:hAnsi="Times New Roman" w:cs="Times New Roman"/>
          <w:sz w:val="28"/>
          <w:szCs w:val="28"/>
        </w:rPr>
        <w:t xml:space="preserve">, </w:t>
      </w:r>
      <w:r w:rsidR="00883C41">
        <w:rPr>
          <w:rFonts w:ascii="Times New Roman" w:eastAsiaTheme="minorEastAsia" w:hAnsi="Times New Roman" w:cs="Times New Roman"/>
          <w:sz w:val="28"/>
          <w:szCs w:val="28"/>
          <w:lang w:val="en-US"/>
        </w:rPr>
        <w:t>t</w:t>
      </w:r>
      <w:r w:rsidR="00883C41">
        <w:rPr>
          <w:rFonts w:ascii="Times New Roman" w:eastAsiaTheme="minorEastAsia" w:hAnsi="Times New Roman" w:cs="Times New Roman"/>
          <w:sz w:val="28"/>
          <w:szCs w:val="28"/>
        </w:rPr>
        <w:t>)</w:t>
      </w:r>
      <w:r w:rsidR="00883C41" w:rsidRPr="00883C41">
        <w:rPr>
          <w:rFonts w:ascii="Times New Roman" w:eastAsiaTheme="minorEastAsia" w:hAnsi="Times New Roman" w:cs="Times New Roman"/>
          <w:sz w:val="28"/>
          <w:szCs w:val="28"/>
        </w:rPr>
        <w:t xml:space="preserve"> </w:t>
      </w:r>
      <w:r w:rsidR="00883C41">
        <w:rPr>
          <w:rFonts w:ascii="Times New Roman" w:eastAsiaTheme="minorEastAsia" w:hAnsi="Times New Roman" w:cs="Times New Roman"/>
          <w:sz w:val="28"/>
          <w:szCs w:val="28"/>
        </w:rPr>
        <w:t xml:space="preserve">в момент времени </w:t>
      </w:r>
      <w:r w:rsidR="00883C41">
        <w:rPr>
          <w:rFonts w:ascii="Times New Roman" w:eastAsiaTheme="minorEastAsia" w:hAnsi="Times New Roman" w:cs="Times New Roman"/>
          <w:sz w:val="28"/>
          <w:szCs w:val="28"/>
          <w:lang w:val="en-US"/>
        </w:rPr>
        <w:t>t</w:t>
      </w:r>
      <w:r w:rsidR="00883C41" w:rsidRPr="00883C41">
        <w:rPr>
          <w:rFonts w:ascii="Times New Roman" w:eastAsiaTheme="minorEastAsia" w:hAnsi="Times New Roman" w:cs="Times New Roman"/>
          <w:sz w:val="28"/>
          <w:szCs w:val="28"/>
        </w:rPr>
        <w:t xml:space="preserve"> </w:t>
      </w:r>
      <w:r w:rsidR="00883C41">
        <w:rPr>
          <w:rFonts w:ascii="Times New Roman" w:eastAsiaTheme="minorEastAsia" w:hAnsi="Times New Roman" w:cs="Times New Roman"/>
          <w:sz w:val="28"/>
          <w:szCs w:val="28"/>
        </w:rPr>
        <w:t xml:space="preserve">(из поколения </w:t>
      </w:r>
      <w:r w:rsidR="00883C41">
        <w:rPr>
          <w:rFonts w:ascii="Times New Roman" w:eastAsiaTheme="minorEastAsia" w:hAnsi="Times New Roman" w:cs="Times New Roman"/>
          <w:sz w:val="28"/>
          <w:szCs w:val="28"/>
          <w:lang w:val="en-US"/>
        </w:rPr>
        <w:t>t</w:t>
      </w:r>
      <w:r w:rsidR="00883C41">
        <w:rPr>
          <w:rFonts w:ascii="Times New Roman" w:eastAsiaTheme="minorEastAsia" w:hAnsi="Times New Roman" w:cs="Times New Roman"/>
          <w:sz w:val="28"/>
          <w:szCs w:val="28"/>
        </w:rPr>
        <w:t xml:space="preserve">-1) как </w:t>
      </w:r>
      <w:proofErr w:type="spellStart"/>
      <w:r w:rsidR="00883C41">
        <w:rPr>
          <w:rFonts w:ascii="Times New Roman" w:eastAsiaTheme="minorEastAsia" w:hAnsi="Times New Roman" w:cs="Times New Roman"/>
          <w:sz w:val="28"/>
          <w:szCs w:val="28"/>
          <w:lang w:val="en-US"/>
        </w:rPr>
        <w:t>m</w:t>
      </w:r>
      <w:r w:rsidR="00883C41">
        <w:rPr>
          <w:rFonts w:ascii="Times New Roman" w:eastAsiaTheme="minorEastAsia" w:hAnsi="Times New Roman" w:cs="Times New Roman"/>
          <w:sz w:val="28"/>
          <w:szCs w:val="28"/>
          <w:vertAlign w:val="subscript"/>
          <w:lang w:val="en-US"/>
        </w:rPr>
        <w:t>t</w:t>
      </w:r>
      <w:proofErr w:type="spellEnd"/>
      <w:r w:rsidR="00883C41" w:rsidRPr="00883C41">
        <w:rPr>
          <w:rFonts w:ascii="Times New Roman" w:eastAsiaTheme="minorEastAsia" w:hAnsi="Times New Roman" w:cs="Times New Roman"/>
          <w:sz w:val="28"/>
          <w:szCs w:val="28"/>
        </w:rPr>
        <w:t>(</w:t>
      </w:r>
      <w:proofErr w:type="spellStart"/>
      <w:r w:rsidR="00883C41">
        <w:rPr>
          <w:rFonts w:ascii="Times New Roman" w:eastAsiaTheme="minorEastAsia" w:hAnsi="Times New Roman" w:cs="Times New Roman"/>
          <w:sz w:val="28"/>
          <w:szCs w:val="28"/>
          <w:lang w:val="en-US"/>
        </w:rPr>
        <w:t>i</w:t>
      </w:r>
      <w:proofErr w:type="spellEnd"/>
      <w:r w:rsidR="00883C41" w:rsidRPr="00883C41">
        <w:rPr>
          <w:rFonts w:ascii="Times New Roman" w:eastAsiaTheme="minorEastAsia" w:hAnsi="Times New Roman" w:cs="Times New Roman"/>
          <w:sz w:val="28"/>
          <w:szCs w:val="28"/>
        </w:rPr>
        <w:t xml:space="preserve">, </w:t>
      </w:r>
      <w:r w:rsidR="00883C41">
        <w:rPr>
          <w:rFonts w:ascii="Times New Roman" w:eastAsiaTheme="minorEastAsia" w:hAnsi="Times New Roman" w:cs="Times New Roman"/>
          <w:sz w:val="28"/>
          <w:szCs w:val="28"/>
          <w:lang w:val="en-US"/>
        </w:rPr>
        <w:t>t</w:t>
      </w:r>
      <w:r w:rsidR="00883C41">
        <w:rPr>
          <w:rFonts w:ascii="Times New Roman" w:eastAsiaTheme="minorEastAsia" w:hAnsi="Times New Roman" w:cs="Times New Roman"/>
          <w:sz w:val="28"/>
          <w:szCs w:val="28"/>
        </w:rPr>
        <w:t xml:space="preserve">), а в момент времени </w:t>
      </w:r>
      <w:r w:rsidR="00883C41">
        <w:rPr>
          <w:rFonts w:ascii="Times New Roman" w:eastAsiaTheme="minorEastAsia" w:hAnsi="Times New Roman" w:cs="Times New Roman"/>
          <w:sz w:val="28"/>
          <w:szCs w:val="28"/>
          <w:lang w:val="en-US"/>
        </w:rPr>
        <w:t>t</w:t>
      </w:r>
      <w:r w:rsidR="00883C41">
        <w:rPr>
          <w:rFonts w:ascii="Times New Roman" w:eastAsiaTheme="minorEastAsia" w:hAnsi="Times New Roman" w:cs="Times New Roman"/>
          <w:sz w:val="28"/>
          <w:szCs w:val="28"/>
        </w:rPr>
        <w:t xml:space="preserve">+1(из поколения </w:t>
      </w:r>
      <w:r w:rsidR="00883C41">
        <w:rPr>
          <w:rFonts w:ascii="Times New Roman" w:eastAsiaTheme="minorEastAsia" w:hAnsi="Times New Roman" w:cs="Times New Roman"/>
          <w:sz w:val="28"/>
          <w:szCs w:val="28"/>
          <w:lang w:val="en-US"/>
        </w:rPr>
        <w:t>t</w:t>
      </w:r>
      <w:r w:rsidR="00883C41">
        <w:rPr>
          <w:rFonts w:ascii="Times New Roman" w:eastAsiaTheme="minorEastAsia" w:hAnsi="Times New Roman" w:cs="Times New Roman"/>
          <w:sz w:val="28"/>
          <w:szCs w:val="28"/>
        </w:rPr>
        <w:t xml:space="preserve">+1) как </w:t>
      </w:r>
      <w:proofErr w:type="spellStart"/>
      <w:r w:rsidR="00883C41">
        <w:rPr>
          <w:rFonts w:ascii="Times New Roman" w:eastAsiaTheme="minorEastAsia" w:hAnsi="Times New Roman" w:cs="Times New Roman"/>
          <w:sz w:val="28"/>
          <w:szCs w:val="28"/>
          <w:lang w:val="en-US"/>
        </w:rPr>
        <w:t>m</w:t>
      </w:r>
      <w:r w:rsidR="00883C41">
        <w:rPr>
          <w:rFonts w:ascii="Times New Roman" w:eastAsiaTheme="minorEastAsia" w:hAnsi="Times New Roman" w:cs="Times New Roman"/>
          <w:sz w:val="28"/>
          <w:szCs w:val="28"/>
          <w:vertAlign w:val="subscript"/>
          <w:lang w:val="en-US"/>
        </w:rPr>
        <w:t>t</w:t>
      </w:r>
      <w:proofErr w:type="spellEnd"/>
      <w:r w:rsidR="00883C41" w:rsidRPr="00883C41">
        <w:rPr>
          <w:rFonts w:ascii="Times New Roman" w:eastAsiaTheme="minorEastAsia" w:hAnsi="Times New Roman" w:cs="Times New Roman"/>
          <w:sz w:val="28"/>
          <w:szCs w:val="28"/>
          <w:vertAlign w:val="subscript"/>
        </w:rPr>
        <w:t>+1</w:t>
      </w:r>
      <w:r w:rsidR="00883C41" w:rsidRPr="00883C41">
        <w:rPr>
          <w:rFonts w:ascii="Times New Roman" w:eastAsiaTheme="minorEastAsia" w:hAnsi="Times New Roman" w:cs="Times New Roman"/>
          <w:sz w:val="28"/>
          <w:szCs w:val="28"/>
        </w:rPr>
        <w:t>(</w:t>
      </w:r>
      <w:proofErr w:type="spellStart"/>
      <w:r w:rsidR="00883C41">
        <w:rPr>
          <w:rFonts w:ascii="Times New Roman" w:eastAsiaTheme="minorEastAsia" w:hAnsi="Times New Roman" w:cs="Times New Roman"/>
          <w:sz w:val="28"/>
          <w:szCs w:val="28"/>
          <w:lang w:val="en-US"/>
        </w:rPr>
        <w:t>i</w:t>
      </w:r>
      <w:proofErr w:type="spellEnd"/>
      <w:r w:rsidR="00883C41" w:rsidRPr="00883C41">
        <w:rPr>
          <w:rFonts w:ascii="Times New Roman" w:eastAsiaTheme="minorEastAsia" w:hAnsi="Times New Roman" w:cs="Times New Roman"/>
          <w:sz w:val="28"/>
          <w:szCs w:val="28"/>
        </w:rPr>
        <w:t xml:space="preserve">, </w:t>
      </w:r>
      <w:r w:rsidR="00883C41">
        <w:rPr>
          <w:rFonts w:ascii="Times New Roman" w:eastAsiaTheme="minorEastAsia" w:hAnsi="Times New Roman" w:cs="Times New Roman"/>
          <w:sz w:val="28"/>
          <w:szCs w:val="28"/>
          <w:lang w:val="en-US"/>
        </w:rPr>
        <w:t>t</w:t>
      </w:r>
      <w:r w:rsidR="00883C41" w:rsidRPr="00883C41">
        <w:rPr>
          <w:rFonts w:ascii="Times New Roman" w:eastAsiaTheme="minorEastAsia" w:hAnsi="Times New Roman" w:cs="Times New Roman"/>
          <w:sz w:val="28"/>
          <w:szCs w:val="28"/>
        </w:rPr>
        <w:t>)/</w:t>
      </w:r>
    </w:p>
    <w:p w:rsidR="00883C41" w:rsidRDefault="00883C41" w:rsidP="00332DD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Мы предполагаем, что базовая модель поведения каждого агента «липкая», в том смысле, что она выбирается каждым агентом один раз</w:t>
      </w:r>
      <w:r>
        <w:rPr>
          <w:rStyle w:val="a5"/>
          <w:rFonts w:ascii="Times New Roman" w:eastAsiaTheme="minorEastAsia" w:hAnsi="Times New Roman" w:cs="Times New Roman"/>
          <w:sz w:val="28"/>
          <w:szCs w:val="28"/>
        </w:rPr>
        <w:footnoteReference w:id="30"/>
      </w:r>
      <w:r>
        <w:rPr>
          <w:rFonts w:ascii="Times New Roman" w:eastAsiaTheme="minorEastAsia" w:hAnsi="Times New Roman" w:cs="Times New Roman"/>
          <w:sz w:val="28"/>
          <w:szCs w:val="28"/>
        </w:rPr>
        <w:t>.</w:t>
      </w:r>
      <w:r w:rsidR="00E0602B">
        <w:rPr>
          <w:rFonts w:ascii="Times New Roman" w:eastAsiaTheme="minorEastAsia" w:hAnsi="Times New Roman" w:cs="Times New Roman"/>
          <w:sz w:val="28"/>
          <w:szCs w:val="28"/>
        </w:rPr>
        <w:t xml:space="preserve"> Например, используя для иллюстрации описанный выше пример с мотивацией, каждый агент сам решает</w:t>
      </w:r>
      <w:r w:rsidR="00377CE8">
        <w:rPr>
          <w:rFonts w:ascii="Times New Roman" w:eastAsiaTheme="minorEastAsia" w:hAnsi="Times New Roman" w:cs="Times New Roman"/>
          <w:sz w:val="28"/>
          <w:szCs w:val="28"/>
        </w:rPr>
        <w:t>,</w:t>
      </w:r>
      <w:r w:rsidR="00E0602B">
        <w:rPr>
          <w:rFonts w:ascii="Times New Roman" w:eastAsiaTheme="minorEastAsia" w:hAnsi="Times New Roman" w:cs="Times New Roman"/>
          <w:sz w:val="28"/>
          <w:szCs w:val="28"/>
        </w:rPr>
        <w:t xml:space="preserve"> сколько инвестиций необходимо сделать в высококачественный продукт в самом начале деловых отношений.</w:t>
      </w:r>
    </w:p>
    <w:p w:rsidR="00471358" w:rsidRDefault="00E0602B" w:rsidP="00471358">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Оставшаяся часть надстройки работает согласно </w:t>
      </w:r>
      <w:r w:rsidR="00377CE8">
        <w:rPr>
          <w:rFonts w:ascii="Times New Roman" w:eastAsiaTheme="minorEastAsia" w:hAnsi="Times New Roman" w:cs="Times New Roman"/>
          <w:sz w:val="28"/>
          <w:szCs w:val="28"/>
        </w:rPr>
        <w:t xml:space="preserve">нашей статической </w:t>
      </w:r>
      <w:proofErr w:type="gramStart"/>
      <w:r w:rsidR="00377CE8">
        <w:rPr>
          <w:rFonts w:ascii="Times New Roman" w:eastAsiaTheme="minorEastAsia" w:hAnsi="Times New Roman" w:cs="Times New Roman"/>
          <w:sz w:val="28"/>
          <w:szCs w:val="28"/>
        </w:rPr>
        <w:t>модели  (</w:t>
      </w:r>
      <w:proofErr w:type="gramEnd"/>
      <w:r w:rsidR="00377CE8">
        <w:rPr>
          <w:rFonts w:ascii="Times New Roman" w:eastAsiaTheme="minorEastAsia" w:hAnsi="Times New Roman" w:cs="Times New Roman"/>
          <w:sz w:val="28"/>
          <w:szCs w:val="28"/>
        </w:rPr>
        <w:t>и фактически, ее  главной з</w:t>
      </w:r>
      <w:r w:rsidR="00471358">
        <w:rPr>
          <w:rFonts w:ascii="Times New Roman" w:eastAsiaTheme="minorEastAsia" w:hAnsi="Times New Roman" w:cs="Times New Roman"/>
          <w:sz w:val="28"/>
          <w:szCs w:val="28"/>
        </w:rPr>
        <w:t xml:space="preserve">адачей укрепить эту взаимосвязь), за исключением того, что для упрощение обозначений в этой модели мы принимаем, что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r>
          <w:rPr>
            <w:rFonts w:ascii="Cambria Math" w:eastAsiaTheme="minorEastAsia" w:hAnsi="Cambria Math" w:cs="Times New Roman"/>
            <w:sz w:val="28"/>
            <w:szCs w:val="28"/>
          </w:rPr>
          <m:t>=0</m:t>
        </m:r>
      </m:oMath>
      <w:r w:rsidR="00471358">
        <w:rPr>
          <w:rFonts w:ascii="Times New Roman" w:eastAsiaTheme="minorEastAsia" w:hAnsi="Times New Roman" w:cs="Times New Roman"/>
          <w:sz w:val="28"/>
          <w:szCs w:val="28"/>
        </w:rPr>
        <w:t xml:space="preserve"> и </w:t>
      </w:r>
      <w:r w:rsidR="00377CE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=ζ</m:t>
        </m:r>
      </m:oMath>
    </w:p>
    <w:p w:rsidR="00377CE8" w:rsidRDefault="00574203" w:rsidP="002E0466">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частности, существует закон </w:t>
      </w:r>
      <w:r>
        <w:rPr>
          <w:rFonts w:ascii="Times New Roman" w:eastAsiaTheme="minorEastAsia" w:hAnsi="Times New Roman" w:cs="Times New Roman"/>
          <w:sz w:val="28"/>
          <w:szCs w:val="28"/>
          <w:lang w:val="en-US"/>
        </w:rPr>
        <w:t>L</w:t>
      </w:r>
      <w:r>
        <w:rPr>
          <w:rFonts w:ascii="Times New Roman" w:eastAsiaTheme="minorEastAsia" w:hAnsi="Times New Roman" w:cs="Times New Roman"/>
          <w:sz w:val="28"/>
          <w:szCs w:val="28"/>
          <w:vertAlign w:val="subscript"/>
          <w:lang w:val="en-US"/>
        </w:rPr>
        <w:t>t</w:t>
      </w:r>
      <w:r>
        <w:rPr>
          <w:rFonts w:ascii="Times New Roman" w:eastAsiaTheme="minorEastAsia" w:hAnsi="Times New Roman" w:cs="Times New Roman"/>
          <w:sz w:val="28"/>
          <w:szCs w:val="28"/>
        </w:rPr>
        <w:t xml:space="preserve"> который будет действовать в течение периода времени </w:t>
      </w:r>
      <w:r>
        <w:rPr>
          <w:rFonts w:ascii="Times New Roman" w:eastAsiaTheme="minorEastAsia" w:hAnsi="Times New Roman" w:cs="Times New Roman"/>
          <w:sz w:val="28"/>
          <w:szCs w:val="28"/>
          <w:lang w:val="en-US"/>
        </w:rPr>
        <w:t>t</w:t>
      </w:r>
      <w:r w:rsidRPr="0057420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Для начала мы предположи</w:t>
      </w:r>
      <w:r w:rsidR="00863AD0">
        <w:rPr>
          <w:rFonts w:ascii="Times New Roman" w:eastAsiaTheme="minorEastAsia" w:hAnsi="Times New Roman" w:cs="Times New Roman"/>
          <w:sz w:val="28"/>
          <w:szCs w:val="28"/>
        </w:rPr>
        <w:t xml:space="preserve">м, что все агенты знают законы, однако, могут произойти ситуации, в которых агент может закон нарушить. Каждый агент может сообщить о нарушениях, допущенных его партнером как в прошлом, так и в нынешнем поколении.  </w:t>
      </w:r>
      <w:r w:rsidR="006163D6">
        <w:rPr>
          <w:rFonts w:ascii="Times New Roman" w:eastAsiaTheme="minorEastAsia" w:hAnsi="Times New Roman" w:cs="Times New Roman"/>
          <w:sz w:val="28"/>
          <w:szCs w:val="28"/>
        </w:rPr>
        <w:t>Мы предполагаем, что агент, который был уличен в наруше</w:t>
      </w:r>
      <w:r w:rsidR="000944D0">
        <w:rPr>
          <w:rFonts w:ascii="Times New Roman" w:eastAsiaTheme="minorEastAsia" w:hAnsi="Times New Roman" w:cs="Times New Roman"/>
          <w:sz w:val="28"/>
          <w:szCs w:val="28"/>
        </w:rPr>
        <w:t>нии законов (вне зависимости от</w:t>
      </w:r>
      <w:r w:rsidR="006163D6">
        <w:rPr>
          <w:rFonts w:ascii="Times New Roman" w:eastAsiaTheme="minorEastAsia" w:hAnsi="Times New Roman" w:cs="Times New Roman"/>
          <w:sz w:val="28"/>
          <w:szCs w:val="28"/>
        </w:rPr>
        <w:t xml:space="preserve">того, </w:t>
      </w:r>
      <w:r w:rsidR="00116F9C">
        <w:rPr>
          <w:rFonts w:ascii="Times New Roman" w:eastAsiaTheme="minorEastAsia" w:hAnsi="Times New Roman" w:cs="Times New Roman"/>
          <w:sz w:val="28"/>
          <w:szCs w:val="28"/>
        </w:rPr>
        <w:t>из-за чего</w:t>
      </w:r>
      <w:r w:rsidR="000944D0">
        <w:rPr>
          <w:rFonts w:ascii="Times New Roman" w:eastAsiaTheme="minorEastAsia" w:hAnsi="Times New Roman" w:cs="Times New Roman"/>
          <w:sz w:val="28"/>
          <w:szCs w:val="28"/>
        </w:rPr>
        <w:t xml:space="preserve"> это произошло) </w:t>
      </w:r>
      <w:r w:rsidR="006163D6">
        <w:rPr>
          <w:rFonts w:ascii="Times New Roman" w:eastAsiaTheme="minorEastAsia" w:hAnsi="Times New Roman" w:cs="Times New Roman"/>
          <w:sz w:val="28"/>
          <w:szCs w:val="28"/>
        </w:rPr>
        <w:t xml:space="preserve">будет принужден только </w:t>
      </w:r>
      <w:proofErr w:type="gramStart"/>
      <w:r w:rsidR="006163D6">
        <w:rPr>
          <w:rFonts w:ascii="Times New Roman" w:eastAsiaTheme="minorEastAsia" w:hAnsi="Times New Roman" w:cs="Times New Roman"/>
          <w:sz w:val="28"/>
          <w:szCs w:val="28"/>
        </w:rPr>
        <w:t>к  тому</w:t>
      </w:r>
      <w:proofErr w:type="gramEnd"/>
      <w:r w:rsidR="006163D6">
        <w:rPr>
          <w:rFonts w:ascii="Times New Roman" w:eastAsiaTheme="minorEastAsia" w:hAnsi="Times New Roman" w:cs="Times New Roman"/>
          <w:sz w:val="28"/>
          <w:szCs w:val="28"/>
        </w:rPr>
        <w:t xml:space="preserve">, чтобы сейчас изменить свое поведение </w:t>
      </w:r>
      <w:r w:rsidR="006163D6">
        <w:rPr>
          <w:rStyle w:val="a5"/>
          <w:rFonts w:ascii="Times New Roman" w:eastAsiaTheme="minorEastAsia" w:hAnsi="Times New Roman" w:cs="Times New Roman"/>
          <w:sz w:val="28"/>
          <w:szCs w:val="28"/>
        </w:rPr>
        <w:footnoteReference w:id="31"/>
      </w:r>
      <w:r w:rsidR="006163D6">
        <w:rPr>
          <w:rFonts w:ascii="Times New Roman" w:eastAsiaTheme="minorEastAsia" w:hAnsi="Times New Roman" w:cs="Times New Roman"/>
          <w:sz w:val="28"/>
          <w:szCs w:val="28"/>
        </w:rPr>
        <w:t xml:space="preserve">. </w:t>
      </w:r>
      <w:r w:rsidR="00AD3360">
        <w:rPr>
          <w:rFonts w:ascii="Times New Roman" w:eastAsiaTheme="minorEastAsia" w:hAnsi="Times New Roman" w:cs="Times New Roman"/>
          <w:sz w:val="28"/>
          <w:szCs w:val="28"/>
        </w:rPr>
        <w:t xml:space="preserve"> Другими словами, даже если базовое поведение агента </w:t>
      </w:r>
      <w:proofErr w:type="gramStart"/>
      <w:r w:rsidR="00AD3360">
        <w:rPr>
          <w:rFonts w:ascii="Times New Roman" w:eastAsiaTheme="minorEastAsia" w:hAnsi="Times New Roman" w:cs="Times New Roman"/>
          <w:sz w:val="28"/>
          <w:szCs w:val="28"/>
          <w:lang w:val="en-US"/>
        </w:rPr>
        <w:t>b</w:t>
      </w:r>
      <w:r w:rsidR="00AD3360">
        <w:rPr>
          <w:rFonts w:ascii="Times New Roman" w:eastAsiaTheme="minorEastAsia" w:hAnsi="Times New Roman" w:cs="Times New Roman"/>
          <w:sz w:val="28"/>
          <w:szCs w:val="28"/>
          <w:vertAlign w:val="subscript"/>
          <w:lang w:val="en-US"/>
        </w:rPr>
        <w:t>i</w:t>
      </w:r>
      <w:r w:rsidR="00AD3360" w:rsidRPr="00AD3360">
        <w:rPr>
          <w:rFonts w:ascii="Times New Roman" w:eastAsiaTheme="minorEastAsia" w:hAnsi="Times New Roman" w:cs="Times New Roman"/>
          <w:sz w:val="28"/>
          <w:szCs w:val="28"/>
          <w:vertAlign w:val="subscript"/>
        </w:rPr>
        <w:t>,</w:t>
      </w:r>
      <w:r w:rsidR="00AD3360">
        <w:rPr>
          <w:rFonts w:ascii="Times New Roman" w:eastAsiaTheme="minorEastAsia" w:hAnsi="Times New Roman" w:cs="Times New Roman"/>
          <w:sz w:val="28"/>
          <w:szCs w:val="28"/>
          <w:vertAlign w:val="subscript"/>
          <w:lang w:val="en-US"/>
        </w:rPr>
        <w:t>t</w:t>
      </w:r>
      <w:proofErr w:type="gramEnd"/>
      <w:r w:rsidR="00AD3360">
        <w:rPr>
          <w:rFonts w:ascii="Times New Roman" w:eastAsiaTheme="minorEastAsia" w:hAnsi="Times New Roman" w:cs="Times New Roman"/>
          <w:sz w:val="28"/>
          <w:szCs w:val="28"/>
        </w:rPr>
        <w:t xml:space="preserve"> – величина постоянная, </w:t>
      </w:r>
      <w:r w:rsidR="00E21EE9">
        <w:rPr>
          <w:rFonts w:ascii="Times New Roman" w:eastAsiaTheme="minorEastAsia" w:hAnsi="Times New Roman" w:cs="Times New Roman"/>
          <w:sz w:val="28"/>
          <w:szCs w:val="28"/>
        </w:rPr>
        <w:t>модель поведения в текущий момент (</w:t>
      </w:r>
      <w:proofErr w:type="spellStart"/>
      <w:r w:rsidR="00E21EE9">
        <w:rPr>
          <w:rFonts w:ascii="Times New Roman" w:eastAsiaTheme="minorEastAsia" w:hAnsi="Times New Roman" w:cs="Times New Roman"/>
          <w:sz w:val="28"/>
          <w:szCs w:val="28"/>
          <w:lang w:val="en-US"/>
        </w:rPr>
        <w:t>i</w:t>
      </w:r>
      <w:proofErr w:type="spellEnd"/>
      <w:r w:rsidR="00E21EE9" w:rsidRPr="00E21EE9">
        <w:rPr>
          <w:rFonts w:ascii="Times New Roman" w:eastAsiaTheme="minorEastAsia" w:hAnsi="Times New Roman" w:cs="Times New Roman"/>
          <w:sz w:val="28"/>
          <w:szCs w:val="28"/>
        </w:rPr>
        <w:t>,</w:t>
      </w:r>
      <w:r w:rsidR="00E21EE9">
        <w:rPr>
          <w:rFonts w:ascii="Times New Roman" w:eastAsiaTheme="minorEastAsia" w:hAnsi="Times New Roman" w:cs="Times New Roman"/>
          <w:sz w:val="28"/>
          <w:szCs w:val="28"/>
          <w:lang w:val="en-US"/>
        </w:rPr>
        <w:t>t</w:t>
      </w:r>
      <w:r w:rsidR="00E21EE9" w:rsidRPr="00E21EE9">
        <w:rPr>
          <w:rFonts w:ascii="Times New Roman" w:eastAsiaTheme="minorEastAsia" w:hAnsi="Times New Roman" w:cs="Times New Roman"/>
          <w:sz w:val="28"/>
          <w:szCs w:val="28"/>
        </w:rPr>
        <w:t xml:space="preserve">) </w:t>
      </w:r>
      <w:r w:rsidR="00E21EE9">
        <w:rPr>
          <w:rFonts w:ascii="Times New Roman" w:eastAsiaTheme="minorEastAsia" w:hAnsi="Times New Roman" w:cs="Times New Roman"/>
          <w:sz w:val="28"/>
          <w:szCs w:val="28"/>
        </w:rPr>
        <w:t xml:space="preserve"> с партнером из предыдущего или следующего поколения может быть различной и обозначаться соответственно </w:t>
      </w:r>
      <w:r w:rsidR="00BA0204">
        <w:rPr>
          <w:rFonts w:ascii="Times New Roman" w:eastAsiaTheme="minorEastAsia" w:hAnsi="Times New Roman" w:cs="Times New Roman"/>
          <w:sz w:val="28"/>
          <w:szCs w:val="28"/>
        </w:rPr>
        <w:t xml:space="preserve">как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(i,t)</m:t>
            </m:r>
          </m:sub>
          <m:sup>
            <m:r>
              <w:rPr>
                <w:rFonts w:ascii="Cambria Math" w:eastAsiaTheme="minorEastAsia" w:hAnsi="Cambria Math" w:cs="Times New Roman"/>
                <w:sz w:val="28"/>
                <w:szCs w:val="28"/>
              </w:rPr>
              <m:t>t</m:t>
            </m:r>
          </m:sup>
        </m:sSubSup>
      </m:oMath>
      <w:r w:rsidR="00BA0204" w:rsidRPr="00BA0204">
        <w:rPr>
          <w:rFonts w:ascii="Times New Roman" w:eastAsiaTheme="minorEastAsia" w:hAnsi="Times New Roman" w:cs="Times New Roman"/>
          <w:sz w:val="28"/>
          <w:szCs w:val="28"/>
        </w:rPr>
        <w:t xml:space="preserve"> </w:t>
      </w:r>
      <w:r w:rsidR="00BA0204">
        <w:rPr>
          <w:rFonts w:ascii="Times New Roman" w:eastAsiaTheme="minorEastAsia" w:hAnsi="Times New Roman" w:cs="Times New Roman"/>
          <w:sz w:val="28"/>
          <w:szCs w:val="28"/>
        </w:rPr>
        <w:t xml:space="preserve">и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(i,t)</m:t>
            </m:r>
          </m:sub>
          <m:sup>
            <m:r>
              <w:rPr>
                <w:rFonts w:ascii="Cambria Math" w:eastAsiaTheme="minorEastAsia" w:hAnsi="Cambria Math" w:cs="Times New Roman"/>
                <w:sz w:val="28"/>
                <w:szCs w:val="28"/>
              </w:rPr>
              <m:t>t+1</m:t>
            </m:r>
          </m:sup>
        </m:sSubSup>
      </m:oMath>
      <w:r w:rsidR="00BA0204">
        <w:rPr>
          <w:rFonts w:ascii="Times New Roman" w:eastAsiaTheme="minorEastAsia" w:hAnsi="Times New Roman" w:cs="Times New Roman"/>
          <w:sz w:val="28"/>
          <w:szCs w:val="28"/>
        </w:rPr>
        <w:t xml:space="preserve"> </w:t>
      </w:r>
      <w:r w:rsidR="00BA0204" w:rsidRPr="00BA0204">
        <w:rPr>
          <w:rFonts w:ascii="Times New Roman" w:eastAsiaTheme="minorEastAsia" w:hAnsi="Times New Roman" w:cs="Times New Roman"/>
          <w:sz w:val="28"/>
          <w:szCs w:val="28"/>
        </w:rPr>
        <w:t>(</w:t>
      </w:r>
      <w:r w:rsidR="00BA0204">
        <w:rPr>
          <w:rFonts w:ascii="Times New Roman" w:eastAsiaTheme="minorEastAsia" w:hAnsi="Times New Roman" w:cs="Times New Roman"/>
          <w:sz w:val="28"/>
          <w:szCs w:val="28"/>
        </w:rPr>
        <w:t xml:space="preserve">где </w:t>
      </w:r>
      <w:r w:rsidR="002E0466">
        <w:rPr>
          <w:rFonts w:ascii="Times New Roman" w:eastAsiaTheme="minorEastAsia" w:hAnsi="Times New Roman" w:cs="Times New Roman"/>
          <w:sz w:val="28"/>
          <w:szCs w:val="28"/>
        </w:rPr>
        <w:t xml:space="preserve">мы соглашаемся считать, что взаимодействие между поколениями </w:t>
      </w:r>
      <w:r w:rsidR="002E0466" w:rsidRPr="002E0466">
        <w:rPr>
          <w:rFonts w:ascii="Times New Roman" w:eastAsiaTheme="minorEastAsia" w:hAnsi="Times New Roman" w:cs="Times New Roman"/>
          <w:sz w:val="28"/>
          <w:szCs w:val="28"/>
        </w:rPr>
        <w:t xml:space="preserve"> </w:t>
      </w:r>
      <w:r w:rsidR="002E0466">
        <w:rPr>
          <w:rFonts w:ascii="Times New Roman" w:eastAsiaTheme="minorEastAsia" w:hAnsi="Times New Roman" w:cs="Times New Roman"/>
          <w:sz w:val="28"/>
          <w:szCs w:val="28"/>
          <w:lang w:val="en-US"/>
        </w:rPr>
        <w:t>t</w:t>
      </w:r>
      <w:r w:rsidR="002E0466" w:rsidRPr="002E0466">
        <w:rPr>
          <w:rFonts w:ascii="Times New Roman" w:eastAsiaTheme="minorEastAsia" w:hAnsi="Times New Roman" w:cs="Times New Roman"/>
          <w:sz w:val="28"/>
          <w:szCs w:val="28"/>
        </w:rPr>
        <w:t xml:space="preserve">-1 </w:t>
      </w:r>
      <w:r w:rsidR="002E0466">
        <w:rPr>
          <w:rFonts w:ascii="Times New Roman" w:eastAsiaTheme="minorEastAsia" w:hAnsi="Times New Roman" w:cs="Times New Roman"/>
          <w:sz w:val="28"/>
          <w:szCs w:val="28"/>
        </w:rPr>
        <w:t>и</w:t>
      </w:r>
      <w:r w:rsidR="002E0466" w:rsidRPr="002E0466">
        <w:rPr>
          <w:rFonts w:ascii="Times New Roman" w:eastAsiaTheme="minorEastAsia" w:hAnsi="Times New Roman" w:cs="Times New Roman"/>
          <w:sz w:val="28"/>
          <w:szCs w:val="28"/>
        </w:rPr>
        <w:t xml:space="preserve"> </w:t>
      </w:r>
      <w:r w:rsidR="002E0466">
        <w:rPr>
          <w:rFonts w:ascii="Times New Roman" w:eastAsiaTheme="minorEastAsia" w:hAnsi="Times New Roman" w:cs="Times New Roman"/>
          <w:sz w:val="28"/>
          <w:szCs w:val="28"/>
          <w:lang w:val="en-US"/>
        </w:rPr>
        <w:t>t</w:t>
      </w:r>
      <w:r w:rsidR="002E0466" w:rsidRPr="002E0466">
        <w:rPr>
          <w:rFonts w:ascii="Times New Roman" w:eastAsiaTheme="minorEastAsia" w:hAnsi="Times New Roman" w:cs="Times New Roman"/>
          <w:sz w:val="28"/>
          <w:szCs w:val="28"/>
        </w:rPr>
        <w:t>+1</w:t>
      </w:r>
      <w:r w:rsidR="002E0466">
        <w:rPr>
          <w:rFonts w:ascii="Times New Roman" w:eastAsiaTheme="minorEastAsia" w:hAnsi="Times New Roman" w:cs="Times New Roman"/>
          <w:sz w:val="28"/>
          <w:szCs w:val="28"/>
        </w:rPr>
        <w:t xml:space="preserve"> происходят в момент времени </w:t>
      </w:r>
      <w:r w:rsidR="002E0466">
        <w:rPr>
          <w:rFonts w:ascii="Times New Roman" w:eastAsiaTheme="minorEastAsia" w:hAnsi="Times New Roman" w:cs="Times New Roman"/>
          <w:sz w:val="28"/>
          <w:szCs w:val="28"/>
          <w:lang w:val="en-US"/>
        </w:rPr>
        <w:t>t</w:t>
      </w:r>
      <w:r w:rsidR="002E0466">
        <w:rPr>
          <w:rFonts w:ascii="Times New Roman" w:eastAsiaTheme="minorEastAsia" w:hAnsi="Times New Roman" w:cs="Times New Roman"/>
          <w:sz w:val="28"/>
          <w:szCs w:val="28"/>
        </w:rPr>
        <w:t>). Мы также предполагаем, что</w:t>
      </w:r>
      <w:r w:rsidR="000944D0">
        <w:rPr>
          <w:rFonts w:ascii="Times New Roman" w:eastAsiaTheme="minorEastAsia" w:hAnsi="Times New Roman" w:cs="Times New Roman"/>
          <w:sz w:val="28"/>
          <w:szCs w:val="28"/>
        </w:rPr>
        <w:t>,</w:t>
      </w:r>
      <w:r w:rsidR="002E0466">
        <w:rPr>
          <w:rFonts w:ascii="Times New Roman" w:eastAsiaTheme="minorEastAsia" w:hAnsi="Times New Roman" w:cs="Times New Roman"/>
          <w:sz w:val="28"/>
          <w:szCs w:val="28"/>
        </w:rPr>
        <w:t xml:space="preserve"> когда законы с течением времени меняются, </w:t>
      </w:r>
      <w:r w:rsidR="00116F9C">
        <w:rPr>
          <w:rFonts w:ascii="Times New Roman" w:eastAsiaTheme="minorEastAsia" w:hAnsi="Times New Roman" w:cs="Times New Roman"/>
          <w:sz w:val="28"/>
          <w:szCs w:val="28"/>
        </w:rPr>
        <w:t xml:space="preserve">люди, </w:t>
      </w:r>
      <w:r w:rsidR="004D36BE">
        <w:rPr>
          <w:rFonts w:ascii="Times New Roman" w:eastAsiaTheme="minorEastAsia" w:hAnsi="Times New Roman" w:cs="Times New Roman"/>
          <w:sz w:val="28"/>
          <w:szCs w:val="28"/>
        </w:rPr>
        <w:t>продолжают соблюдат</w:t>
      </w:r>
      <w:r w:rsidR="00116F9C">
        <w:rPr>
          <w:rFonts w:ascii="Times New Roman" w:eastAsiaTheme="minorEastAsia" w:hAnsi="Times New Roman" w:cs="Times New Roman"/>
          <w:sz w:val="28"/>
          <w:szCs w:val="28"/>
        </w:rPr>
        <w:t>ь</w:t>
      </w:r>
      <w:r w:rsidR="004D36BE">
        <w:rPr>
          <w:rFonts w:ascii="Times New Roman" w:eastAsiaTheme="minorEastAsia" w:hAnsi="Times New Roman" w:cs="Times New Roman"/>
          <w:sz w:val="28"/>
          <w:szCs w:val="28"/>
        </w:rPr>
        <w:t xml:space="preserve"> те законы, которые были во времена их «молодости»</w:t>
      </w:r>
      <w:r w:rsidR="004D36BE">
        <w:rPr>
          <w:rStyle w:val="a5"/>
          <w:rFonts w:ascii="Times New Roman" w:eastAsiaTheme="minorEastAsia" w:hAnsi="Times New Roman" w:cs="Times New Roman"/>
          <w:sz w:val="28"/>
          <w:szCs w:val="28"/>
        </w:rPr>
        <w:footnoteReference w:id="32"/>
      </w:r>
      <w:r w:rsidR="004D36BE">
        <w:rPr>
          <w:rFonts w:ascii="Times New Roman" w:eastAsiaTheme="minorEastAsia" w:hAnsi="Times New Roman" w:cs="Times New Roman"/>
          <w:sz w:val="28"/>
          <w:szCs w:val="28"/>
        </w:rPr>
        <w:t>.</w:t>
      </w:r>
      <w:r w:rsidR="00D110BD">
        <w:rPr>
          <w:rFonts w:ascii="Times New Roman" w:eastAsiaTheme="minorEastAsia" w:hAnsi="Times New Roman" w:cs="Times New Roman"/>
          <w:sz w:val="28"/>
          <w:szCs w:val="28"/>
        </w:rPr>
        <w:t xml:space="preserve"> Таким образом, индивид, появившийся во времени </w:t>
      </w:r>
      <w:r w:rsidR="00D110BD">
        <w:rPr>
          <w:rFonts w:ascii="Times New Roman" w:eastAsiaTheme="minorEastAsia" w:hAnsi="Times New Roman" w:cs="Times New Roman"/>
          <w:sz w:val="28"/>
          <w:szCs w:val="28"/>
          <w:lang w:val="en-US"/>
        </w:rPr>
        <w:t>t</w:t>
      </w:r>
      <w:r w:rsidR="00D110BD">
        <w:rPr>
          <w:rFonts w:ascii="Times New Roman" w:eastAsiaTheme="minorEastAsia" w:hAnsi="Times New Roman" w:cs="Times New Roman"/>
          <w:sz w:val="28"/>
          <w:szCs w:val="28"/>
        </w:rPr>
        <w:t xml:space="preserve"> нарушит закон в обоих своих взаимодействиях</w:t>
      </w:r>
      <w:r w:rsidR="00FC78A4" w:rsidRPr="00FC78A4">
        <w:rPr>
          <w:rFonts w:ascii="Times New Roman" w:eastAsiaTheme="minorEastAsia" w:hAnsi="Times New Roman" w:cs="Times New Roman"/>
          <w:sz w:val="28"/>
          <w:szCs w:val="28"/>
        </w:rPr>
        <w:t xml:space="preserve"> </w:t>
      </w:r>
      <w:r w:rsidR="00FC78A4">
        <w:rPr>
          <w:rFonts w:ascii="Times New Roman" w:eastAsiaTheme="minorEastAsia" w:hAnsi="Times New Roman" w:cs="Times New Roman"/>
          <w:sz w:val="28"/>
          <w:szCs w:val="28"/>
        </w:rPr>
        <w:t xml:space="preserve">во </w:t>
      </w:r>
      <w:r w:rsidR="00FC78A4">
        <w:rPr>
          <w:rFonts w:ascii="Times New Roman" w:eastAsiaTheme="minorEastAsia" w:hAnsi="Times New Roman" w:cs="Times New Roman"/>
          <w:sz w:val="28"/>
          <w:szCs w:val="28"/>
        </w:rPr>
        <w:lastRenderedPageBreak/>
        <w:t xml:space="preserve">времени </w:t>
      </w:r>
      <w:r w:rsidR="00D110BD">
        <w:rPr>
          <w:rFonts w:ascii="Times New Roman" w:eastAsiaTheme="minorEastAsia" w:hAnsi="Times New Roman" w:cs="Times New Roman"/>
          <w:sz w:val="28"/>
          <w:szCs w:val="28"/>
          <w:lang w:val="en-US"/>
        </w:rPr>
        <w:t>t</w:t>
      </w:r>
      <w:r w:rsidR="00D110BD" w:rsidRPr="00D110BD">
        <w:rPr>
          <w:rFonts w:ascii="Times New Roman" w:eastAsiaTheme="minorEastAsia" w:hAnsi="Times New Roman" w:cs="Times New Roman"/>
          <w:sz w:val="28"/>
          <w:szCs w:val="28"/>
        </w:rPr>
        <w:t xml:space="preserve"> </w:t>
      </w:r>
      <w:r w:rsidR="00D110BD">
        <w:rPr>
          <w:rFonts w:ascii="Times New Roman" w:eastAsiaTheme="minorEastAsia" w:hAnsi="Times New Roman" w:cs="Times New Roman"/>
          <w:sz w:val="28"/>
          <w:szCs w:val="28"/>
        </w:rPr>
        <w:t xml:space="preserve">и </w:t>
      </w:r>
      <w:r w:rsidR="00D110BD">
        <w:rPr>
          <w:rFonts w:ascii="Times New Roman" w:eastAsiaTheme="minorEastAsia" w:hAnsi="Times New Roman" w:cs="Times New Roman"/>
          <w:sz w:val="28"/>
          <w:szCs w:val="28"/>
          <w:lang w:val="en-US"/>
        </w:rPr>
        <w:t>t</w:t>
      </w:r>
      <w:r w:rsidR="00D110BD" w:rsidRPr="00D110BD">
        <w:rPr>
          <w:rFonts w:ascii="Times New Roman" w:eastAsiaTheme="minorEastAsia" w:hAnsi="Times New Roman" w:cs="Times New Roman"/>
          <w:sz w:val="28"/>
          <w:szCs w:val="28"/>
        </w:rPr>
        <w:t>+1</w:t>
      </w:r>
      <w:r w:rsidR="00D110BD">
        <w:rPr>
          <w:rFonts w:ascii="Times New Roman" w:eastAsiaTheme="minorEastAsia" w:hAnsi="Times New Roman" w:cs="Times New Roman"/>
          <w:sz w:val="28"/>
          <w:szCs w:val="28"/>
        </w:rPr>
        <w:t xml:space="preserve">, если его базовая модель поведения представляет собой </w:t>
      </w:r>
      <w:proofErr w:type="gramStart"/>
      <w:r w:rsidR="00D110BD">
        <w:rPr>
          <w:rFonts w:ascii="Times New Roman" w:eastAsiaTheme="minorEastAsia" w:hAnsi="Times New Roman" w:cs="Times New Roman"/>
          <w:sz w:val="28"/>
          <w:szCs w:val="28"/>
          <w:lang w:val="en-US"/>
        </w:rPr>
        <w:t>b</w:t>
      </w:r>
      <w:r w:rsidR="00D110BD">
        <w:rPr>
          <w:rFonts w:ascii="Times New Roman" w:eastAsiaTheme="minorEastAsia" w:hAnsi="Times New Roman" w:cs="Times New Roman"/>
          <w:sz w:val="28"/>
          <w:szCs w:val="28"/>
          <w:vertAlign w:val="subscript"/>
          <w:lang w:val="en-US"/>
        </w:rPr>
        <w:t>i</w:t>
      </w:r>
      <w:r w:rsidR="00D110BD" w:rsidRPr="00D110BD">
        <w:rPr>
          <w:rFonts w:ascii="Times New Roman" w:eastAsiaTheme="minorEastAsia" w:hAnsi="Times New Roman" w:cs="Times New Roman"/>
          <w:sz w:val="28"/>
          <w:szCs w:val="28"/>
          <w:vertAlign w:val="subscript"/>
        </w:rPr>
        <w:t>,</w:t>
      </w:r>
      <w:r w:rsidR="00D110BD">
        <w:rPr>
          <w:rFonts w:ascii="Times New Roman" w:eastAsiaTheme="minorEastAsia" w:hAnsi="Times New Roman" w:cs="Times New Roman"/>
          <w:sz w:val="28"/>
          <w:szCs w:val="28"/>
          <w:vertAlign w:val="subscript"/>
          <w:lang w:val="en-US"/>
        </w:rPr>
        <w:t>t</w:t>
      </w:r>
      <w:proofErr w:type="gramEnd"/>
      <w:r w:rsidR="00D110BD" w:rsidRPr="00D110BD">
        <w:rPr>
          <w:rFonts w:ascii="Times New Roman" w:eastAsiaTheme="minorEastAsia" w:hAnsi="Times New Roman" w:cs="Times New Roman"/>
          <w:sz w:val="28"/>
          <w:szCs w:val="28"/>
          <w:vertAlign w:val="subscript"/>
        </w:rPr>
        <w:t xml:space="preserve"> </w:t>
      </w:r>
      <w:r w:rsidR="00D110BD">
        <w:rPr>
          <w:rFonts w:ascii="Times New Roman" w:eastAsiaTheme="minorEastAsia" w:hAnsi="Times New Roman" w:cs="Times New Roman"/>
          <w:sz w:val="28"/>
          <w:szCs w:val="28"/>
        </w:rPr>
        <w:t xml:space="preserve">находится </w:t>
      </w:r>
      <w:r w:rsidR="00FC78A4">
        <w:rPr>
          <w:rFonts w:ascii="Times New Roman" w:eastAsiaTheme="minorEastAsia" w:hAnsi="Times New Roman" w:cs="Times New Roman"/>
          <w:sz w:val="28"/>
          <w:szCs w:val="28"/>
        </w:rPr>
        <w:t>выше</w:t>
      </w:r>
      <w:r w:rsidR="00D110BD">
        <w:rPr>
          <w:rFonts w:ascii="Times New Roman" w:eastAsiaTheme="minorEastAsia" w:hAnsi="Times New Roman" w:cs="Times New Roman"/>
          <w:sz w:val="28"/>
          <w:szCs w:val="28"/>
        </w:rPr>
        <w:t xml:space="preserve"> уровня </w:t>
      </w:r>
      <w:r w:rsidR="00D110BD">
        <w:rPr>
          <w:rFonts w:ascii="Times New Roman" w:eastAsiaTheme="minorEastAsia" w:hAnsi="Times New Roman" w:cs="Times New Roman"/>
          <w:sz w:val="28"/>
          <w:szCs w:val="28"/>
          <w:lang w:val="en-US"/>
        </w:rPr>
        <w:t>L</w:t>
      </w:r>
      <w:r w:rsidR="00D110BD">
        <w:rPr>
          <w:rFonts w:ascii="Times New Roman" w:eastAsiaTheme="minorEastAsia" w:hAnsi="Times New Roman" w:cs="Times New Roman"/>
          <w:sz w:val="28"/>
          <w:szCs w:val="28"/>
          <w:vertAlign w:val="subscript"/>
          <w:lang w:val="en-US"/>
        </w:rPr>
        <w:t>t</w:t>
      </w:r>
      <w:r w:rsidR="00116F9C">
        <w:rPr>
          <w:rFonts w:ascii="Times New Roman" w:eastAsiaTheme="minorEastAsia" w:hAnsi="Times New Roman" w:cs="Times New Roman"/>
          <w:sz w:val="28"/>
          <w:szCs w:val="28"/>
        </w:rPr>
        <w:t xml:space="preserve">. </w:t>
      </w:r>
      <w:r w:rsidR="00C9261D">
        <w:rPr>
          <w:rFonts w:ascii="Times New Roman" w:eastAsiaTheme="minorEastAsia" w:hAnsi="Times New Roman" w:cs="Times New Roman"/>
          <w:sz w:val="28"/>
          <w:szCs w:val="28"/>
        </w:rPr>
        <w:t xml:space="preserve">И если в один из этих периодов он будет пойман, то его модель поведения будет принудительно изменена таким образом, что опустится ниже уровня линии </w:t>
      </w:r>
      <w:r w:rsidR="00C9261D">
        <w:rPr>
          <w:rFonts w:ascii="Times New Roman" w:eastAsiaTheme="minorEastAsia" w:hAnsi="Times New Roman" w:cs="Times New Roman"/>
          <w:sz w:val="28"/>
          <w:szCs w:val="28"/>
          <w:lang w:val="en-US"/>
        </w:rPr>
        <w:t>L</w:t>
      </w:r>
      <w:r w:rsidR="00116F9C">
        <w:rPr>
          <w:rFonts w:ascii="Times New Roman" w:eastAsiaTheme="minorEastAsia" w:hAnsi="Times New Roman" w:cs="Times New Roman"/>
          <w:sz w:val="28"/>
          <w:szCs w:val="28"/>
        </w:rPr>
        <w:t xml:space="preserve"> (</w:t>
      </w:r>
      <w:r w:rsidR="00C9261D">
        <w:rPr>
          <w:rFonts w:ascii="Times New Roman" w:eastAsiaTheme="minorEastAsia" w:hAnsi="Times New Roman" w:cs="Times New Roman"/>
          <w:sz w:val="28"/>
          <w:szCs w:val="28"/>
        </w:rPr>
        <w:t>при этом он заплатит штраф φ</w:t>
      </w:r>
      <w:r w:rsidR="00C9261D">
        <w:rPr>
          <w:rFonts w:ascii="Times New Roman" w:eastAsiaTheme="minorEastAsia" w:hAnsi="Times New Roman" w:cs="Times New Roman"/>
          <w:sz w:val="28"/>
          <w:szCs w:val="28"/>
          <w:vertAlign w:val="subscript"/>
          <w:lang w:val="en-US"/>
        </w:rPr>
        <w:t>t</w:t>
      </w:r>
      <w:r w:rsidR="00C9261D" w:rsidRPr="00C9261D">
        <w:rPr>
          <w:rFonts w:ascii="Times New Roman" w:eastAsiaTheme="minorEastAsia" w:hAnsi="Times New Roman" w:cs="Times New Roman"/>
          <w:sz w:val="28"/>
          <w:szCs w:val="28"/>
        </w:rPr>
        <w:t>)</w:t>
      </w:r>
      <w:r w:rsidR="00C9261D">
        <w:rPr>
          <w:rFonts w:ascii="Times New Roman" w:eastAsiaTheme="minorEastAsia" w:hAnsi="Times New Roman" w:cs="Times New Roman"/>
          <w:sz w:val="28"/>
          <w:szCs w:val="28"/>
        </w:rPr>
        <w:t>. Это предполо</w:t>
      </w:r>
      <w:r w:rsidR="00116F9C">
        <w:rPr>
          <w:rFonts w:ascii="Times New Roman" w:eastAsiaTheme="minorEastAsia" w:hAnsi="Times New Roman" w:cs="Times New Roman"/>
          <w:sz w:val="28"/>
          <w:szCs w:val="28"/>
        </w:rPr>
        <w:t xml:space="preserve">жение также подразумевает, что </w:t>
      </w:r>
      <w:r w:rsidR="00C9261D">
        <w:rPr>
          <w:rFonts w:ascii="Times New Roman" w:eastAsiaTheme="minorEastAsia" w:hAnsi="Times New Roman" w:cs="Times New Roman"/>
          <w:sz w:val="28"/>
          <w:szCs w:val="28"/>
        </w:rPr>
        <w:t xml:space="preserve">когда происходят изменение в законах, то поколение, которое до того соблюдало законы, существовавшие на тот момент, легче принимает изменения. </w:t>
      </w:r>
    </w:p>
    <w:p w:rsidR="00C9261D" w:rsidRDefault="00250621" w:rsidP="002E0466">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Поведение в момент времени 0 воспринимается как данность и описывается функцией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oMath>
      <w:r w:rsidR="00C70288">
        <w:rPr>
          <w:rFonts w:ascii="Times New Roman" w:eastAsiaTheme="minorEastAsia" w:hAnsi="Times New Roman" w:cs="Times New Roman"/>
          <w:sz w:val="28"/>
          <w:szCs w:val="28"/>
        </w:rPr>
        <w:t xml:space="preserve">. Допустим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ω</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t</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sub>
          <m:sup>
            <m:r>
              <w:rPr>
                <w:rFonts w:ascii="Cambria Math" w:eastAsiaTheme="minorEastAsia" w:hAnsi="Cambria Math" w:cs="Times New Roman"/>
                <w:sz w:val="28"/>
                <w:szCs w:val="28"/>
                <w:lang w:val="en-US"/>
              </w:rPr>
              <m:t>t</m:t>
            </m:r>
          </m:sup>
        </m:sSubSup>
        <m:r>
          <w:rPr>
            <w:rFonts w:ascii="Cambria Math" w:eastAsiaTheme="minorEastAsia" w:hAnsi="Cambria Math" w:cs="Times New Roman"/>
            <w:sz w:val="28"/>
            <w:szCs w:val="28"/>
          </w:rPr>
          <m:t>=1</m:t>
        </m:r>
      </m:oMath>
      <w:r w:rsidR="00C70288">
        <w:rPr>
          <w:rFonts w:ascii="Times New Roman" w:eastAsiaTheme="minorEastAsia" w:hAnsi="Times New Roman" w:cs="Times New Roman"/>
          <w:sz w:val="28"/>
          <w:szCs w:val="28"/>
        </w:rPr>
        <w:t xml:space="preserve">, </w:t>
      </w:r>
      <w:r w:rsidR="00416268">
        <w:rPr>
          <w:rFonts w:ascii="Times New Roman" w:eastAsiaTheme="minorEastAsia" w:hAnsi="Times New Roman" w:cs="Times New Roman"/>
          <w:sz w:val="28"/>
          <w:szCs w:val="28"/>
        </w:rPr>
        <w:t>п</w:t>
      </w:r>
      <w:r w:rsidR="00C70288">
        <w:rPr>
          <w:rFonts w:ascii="Times New Roman" w:eastAsiaTheme="minorEastAsia" w:hAnsi="Times New Roman" w:cs="Times New Roman"/>
          <w:sz w:val="28"/>
          <w:szCs w:val="28"/>
        </w:rPr>
        <w:t xml:space="preserve">оказывает нам, что партнер агента </w:t>
      </w:r>
      <w:r w:rsidR="00C70288" w:rsidRPr="00C70288">
        <w:rPr>
          <w:rFonts w:ascii="Times New Roman" w:eastAsiaTheme="minorEastAsia" w:hAnsi="Times New Roman" w:cs="Times New Roman"/>
          <w:sz w:val="28"/>
          <w:szCs w:val="28"/>
        </w:rPr>
        <w:t>(</w:t>
      </w:r>
      <w:proofErr w:type="spellStart"/>
      <w:r w:rsidR="00C70288">
        <w:rPr>
          <w:rFonts w:ascii="Times New Roman" w:eastAsiaTheme="minorEastAsia" w:hAnsi="Times New Roman" w:cs="Times New Roman"/>
          <w:sz w:val="28"/>
          <w:szCs w:val="28"/>
          <w:lang w:val="en-US"/>
        </w:rPr>
        <w:t>i</w:t>
      </w:r>
      <w:proofErr w:type="spellEnd"/>
      <w:r w:rsidR="00C70288" w:rsidRPr="00C70288">
        <w:rPr>
          <w:rFonts w:ascii="Times New Roman" w:eastAsiaTheme="minorEastAsia" w:hAnsi="Times New Roman" w:cs="Times New Roman"/>
          <w:sz w:val="28"/>
          <w:szCs w:val="28"/>
        </w:rPr>
        <w:t>,</w:t>
      </w:r>
      <w:r w:rsidR="00C70288">
        <w:rPr>
          <w:rFonts w:ascii="Times New Roman" w:eastAsiaTheme="minorEastAsia" w:hAnsi="Times New Roman" w:cs="Times New Roman"/>
          <w:sz w:val="28"/>
          <w:szCs w:val="28"/>
          <w:lang w:val="en-US"/>
        </w:rPr>
        <w:t>t</w:t>
      </w:r>
      <w:r w:rsidR="00C70288">
        <w:rPr>
          <w:rFonts w:ascii="Times New Roman" w:eastAsiaTheme="minorEastAsia" w:hAnsi="Times New Roman" w:cs="Times New Roman"/>
          <w:sz w:val="28"/>
          <w:szCs w:val="28"/>
        </w:rPr>
        <w:t xml:space="preserve">) в момент времени </w:t>
      </w:r>
      <w:r w:rsidR="00C70288">
        <w:rPr>
          <w:rFonts w:ascii="Times New Roman" w:eastAsiaTheme="minorEastAsia" w:hAnsi="Times New Roman" w:cs="Times New Roman"/>
          <w:sz w:val="28"/>
          <w:szCs w:val="28"/>
          <w:lang w:val="en-US"/>
        </w:rPr>
        <w:t>k</w:t>
      </w:r>
      <w:r w:rsidR="00C70288">
        <w:rPr>
          <w:rFonts w:ascii="Times New Roman" w:eastAsiaTheme="minorEastAsia" w:hAnsi="Times New Roman" w:cs="Times New Roman"/>
          <w:sz w:val="28"/>
          <w:szCs w:val="28"/>
        </w:rPr>
        <w:t xml:space="preserve"> сообщит о нарушения закона своим партнером, которые случились в момент времени </w:t>
      </w:r>
      <w:r w:rsidR="00C70288">
        <w:rPr>
          <w:rFonts w:ascii="Times New Roman" w:eastAsiaTheme="minorEastAsia" w:hAnsi="Times New Roman" w:cs="Times New Roman"/>
          <w:sz w:val="28"/>
          <w:szCs w:val="28"/>
          <w:lang w:val="en-US"/>
        </w:rPr>
        <w:t>k</w:t>
      </w:r>
      <w:r w:rsidR="00C70288">
        <w:rPr>
          <w:rFonts w:ascii="Times New Roman" w:eastAsiaTheme="minorEastAsia" w:hAnsi="Times New Roman" w:cs="Times New Roman"/>
          <w:sz w:val="28"/>
          <w:szCs w:val="28"/>
        </w:rPr>
        <w:t xml:space="preserve">, и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ω</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t</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sub>
          <m:sup>
            <m:r>
              <w:rPr>
                <w:rFonts w:ascii="Cambria Math" w:eastAsiaTheme="minorEastAsia" w:hAnsi="Cambria Math" w:cs="Times New Roman"/>
                <w:sz w:val="28"/>
                <w:szCs w:val="28"/>
                <w:lang w:val="en-US"/>
              </w:rPr>
              <m:t>t</m:t>
            </m:r>
          </m:sup>
        </m:sSubSup>
        <m:r>
          <w:rPr>
            <w:rFonts w:ascii="Cambria Math" w:eastAsiaTheme="minorEastAsia" w:hAnsi="Cambria Math" w:cs="Times New Roman"/>
            <w:sz w:val="28"/>
            <w:szCs w:val="28"/>
          </w:rPr>
          <m:t xml:space="preserve">=0 </m:t>
        </m:r>
      </m:oMath>
      <w:r w:rsidR="00416268">
        <w:rPr>
          <w:rFonts w:ascii="Times New Roman" w:eastAsiaTheme="minorEastAsia" w:hAnsi="Times New Roman" w:cs="Times New Roman"/>
          <w:sz w:val="28"/>
          <w:szCs w:val="28"/>
        </w:rPr>
        <w:t xml:space="preserve">-  что не сообщит. </w:t>
      </w:r>
    </w:p>
    <w:p w:rsidR="00416268" w:rsidRDefault="00416268" w:rsidP="002E0466">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Затраты агента </w:t>
      </w:r>
      <w:r w:rsidRPr="00C70288">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lang w:val="en-US"/>
        </w:rPr>
        <w:t>i</w:t>
      </w:r>
      <w:proofErr w:type="spellEnd"/>
      <w:r w:rsidRPr="00C70288">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)являются </w:t>
      </w:r>
      <w:r w:rsidR="007030D0">
        <w:rPr>
          <w:rFonts w:ascii="Times New Roman" w:eastAsiaTheme="minorEastAsia" w:hAnsi="Times New Roman" w:cs="Times New Roman"/>
          <w:sz w:val="28"/>
          <w:szCs w:val="28"/>
        </w:rPr>
        <w:t>обобщёнными</w:t>
      </w:r>
      <w:r>
        <w:rPr>
          <w:rFonts w:ascii="Times New Roman" w:eastAsiaTheme="minorEastAsia" w:hAnsi="Times New Roman" w:cs="Times New Roman"/>
          <w:sz w:val="28"/>
          <w:szCs w:val="28"/>
        </w:rPr>
        <w:t xml:space="preserve"> в данной модели и выражаются формулой:</w:t>
      </w:r>
    </w:p>
    <w:p w:rsidR="00DA3611" w:rsidRPr="007030D0" w:rsidRDefault="000944D0" w:rsidP="00332DD5">
      <w:pPr>
        <w:ind w:firstLine="708"/>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λ</m:t>
        </m:r>
        <m:d>
          <m:dPr>
            <m:begChr m:val="["/>
            <m:endChr m:val="]"/>
            <m:ctrlPr>
              <w:rPr>
                <w:rFonts w:ascii="Cambria Math" w:eastAsiaTheme="minorEastAsia" w:hAnsi="Cambria Math" w:cs="Times New Roman"/>
                <w:i/>
                <w:sz w:val="28"/>
                <w:szCs w:val="28"/>
                <w:lang w:val="en-US"/>
              </w:rPr>
            </m:ctrlPr>
          </m:dPr>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d>
                  <m:dPr>
                    <m:ctrlPr>
                      <w:rPr>
                        <w:rFonts w:ascii="Cambria Math" w:eastAsiaTheme="minorEastAsia" w:hAnsi="Cambria Math" w:cs="Times New Roman"/>
                        <w:i/>
                        <w:sz w:val="28"/>
                        <w:szCs w:val="28"/>
                        <w:lang w:val="en-US"/>
                      </w:rPr>
                    </m:ctrlPr>
                  </m:d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sub>
                      <m:sup>
                        <m:r>
                          <w:rPr>
                            <w:rFonts w:ascii="Cambria Math" w:eastAsiaTheme="minorEastAsia" w:hAnsi="Cambria Math" w:cs="Times New Roman"/>
                            <w:sz w:val="28"/>
                            <w:szCs w:val="28"/>
                            <w:lang w:val="en-US"/>
                          </w:rPr>
                          <m:t>t</m:t>
                        </m:r>
                      </m:sup>
                    </m:sSub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t</m:t>
                            </m:r>
                          </m:e>
                        </m:d>
                      </m:sub>
                    </m:sSub>
                  </m:e>
                </m:d>
              </m:e>
              <m:sup>
                <m:r>
                  <w:rPr>
                    <w:rFonts w:ascii="Cambria Math"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a</m:t>
                </m:r>
              </m:e>
            </m:d>
            <m:sSup>
              <m:sSupPr>
                <m:ctrlPr>
                  <w:rPr>
                    <w:rFonts w:ascii="Cambria Math" w:eastAsiaTheme="minorEastAsia" w:hAnsi="Cambria Math" w:cs="Times New Roman"/>
                    <w:i/>
                    <w:sz w:val="28"/>
                    <w:szCs w:val="28"/>
                    <w:lang w:val="en-US"/>
                  </w:rPr>
                </m:ctrlPr>
              </m:sSupPr>
              <m:e>
                <m:d>
                  <m:dPr>
                    <m:ctrlPr>
                      <w:rPr>
                        <w:rFonts w:ascii="Cambria Math" w:hAnsi="Cambria Math" w:cs="Times New Roman"/>
                        <w:i/>
                        <w:sz w:val="28"/>
                        <w:szCs w:val="28"/>
                        <w:lang w:val="en-US"/>
                      </w:rPr>
                    </m:ctrlPr>
                  </m:d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sub>
                      <m:sup>
                        <m:r>
                          <w:rPr>
                            <w:rFonts w:ascii="Cambria Math" w:eastAsiaTheme="minorEastAsia" w:hAnsi="Cambria Math" w:cs="Times New Roman"/>
                            <w:sz w:val="28"/>
                            <w:szCs w:val="28"/>
                            <w:lang w:val="en-US"/>
                          </w:rPr>
                          <m:t>t</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t</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sub>
                      <m:sup>
                        <m:r>
                          <w:rPr>
                            <w:rFonts w:ascii="Cambria Math" w:eastAsiaTheme="minorEastAsia" w:hAnsi="Cambria Math" w:cs="Times New Roman"/>
                            <w:sz w:val="28"/>
                            <w:szCs w:val="28"/>
                            <w:lang w:val="en-US"/>
                          </w:rPr>
                          <m:t>t</m:t>
                        </m:r>
                      </m:sup>
                    </m:sSubSup>
                    <m:ctrlPr>
                      <w:rPr>
                        <w:rFonts w:ascii="Cambria Math" w:eastAsiaTheme="minorEastAsia" w:hAnsi="Cambria Math" w:cs="Times New Roman"/>
                        <w:i/>
                        <w:sz w:val="28"/>
                        <w:szCs w:val="28"/>
                        <w:lang w:val="en-US"/>
                      </w:rPr>
                    </m:ctrlPr>
                  </m:e>
                </m:d>
              </m:e>
              <m:sup>
                <m:r>
                  <w:rPr>
                    <w:rFonts w:ascii="Cambria Math" w:hAnsi="Cambria Math" w:cs="Times New Roman"/>
                    <w:sz w:val="28"/>
                    <w:szCs w:val="28"/>
                  </w:rPr>
                  <m:t>2</m:t>
                </m:r>
              </m:sup>
            </m:s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ζ</m:t>
            </m:r>
            <m:sSubSup>
              <m:sSubSupPr>
                <m:ctrlPr>
                  <w:rPr>
                    <w:rFonts w:ascii="Cambria Math" w:eastAsiaTheme="minorEastAsia" w:hAnsi="Cambria Math" w:cs="Times New Roman"/>
                    <w:i/>
                    <w:sz w:val="28"/>
                    <w:szCs w:val="28"/>
                    <w:lang w:val="en-US"/>
                  </w:rPr>
                </m:ctrlPr>
              </m:sSubSupPr>
              <m:e>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B</m:t>
                    </m:r>
                  </m:e>
                </m:bar>
              </m:e>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sub>
              <m:sup>
                <m:r>
                  <w:rPr>
                    <w:rFonts w:ascii="Cambria Math" w:eastAsiaTheme="minorEastAsia" w:hAnsi="Cambria Math" w:cs="Times New Roman"/>
                    <w:sz w:val="28"/>
                    <w:szCs w:val="28"/>
                    <w:lang w:val="en-US"/>
                  </w:rPr>
                  <m:t>t</m:t>
                </m:r>
              </m:sup>
            </m:sSub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η</m:t>
                </m:r>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η</m:t>
                    </m:r>
                  </m:e>
                </m:d>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ω</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t</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sub>
                  <m:sup>
                    <m:r>
                      <w:rPr>
                        <w:rFonts w:ascii="Cambria Math" w:eastAsiaTheme="minorEastAsia" w:hAnsi="Cambria Math" w:cs="Times New Roman"/>
                        <w:sz w:val="28"/>
                        <w:szCs w:val="28"/>
                        <w:lang w:val="en-US"/>
                      </w:rPr>
                      <m:t>t</m:t>
                    </m:r>
                  </m:sup>
                </m:sSubSup>
              </m:e>
            </m:d>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d>
                  <m:dPr>
                    <m:begChr m:val="{"/>
                    <m:endChr m:val="}"/>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sub>
                    </m:sSub>
                    <m:r>
                      <w:rPr>
                        <w:rFonts w:ascii="Cambria Math" w:eastAsiaTheme="minorEastAsia" w:hAnsi="Cambria Math" w:cs="Times New Roman"/>
                        <w:sz w:val="28"/>
                        <w:szCs w:val="28"/>
                      </w:rPr>
                      <m:t>&gt;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t</m:t>
                        </m:r>
                      </m:sub>
                    </m:sSub>
                  </m:e>
                </m:d>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t</m:t>
                </m:r>
              </m:sub>
            </m:sSub>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λ</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m:t>
            </m:r>
            <m:sSup>
              <m:sSupPr>
                <m:ctrlPr>
                  <w:rPr>
                    <w:rFonts w:ascii="Cambria Math" w:eastAsiaTheme="minorEastAsia" w:hAnsi="Cambria Math" w:cs="Times New Roman"/>
                    <w:i/>
                    <w:sz w:val="28"/>
                    <w:szCs w:val="28"/>
                    <w:lang w:val="en-US"/>
                  </w:rPr>
                </m:ctrlPr>
              </m:sSupPr>
              <m:e>
                <m:d>
                  <m:dPr>
                    <m:ctrlPr>
                      <w:rPr>
                        <w:rFonts w:ascii="Cambria Math" w:hAnsi="Cambria Math" w:cs="Times New Roman"/>
                        <w:i/>
                        <w:sz w:val="28"/>
                        <w:szCs w:val="28"/>
                        <w:lang w:val="en-US"/>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B</m:t>
                        </m:r>
                      </m:e>
                      <m:sub>
                        <m:r>
                          <w:rPr>
                            <w:rFonts w:ascii="Cambria Math" w:hAnsi="Cambria Math" w:cs="Times New Roman"/>
                            <w:sz w:val="28"/>
                            <w:szCs w:val="28"/>
                          </w:rPr>
                          <m:t>(</m:t>
                        </m:r>
                        <m:r>
                          <w:rPr>
                            <w:rFonts w:ascii="Cambria Math" w:hAnsi="Cambria Math" w:cs="Times New Roman"/>
                            <w:sz w:val="28"/>
                            <w:szCs w:val="28"/>
                            <w:lang w:val="en-US"/>
                          </w:rPr>
                          <m:t>i</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sub>
                      <m:sup>
                        <m:r>
                          <w:rPr>
                            <w:rFonts w:ascii="Cambria Math" w:hAnsi="Cambria Math" w:cs="Times New Roman"/>
                            <w:sz w:val="28"/>
                            <w:szCs w:val="28"/>
                            <w:lang w:val="en-US"/>
                          </w:rPr>
                          <m:t>t</m:t>
                        </m:r>
                        <m:r>
                          <w:rPr>
                            <w:rFonts w:ascii="Cambria Math" w:hAnsi="Cambria Math" w:cs="Times New Roman"/>
                            <w:sz w:val="28"/>
                            <w:szCs w:val="28"/>
                          </w:rPr>
                          <m:t>+1</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θ</m:t>
                        </m:r>
                      </m:e>
                      <m:sub>
                        <m:r>
                          <w:rPr>
                            <w:rFonts w:ascii="Cambria Math" w:hAnsi="Cambria Math" w:cs="Times New Roman"/>
                            <w:sz w:val="28"/>
                            <w:szCs w:val="28"/>
                            <w:lang w:val="en-US"/>
                          </w:rPr>
                          <m:t>i</m:t>
                        </m:r>
                        <m:r>
                          <w:rPr>
                            <w:rFonts w:ascii="Cambria Math" w:hAnsi="Cambria Math" w:cs="Times New Roman"/>
                            <w:sz w:val="28"/>
                            <w:szCs w:val="28"/>
                          </w:rPr>
                          <m:t>,</m:t>
                        </m:r>
                        <m:r>
                          <w:rPr>
                            <w:rFonts w:ascii="Cambria Math" w:hAnsi="Cambria Math" w:cs="Times New Roman"/>
                            <w:sz w:val="28"/>
                            <w:szCs w:val="28"/>
                            <w:lang w:val="en-US"/>
                          </w:rPr>
                          <m:t>t</m:t>
                        </m:r>
                      </m:sub>
                    </m:sSub>
                    <m:r>
                      <w:rPr>
                        <w:rFonts w:ascii="Cambria Math" w:hAnsi="Cambria Math" w:cs="Times New Roman"/>
                        <w:sz w:val="28"/>
                        <w:szCs w:val="28"/>
                      </w:rPr>
                      <m:t>+</m:t>
                    </m:r>
                  </m:e>
                </m:d>
              </m:e>
              <m:sup>
                <m:r>
                  <w:rPr>
                    <w:rFonts w:ascii="Cambria Math"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a</m:t>
                </m:r>
              </m:e>
            </m:d>
            <m:sSup>
              <m:sSupPr>
                <m:ctrlPr>
                  <w:rPr>
                    <w:rFonts w:ascii="Cambria Math" w:eastAsiaTheme="minorEastAsia" w:hAnsi="Cambria Math" w:cs="Times New Roman"/>
                    <w:i/>
                    <w:sz w:val="28"/>
                    <w:szCs w:val="28"/>
                    <w:lang w:val="en-US"/>
                  </w:rPr>
                </m:ctrlPr>
              </m:sSupPr>
              <m:e>
                <m:d>
                  <m:dPr>
                    <m:ctrlPr>
                      <w:rPr>
                        <w:rFonts w:ascii="Cambria Math" w:hAnsi="Cambria Math" w:cs="Times New Roman"/>
                        <w:i/>
                        <w:sz w:val="28"/>
                        <w:szCs w:val="28"/>
                        <w:lang w:val="en-US"/>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B</m:t>
                        </m:r>
                      </m:e>
                      <m:sub>
                        <m:d>
                          <m:dPr>
                            <m:ctrlPr>
                              <w:rPr>
                                <w:rFonts w:ascii="Cambria Math" w:hAnsi="Cambria Math" w:cs="Times New Roman"/>
                                <w:i/>
                                <w:sz w:val="28"/>
                                <w:szCs w:val="28"/>
                                <w:lang w:val="en-US"/>
                              </w:rPr>
                            </m:ctrlPr>
                          </m:dPr>
                          <m:e>
                            <m:r>
                              <w:rPr>
                                <w:rFonts w:ascii="Cambria Math" w:hAnsi="Cambria Math" w:cs="Times New Roman"/>
                                <w:sz w:val="28"/>
                                <w:szCs w:val="28"/>
                                <w:lang w:val="en-US"/>
                              </w:rPr>
                              <m:t>i</m:t>
                            </m:r>
                            <m:r>
                              <w:rPr>
                                <w:rFonts w:ascii="Cambria Math" w:hAnsi="Cambria Math" w:cs="Times New Roman"/>
                                <w:sz w:val="28"/>
                                <w:szCs w:val="28"/>
                              </w:rPr>
                              <m:t>,</m:t>
                            </m:r>
                            <m:r>
                              <w:rPr>
                                <w:rFonts w:ascii="Cambria Math" w:hAnsi="Cambria Math" w:cs="Times New Roman"/>
                                <w:sz w:val="28"/>
                                <w:szCs w:val="28"/>
                                <w:lang w:val="en-US"/>
                              </w:rPr>
                              <m:t>t</m:t>
                            </m:r>
                          </m:e>
                        </m:d>
                      </m:sub>
                      <m:sup>
                        <m:r>
                          <w:rPr>
                            <w:rFonts w:ascii="Cambria Math" w:hAnsi="Cambria Math" w:cs="Times New Roman"/>
                            <w:sz w:val="28"/>
                            <w:szCs w:val="28"/>
                            <w:lang w:val="en-US"/>
                          </w:rPr>
                          <m:t>t</m:t>
                        </m:r>
                        <m:r>
                          <w:rPr>
                            <w:rFonts w:ascii="Cambria Math" w:hAnsi="Cambria Math" w:cs="Times New Roman"/>
                            <w:sz w:val="28"/>
                            <w:szCs w:val="28"/>
                          </w:rPr>
                          <m:t>+1</m:t>
                        </m:r>
                      </m:sup>
                    </m:sSubSup>
                    <m:r>
                      <w:rPr>
                        <w:rFonts w:ascii="Cambria Math" w:hAnsi="Cambria Math" w:cs="Times New Roman"/>
                        <w:sz w:val="28"/>
                        <w:szCs w:val="28"/>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sub>
                      <m:sup>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sup>
                    </m:sSubSup>
                    <m:ctrlPr>
                      <w:rPr>
                        <w:rFonts w:ascii="Cambria Math" w:eastAsiaTheme="minorEastAsia" w:hAnsi="Cambria Math" w:cs="Times New Roman"/>
                        <w:i/>
                        <w:sz w:val="28"/>
                        <w:szCs w:val="28"/>
                        <w:lang w:val="en-US"/>
                      </w:rPr>
                    </m:ctrlPr>
                  </m:e>
                </m:d>
              </m:e>
              <m:sup>
                <m:r>
                  <w:rPr>
                    <w:rFonts w:ascii="Cambria Math" w:hAnsi="Cambria Math" w:cs="Times New Roman"/>
                    <w:sz w:val="28"/>
                    <w:szCs w:val="28"/>
                  </w:rPr>
                  <m:t>2</m:t>
                </m:r>
              </m:sup>
            </m:s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ζ</m:t>
            </m:r>
            <m:sSubSup>
              <m:sSubSupPr>
                <m:ctrlPr>
                  <w:rPr>
                    <w:rFonts w:ascii="Cambria Math" w:eastAsiaTheme="minorEastAsia" w:hAnsi="Cambria Math" w:cs="Times New Roman"/>
                    <w:i/>
                    <w:sz w:val="28"/>
                    <w:szCs w:val="28"/>
                    <w:lang w:val="en-US"/>
                  </w:rPr>
                </m:ctrlPr>
              </m:sSubSupPr>
              <m:e>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B</m:t>
                    </m:r>
                  </m:e>
                </m:bar>
              </m:e>
              <m: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sub>
              <m:sup>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sup>
            </m:sSub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η</m:t>
                </m:r>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η</m:t>
                    </m:r>
                  </m:e>
                </m:d>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ω</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sub>
                  <m:sup>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sup>
                </m:sSubSup>
              </m:e>
            </m:d>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d>
                  <m:dPr>
                    <m:begChr m:val="{"/>
                    <m:endChr m:val="}"/>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sub>
                    </m:sSub>
                    <m:r>
                      <w:rPr>
                        <w:rFonts w:ascii="Cambria Math" w:eastAsiaTheme="minorEastAsia" w:hAnsi="Cambria Math" w:cs="Times New Roman"/>
                        <w:sz w:val="28"/>
                        <w:szCs w:val="28"/>
                      </w:rPr>
                      <m:t>&gt;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t</m:t>
                        </m:r>
                      </m:sub>
                    </m:sSub>
                  </m:e>
                </m:d>
              </m:sub>
            </m:sSub>
          </m:e>
        </m:d>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t</m:t>
            </m:r>
          </m:sub>
        </m:sSub>
      </m:oMath>
      <w:r w:rsidR="007030D0">
        <w:rPr>
          <w:rFonts w:ascii="Times New Roman" w:eastAsiaTheme="minorEastAsia" w:hAnsi="Times New Roman" w:cs="Times New Roman"/>
          <w:i/>
          <w:sz w:val="28"/>
          <w:szCs w:val="28"/>
        </w:rPr>
        <w:t xml:space="preserve">   </w:t>
      </w:r>
      <w:r w:rsidR="007030D0">
        <w:rPr>
          <w:rFonts w:ascii="Times New Roman" w:eastAsiaTheme="minorEastAsia" w:hAnsi="Times New Roman" w:cs="Times New Roman"/>
          <w:sz w:val="28"/>
          <w:szCs w:val="28"/>
        </w:rPr>
        <w:t>(4)</w:t>
      </w:r>
    </w:p>
    <w:p w:rsidR="00961946" w:rsidRDefault="00961946" w:rsidP="00332DD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rsidR="00961946" w:rsidRDefault="000944D0" w:rsidP="00332DD5">
      <w:pPr>
        <w:ind w:firstLine="708"/>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i/>
                  <w:sz w:val="28"/>
                  <w:szCs w:val="28"/>
                  <w:lang w:val="en-US"/>
                </w:rPr>
              </m:ctrlPr>
            </m:sSubSupPr>
            <m:e>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B</m:t>
                  </m:r>
                </m:e>
              </m:bar>
            </m:e>
            <m:sub>
              <m:r>
                <w:rPr>
                  <w:rFonts w:ascii="Cambria Math" w:eastAsiaTheme="minorEastAsia" w:hAnsi="Cambria Math" w:cs="Times New Roman"/>
                  <w:sz w:val="28"/>
                  <w:szCs w:val="28"/>
                  <w:lang w:val="en-US"/>
                </w:rPr>
                <m:t>i,t</m:t>
              </m:r>
            </m:sub>
            <m:sup>
              <m:r>
                <w:rPr>
                  <w:rFonts w:ascii="Cambria Math" w:eastAsiaTheme="minorEastAsia" w:hAnsi="Cambria Math" w:cs="Times New Roman"/>
                  <w:sz w:val="28"/>
                  <w:szCs w:val="28"/>
                  <w:lang w:val="en-US"/>
                </w:rPr>
                <m:t>t</m:t>
              </m:r>
            </m:sup>
          </m:sSubSup>
          <m:r>
            <w:rPr>
              <w:rFonts w:ascii="Cambria Math" w:eastAsiaTheme="minorEastAsia" w:hAnsi="Cambria Math" w:cs="Times New Roman"/>
              <w:sz w:val="28"/>
              <w:szCs w:val="28"/>
              <w:lang w:val="en-US"/>
            </w:rPr>
            <m:t>≡</m:t>
          </m:r>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j≠</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t+1</m:t>
                  </m:r>
                </m:sub>
              </m:sSub>
              <m:r>
                <w:rPr>
                  <w:rFonts w:ascii="Cambria Math" w:eastAsiaTheme="minorEastAsia" w:hAnsi="Cambria Math" w:cs="Times New Roman"/>
                  <w:sz w:val="28"/>
                  <w:szCs w:val="28"/>
                  <w:lang w:val="en-US"/>
                </w:rPr>
                <m:t>(i,t)</m:t>
              </m:r>
            </m:sub>
            <m:sup/>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(j,t-1)</m:t>
                  </m:r>
                </m:sub>
                <m:sup>
                  <m:r>
                    <w:rPr>
                      <w:rFonts w:ascii="Cambria Math" w:eastAsiaTheme="minorEastAsia" w:hAnsi="Cambria Math" w:cs="Times New Roman"/>
                      <w:sz w:val="28"/>
                      <w:szCs w:val="28"/>
                      <w:lang w:val="en-US"/>
                    </w:rPr>
                    <m:t>t</m:t>
                  </m:r>
                </m:sup>
              </m:sSubSup>
            </m:e>
          </m:nary>
          <m:r>
            <w:rPr>
              <w:rFonts w:ascii="Cambria Math" w:eastAsiaTheme="minorEastAsia" w:hAnsi="Cambria Math" w:cs="Times New Roman"/>
              <w:sz w:val="28"/>
              <w:szCs w:val="28"/>
              <w:lang w:val="en-US"/>
            </w:rPr>
            <m:t>+</m:t>
          </m:r>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j≠i</m:t>
              </m:r>
            </m:sub>
            <m:sup/>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(j,t)</m:t>
                  </m:r>
                </m:sub>
                <m:sup>
                  <m:r>
                    <w:rPr>
                      <w:rFonts w:ascii="Cambria Math" w:eastAsiaTheme="minorEastAsia" w:hAnsi="Cambria Math" w:cs="Times New Roman"/>
                      <w:sz w:val="28"/>
                      <w:szCs w:val="28"/>
                      <w:lang w:val="en-US"/>
                    </w:rPr>
                    <m:t>t</m:t>
                  </m:r>
                </m:sup>
              </m:sSubSup>
            </m:e>
          </m:nary>
        </m:oMath>
      </m:oMathPara>
    </w:p>
    <w:p w:rsidR="0012069D" w:rsidRDefault="0012069D" w:rsidP="0012069D">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И</w:t>
      </w:r>
    </w:p>
    <w:p w:rsidR="0012069D" w:rsidRDefault="000944D0" w:rsidP="007030D0">
      <w:pPr>
        <w:ind w:left="708" w:firstLine="708"/>
        <w:rPr>
          <w:rFonts w:ascii="Times New Roman" w:eastAsiaTheme="minorEastAsia" w:hAnsi="Times New Roman" w:cs="Times New Roman"/>
          <w:sz w:val="28"/>
          <w:szCs w:val="28"/>
          <w:lang w:val="en-US"/>
        </w:rPr>
      </w:pPr>
      <m:oMathPara>
        <m:oMath>
          <m:sSubSup>
            <m:sSubSupPr>
              <m:ctrlPr>
                <w:rPr>
                  <w:rFonts w:ascii="Cambria Math" w:eastAsiaTheme="minorEastAsia" w:hAnsi="Cambria Math" w:cs="Times New Roman"/>
                  <w:i/>
                  <w:sz w:val="28"/>
                  <w:szCs w:val="28"/>
                  <w:lang w:val="en-US"/>
                </w:rPr>
              </m:ctrlPr>
            </m:sSubSupPr>
            <m:e>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B</m:t>
                  </m:r>
                </m:e>
              </m:bar>
            </m:e>
            <m:sub>
              <m:r>
                <w:rPr>
                  <w:rFonts w:ascii="Cambria Math" w:eastAsiaTheme="minorEastAsia" w:hAnsi="Cambria Math" w:cs="Times New Roman"/>
                  <w:sz w:val="28"/>
                  <w:szCs w:val="28"/>
                  <w:lang w:val="en-US"/>
                </w:rPr>
                <m:t>i,t</m:t>
              </m:r>
            </m:sub>
            <m:sup>
              <m:r>
                <w:rPr>
                  <w:rFonts w:ascii="Cambria Math" w:eastAsiaTheme="minorEastAsia" w:hAnsi="Cambria Math" w:cs="Times New Roman"/>
                  <w:sz w:val="28"/>
                  <w:szCs w:val="28"/>
                  <w:lang w:val="en-US"/>
                </w:rPr>
                <m:t>t+1</m:t>
              </m:r>
            </m:sup>
          </m:sSubSup>
          <m:r>
            <w:rPr>
              <w:rFonts w:ascii="Cambria Math" w:eastAsiaTheme="minorEastAsia" w:hAnsi="Cambria Math" w:cs="Times New Roman"/>
              <w:sz w:val="28"/>
              <w:szCs w:val="28"/>
              <w:lang w:val="en-US"/>
            </w:rPr>
            <m:t>≡</m:t>
          </m:r>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j≠</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t+1</m:t>
                  </m:r>
                </m:sub>
              </m:sSub>
              <m:r>
                <w:rPr>
                  <w:rFonts w:ascii="Cambria Math" w:eastAsiaTheme="minorEastAsia" w:hAnsi="Cambria Math" w:cs="Times New Roman"/>
                  <w:sz w:val="28"/>
                  <w:szCs w:val="28"/>
                  <w:lang w:val="en-US"/>
                </w:rPr>
                <m:t>(i,t+1)</m:t>
              </m:r>
            </m:sub>
            <m:sup/>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(j,t+1)</m:t>
                  </m:r>
                </m:sub>
                <m:sup>
                  <m:r>
                    <w:rPr>
                      <w:rFonts w:ascii="Cambria Math" w:eastAsiaTheme="minorEastAsia" w:hAnsi="Cambria Math" w:cs="Times New Roman"/>
                      <w:sz w:val="28"/>
                      <w:szCs w:val="28"/>
                      <w:lang w:val="en-US"/>
                    </w:rPr>
                    <m:t>t+1</m:t>
                  </m:r>
                </m:sup>
              </m:sSubSup>
            </m:e>
          </m:nary>
          <m:r>
            <w:rPr>
              <w:rFonts w:ascii="Cambria Math" w:eastAsiaTheme="minorEastAsia" w:hAnsi="Cambria Math" w:cs="Times New Roman"/>
              <w:sz w:val="28"/>
              <w:szCs w:val="28"/>
              <w:lang w:val="en-US"/>
            </w:rPr>
            <m:t>+</m:t>
          </m:r>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j≠i</m:t>
              </m:r>
            </m:sub>
            <m:sup/>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(j,t)</m:t>
                  </m:r>
                </m:sub>
                <m:sup>
                  <m:r>
                    <w:rPr>
                      <w:rFonts w:ascii="Cambria Math" w:eastAsiaTheme="minorEastAsia" w:hAnsi="Cambria Math" w:cs="Times New Roman"/>
                      <w:sz w:val="28"/>
                      <w:szCs w:val="28"/>
                      <w:lang w:val="en-US"/>
                    </w:rPr>
                    <m:t>t+1</m:t>
                  </m:r>
                </m:sup>
              </m:sSubSup>
            </m:e>
          </m:nary>
        </m:oMath>
      </m:oMathPara>
    </w:p>
    <w:p w:rsidR="00416268" w:rsidRDefault="00797913" w:rsidP="007030D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Которые являются аналогами внешних факторов в статичной модели и игнорируют эффект от поведения партнера агента (</w:t>
      </w:r>
      <w:proofErr w:type="spellStart"/>
      <w:proofErr w:type="gramStart"/>
      <w:r>
        <w:rPr>
          <w:rFonts w:ascii="Times New Roman" w:eastAsiaTheme="minorEastAsia" w:hAnsi="Times New Roman" w:cs="Times New Roman"/>
          <w:sz w:val="28"/>
          <w:szCs w:val="28"/>
          <w:lang w:val="en-US"/>
        </w:rPr>
        <w:t>i</w:t>
      </w:r>
      <w:proofErr w:type="spellEnd"/>
      <w:r w:rsidRPr="00797913">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proofErr w:type="gramEnd"/>
      <w:r w:rsidRPr="00797913">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точно также как и его собственное поведение, для того, чтобы упростить анализ. Взаимоотношение между базовой и актуальной моделью поведения выражаются следующим образом: </w:t>
      </w:r>
    </w:p>
    <w:p w:rsidR="00FD55E4" w:rsidRDefault="00FD55E4" w:rsidP="0012069D">
      <w:pPr>
        <w:ind w:firstLine="708"/>
        <w:rPr>
          <w:rFonts w:ascii="Times New Roman" w:eastAsiaTheme="minorEastAsia" w:hAnsi="Times New Roman" w:cs="Times New Roman"/>
          <w:sz w:val="28"/>
          <w:szCs w:val="28"/>
        </w:rPr>
      </w:pPr>
    </w:p>
    <w:p w:rsidR="0012069D" w:rsidRDefault="000944D0" w:rsidP="0012069D">
      <w:pPr>
        <w:ind w:firstLine="708"/>
        <w:rPr>
          <w:rFonts w:ascii="Times New Roman" w:eastAsiaTheme="minorEastAsia" w:hAnsi="Times New Roman" w:cs="Times New Roman"/>
          <w:i/>
          <w:sz w:val="28"/>
          <w:szCs w:val="28"/>
          <w:lang w:val="en-US"/>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B</m:t>
              </m:r>
            </m:e>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i,t</m:t>
                  </m:r>
                </m:e>
              </m:d>
            </m:sub>
            <m:sup>
              <m:r>
                <w:rPr>
                  <w:rFonts w:ascii="Cambria Math" w:eastAsiaTheme="minorEastAsia" w:hAnsi="Cambria Math" w:cs="Times New Roman"/>
                  <w:sz w:val="28"/>
                  <w:szCs w:val="28"/>
                </w:rPr>
                <m:t>k</m:t>
              </m:r>
            </m:sup>
          </m:sSubSup>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ω</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k</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 t</m:t>
                      </m:r>
                    </m:e>
                  </m:d>
                </m:sub>
                <m:sup>
                  <m:r>
                    <w:rPr>
                      <w:rFonts w:ascii="Cambria Math" w:eastAsiaTheme="minorEastAsia" w:hAnsi="Cambria Math" w:cs="Times New Roman"/>
                      <w:sz w:val="28"/>
                      <w:szCs w:val="28"/>
                    </w:rPr>
                    <m:t>k</m:t>
                  </m:r>
                </m:sup>
              </m:sSubSup>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i,t</m:t>
                      </m:r>
                    </m:e>
                  </m:d>
                </m:sub>
              </m:sSub>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en-US"/>
                        </w:rPr>
                        <m:t xml:space="preserve">t </m:t>
                      </m:r>
                      <m:r>
                        <w:rPr>
                          <w:rFonts w:ascii="Cambria Math" w:eastAsiaTheme="minorEastAsia" w:hAnsi="Cambria Math" w:cs="Times New Roman"/>
                          <w:sz w:val="28"/>
                          <w:szCs w:val="28"/>
                        </w:rPr>
                        <m:t xml:space="preserve"> </m:t>
                      </m:r>
                    </m:sub>
                  </m:sSub>
                  <m:r>
                    <w:rPr>
                      <w:rFonts w:ascii="Cambria Math" w:eastAsiaTheme="minorEastAsia" w:hAnsi="Cambria Math" w:cs="Times New Roman"/>
                      <w:sz w:val="28"/>
                      <w:szCs w:val="28"/>
                    </w:rPr>
                    <m:t xml:space="preserve">при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 xml:space="preserve">i,t </m:t>
                      </m:r>
                    </m:sub>
                  </m:sSub>
                  <m:r>
                    <w:rPr>
                      <w:rFonts w:ascii="Cambria Math" w:eastAsiaTheme="minorEastAsia" w:hAnsi="Cambria Math" w:cs="Times New Roman"/>
                      <w:sz w:val="28"/>
                      <w:szCs w:val="28"/>
                    </w:rPr>
                    <m:t>&gt;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 xml:space="preserve"> и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ω</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k</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 t</m:t>
                          </m:r>
                        </m:e>
                      </m:d>
                    </m:sub>
                    <m:sup>
                      <m:r>
                        <w:rPr>
                          <w:rFonts w:ascii="Cambria Math" w:eastAsiaTheme="minorEastAsia" w:hAnsi="Cambria Math" w:cs="Times New Roman"/>
                          <w:sz w:val="28"/>
                          <w:szCs w:val="28"/>
                          <w:lang w:val="en-US"/>
                        </w:rPr>
                        <m:t>k</m:t>
                      </m:r>
                    </m:sup>
                  </m:sSubSup>
                  <m:r>
                    <w:rPr>
                      <w:rFonts w:ascii="Cambria Math" w:eastAsiaTheme="minorEastAsia" w:hAnsi="Cambria Math" w:cs="Times New Roman"/>
                      <w:sz w:val="28"/>
                      <w:szCs w:val="28"/>
                    </w:rPr>
                    <m:t>=1</m:t>
                  </m:r>
                </m:e>
                <m:e>
                  <m:r>
                    <w:rPr>
                      <w:rFonts w:ascii="Cambria Math" w:eastAsiaTheme="minorEastAsia" w:hAnsi="Cambria Math" w:cs="Times New Roman"/>
                      <w:sz w:val="28"/>
                      <w:szCs w:val="28"/>
                    </w:rPr>
                    <m:t xml:space="preserve">или существует вероятность </m:t>
                  </m:r>
                  <m:ctrlPr>
                    <w:rPr>
                      <w:rFonts w:ascii="Cambria Math" w:eastAsia="Cambria Math" w:hAnsi="Cambria Math" w:cs="Cambria Math"/>
                      <w:i/>
                      <w:sz w:val="28"/>
                      <w:szCs w:val="28"/>
                    </w:rPr>
                  </m:ctrlPr>
                </m:e>
                <m:e>
                  <m:r>
                    <w:rPr>
                      <w:rFonts w:ascii="Cambria Math" w:eastAsiaTheme="minorEastAsia" w:hAnsi="Cambria Math" w:cs="Times New Roman"/>
                      <w:sz w:val="28"/>
                      <w:szCs w:val="28"/>
                    </w:rPr>
                    <m:t xml:space="preserve">обществнного принуждения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η</m:t>
                      </m:r>
                      <m:ctrlPr>
                        <w:rPr>
                          <w:rFonts w:ascii="Cambria Math" w:eastAsia="Cambria Math" w:hAnsi="Cambria Math" w:cs="Cambria Math"/>
                          <w:i/>
                          <w:sz w:val="28"/>
                          <w:szCs w:val="28"/>
                        </w:rPr>
                      </m:ctrlPr>
                    </m:e>
                  </m:d>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иначе</m:t>
                  </m:r>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(i,t)</m:t>
                      </m:r>
                    </m:sub>
                  </m:sSub>
                </m:e>
              </m:eqArr>
            </m:e>
          </m:d>
        </m:oMath>
      </m:oMathPara>
    </w:p>
    <w:p w:rsidR="00D64183" w:rsidRDefault="00D64183" w:rsidP="0012069D">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r>
          <w:rPr>
            <w:rFonts w:ascii="Cambria Math" w:eastAsiaTheme="minorEastAsia" w:hAnsi="Cambria Math" w:cs="Times New Roman"/>
            <w:sz w:val="28"/>
            <w:szCs w:val="28"/>
          </w:rPr>
          <m:t xml:space="preserve">k=t или </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oMath>
    </w:p>
    <w:p w:rsidR="000E5956" w:rsidRPr="00C22360" w:rsidRDefault="00940451" w:rsidP="0012069D">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дополнение</w:t>
      </w:r>
      <w:r w:rsidR="009D19D7">
        <w:rPr>
          <w:rFonts w:ascii="Times New Roman" w:eastAsiaTheme="minorEastAsia" w:hAnsi="Times New Roman" w:cs="Times New Roman"/>
          <w:sz w:val="28"/>
          <w:szCs w:val="28"/>
        </w:rPr>
        <w:t xml:space="preserve"> отметим</w:t>
      </w:r>
      <w:r>
        <w:rPr>
          <w:rFonts w:ascii="Times New Roman" w:eastAsiaTheme="minorEastAsia" w:hAnsi="Times New Roman" w:cs="Times New Roman"/>
          <w:sz w:val="28"/>
          <w:szCs w:val="28"/>
        </w:rPr>
        <w:t>,</w:t>
      </w:r>
      <w:r w:rsidR="009D19D7">
        <w:rPr>
          <w:rFonts w:ascii="Times New Roman" w:eastAsiaTheme="minorEastAsia" w:hAnsi="Times New Roman" w:cs="Times New Roman"/>
          <w:sz w:val="28"/>
          <w:szCs w:val="28"/>
        </w:rPr>
        <w:t xml:space="preserve"> что</w:t>
      </w:r>
      <w:r>
        <w:rPr>
          <w:rFonts w:ascii="Times New Roman" w:eastAsiaTheme="minorEastAsia" w:hAnsi="Times New Roman" w:cs="Times New Roman"/>
          <w:sz w:val="28"/>
          <w:szCs w:val="28"/>
        </w:rPr>
        <w:t xml:space="preserve"> 1-</w:t>
      </w:r>
      <m:oMath>
        <m:r>
          <w:rPr>
            <w:rFonts w:ascii="Cambria Math" w:eastAsiaTheme="minorEastAsia" w:hAnsi="Cambria Math" w:cs="Times New Roman"/>
            <w:sz w:val="28"/>
            <w:szCs w:val="28"/>
          </w:rPr>
          <m:t>λ</m:t>
        </m:r>
      </m:oMath>
      <w:r>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λ</m:t>
        </m:r>
      </m:oMath>
      <w:r w:rsidR="009D19D7">
        <w:rPr>
          <w:rFonts w:ascii="Times New Roman" w:eastAsiaTheme="minorEastAsia" w:hAnsi="Times New Roman" w:cs="Times New Roman"/>
          <w:sz w:val="28"/>
          <w:szCs w:val="28"/>
        </w:rPr>
        <w:t xml:space="preserve"> показывают затраты, понесенные в процессе прошлых и будущих взаимодействий и включают в себя скидку на время. </w:t>
      </w:r>
      <w:r w:rsidR="00394AF1">
        <w:rPr>
          <w:rFonts w:ascii="Times New Roman" w:eastAsiaTheme="minorEastAsia" w:hAnsi="Times New Roman" w:cs="Times New Roman"/>
          <w:sz w:val="28"/>
          <w:szCs w:val="28"/>
        </w:rPr>
        <w:t>Если законы и штрафы изменяются во времени так, как это было сказано выше то</w:t>
      </w:r>
      <w:r w:rsidR="007030D0">
        <w:rPr>
          <w:rFonts w:ascii="Times New Roman" w:eastAsiaTheme="minorEastAsia" w:hAnsi="Times New Roman" w:cs="Times New Roman"/>
          <w:sz w:val="28"/>
          <w:szCs w:val="28"/>
        </w:rPr>
        <w:t xml:space="preserve"> </w:t>
      </w:r>
      <w:r w:rsidR="00C22360">
        <w:rPr>
          <w:rFonts w:ascii="Times New Roman" w:eastAsiaTheme="minorEastAsia" w:hAnsi="Times New Roman" w:cs="Times New Roman"/>
          <w:sz w:val="28"/>
          <w:szCs w:val="28"/>
        </w:rPr>
        <w:t>(и для интерпретации сроков терминов в конце каждой строки. Та</w:t>
      </w:r>
      <w:r w:rsidR="007030D0">
        <w:rPr>
          <w:rFonts w:ascii="Times New Roman" w:eastAsiaTheme="minorEastAsia" w:hAnsi="Times New Roman" w:cs="Times New Roman"/>
          <w:sz w:val="28"/>
          <w:szCs w:val="28"/>
        </w:rPr>
        <w:t xml:space="preserve">кже напомним о соглашении, что </w:t>
      </w:r>
      <w:r w:rsidR="00C22360">
        <w:rPr>
          <w:rFonts w:ascii="Times New Roman" w:eastAsiaTheme="minorEastAsia" w:hAnsi="Times New Roman" w:cs="Times New Roman"/>
          <w:sz w:val="28"/>
          <w:szCs w:val="28"/>
        </w:rPr>
        <w:t>взаимодействие между</w:t>
      </w:r>
      <w:r w:rsidR="00C22360" w:rsidRPr="00C22360">
        <w:rPr>
          <w:rFonts w:ascii="Times New Roman" w:eastAsiaTheme="minorEastAsia" w:hAnsi="Times New Roman" w:cs="Times New Roman"/>
          <w:sz w:val="28"/>
          <w:szCs w:val="28"/>
        </w:rPr>
        <w:t xml:space="preserve"> </w:t>
      </w:r>
      <w:r w:rsidR="00C22360">
        <w:rPr>
          <w:rFonts w:ascii="Times New Roman" w:eastAsiaTheme="minorEastAsia" w:hAnsi="Times New Roman" w:cs="Times New Roman"/>
          <w:sz w:val="28"/>
          <w:szCs w:val="28"/>
        </w:rPr>
        <w:t>поколениями</w:t>
      </w:r>
      <w:r w:rsidR="00C22360" w:rsidRPr="00C22360">
        <w:rPr>
          <w:rFonts w:ascii="Times New Roman" w:eastAsiaTheme="minorEastAsia" w:hAnsi="Times New Roman" w:cs="Times New Roman"/>
          <w:sz w:val="28"/>
          <w:szCs w:val="28"/>
        </w:rPr>
        <w:t xml:space="preserve"> </w:t>
      </w:r>
      <w:r w:rsidR="00C22360">
        <w:rPr>
          <w:rFonts w:ascii="Times New Roman" w:eastAsiaTheme="minorEastAsia" w:hAnsi="Times New Roman" w:cs="Times New Roman"/>
          <w:sz w:val="28"/>
          <w:szCs w:val="28"/>
          <w:lang w:val="en-US"/>
        </w:rPr>
        <w:t>t</w:t>
      </w:r>
      <w:r w:rsidR="00C22360" w:rsidRPr="00C22360">
        <w:rPr>
          <w:rFonts w:ascii="Times New Roman" w:eastAsiaTheme="minorEastAsia" w:hAnsi="Times New Roman" w:cs="Times New Roman"/>
          <w:sz w:val="28"/>
          <w:szCs w:val="28"/>
        </w:rPr>
        <w:t xml:space="preserve">-1 </w:t>
      </w:r>
      <w:r w:rsidR="00C22360">
        <w:rPr>
          <w:rFonts w:ascii="Times New Roman" w:eastAsiaTheme="minorEastAsia" w:hAnsi="Times New Roman" w:cs="Times New Roman"/>
          <w:sz w:val="28"/>
          <w:szCs w:val="28"/>
        </w:rPr>
        <w:t xml:space="preserve">и </w:t>
      </w:r>
      <w:r w:rsidR="00C22360">
        <w:rPr>
          <w:rFonts w:ascii="Times New Roman" w:eastAsiaTheme="minorEastAsia" w:hAnsi="Times New Roman" w:cs="Times New Roman"/>
          <w:sz w:val="28"/>
          <w:szCs w:val="28"/>
          <w:lang w:val="en-US"/>
        </w:rPr>
        <w:t>t</w:t>
      </w:r>
      <w:r w:rsidR="00C22360">
        <w:rPr>
          <w:rFonts w:ascii="Times New Roman" w:eastAsiaTheme="minorEastAsia" w:hAnsi="Times New Roman" w:cs="Times New Roman"/>
          <w:sz w:val="28"/>
          <w:szCs w:val="28"/>
        </w:rPr>
        <w:t xml:space="preserve"> происходит в момент времени </w:t>
      </w:r>
      <w:r w:rsidR="00C22360">
        <w:rPr>
          <w:rFonts w:ascii="Times New Roman" w:eastAsiaTheme="minorEastAsia" w:hAnsi="Times New Roman" w:cs="Times New Roman"/>
          <w:sz w:val="28"/>
          <w:szCs w:val="28"/>
          <w:lang w:val="en-US"/>
        </w:rPr>
        <w:t>t</w:t>
      </w:r>
      <w:r w:rsidR="00C22360">
        <w:rPr>
          <w:rFonts w:ascii="Times New Roman" w:eastAsiaTheme="minorEastAsia" w:hAnsi="Times New Roman" w:cs="Times New Roman"/>
          <w:sz w:val="28"/>
          <w:szCs w:val="28"/>
        </w:rPr>
        <w:t xml:space="preserve">, и  что агент, появившийся в момент времени </w:t>
      </w:r>
      <w:r w:rsidR="00C22360">
        <w:rPr>
          <w:rFonts w:ascii="Times New Roman" w:eastAsiaTheme="minorEastAsia" w:hAnsi="Times New Roman" w:cs="Times New Roman"/>
          <w:sz w:val="28"/>
          <w:szCs w:val="28"/>
          <w:lang w:val="en-US"/>
        </w:rPr>
        <w:t>t</w:t>
      </w:r>
      <w:r w:rsidR="00C22360" w:rsidRPr="00C22360">
        <w:rPr>
          <w:rFonts w:ascii="Times New Roman" w:eastAsiaTheme="minorEastAsia" w:hAnsi="Times New Roman" w:cs="Times New Roman"/>
          <w:sz w:val="28"/>
          <w:szCs w:val="28"/>
        </w:rPr>
        <w:t xml:space="preserve"> - </w:t>
      </w:r>
      <w:r w:rsidR="00C22360">
        <w:rPr>
          <w:rFonts w:ascii="Times New Roman" w:eastAsiaTheme="minorEastAsia" w:hAnsi="Times New Roman" w:cs="Times New Roman"/>
          <w:sz w:val="28"/>
          <w:szCs w:val="28"/>
        </w:rPr>
        <w:t xml:space="preserve"> субъект законов и штрафов, действующих в момент времени </w:t>
      </w:r>
      <w:r w:rsidR="00C22360">
        <w:rPr>
          <w:rFonts w:ascii="Times New Roman" w:eastAsiaTheme="minorEastAsia" w:hAnsi="Times New Roman" w:cs="Times New Roman"/>
          <w:sz w:val="28"/>
          <w:szCs w:val="28"/>
          <w:lang w:val="en-US"/>
        </w:rPr>
        <w:t>t</w:t>
      </w:r>
      <w:r w:rsidR="00C22360" w:rsidRPr="00C22360">
        <w:rPr>
          <w:rFonts w:ascii="Times New Roman" w:eastAsiaTheme="minorEastAsia" w:hAnsi="Times New Roman" w:cs="Times New Roman"/>
          <w:sz w:val="28"/>
          <w:szCs w:val="28"/>
        </w:rPr>
        <w:t>).</w:t>
      </w:r>
    </w:p>
    <w:p w:rsidR="00C22360" w:rsidRDefault="00AB57A4" w:rsidP="0012069D">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тексте мы фокусируемся на случаях, когда </w:t>
      </w:r>
      <m:oMath>
        <m:r>
          <w:rPr>
            <w:rFonts w:ascii="Cambria Math" w:eastAsiaTheme="minorEastAsia" w:hAnsi="Cambria Math" w:cs="Times New Roman"/>
            <w:sz w:val="28"/>
            <w:szCs w:val="28"/>
            <w:lang w:val="en-US"/>
          </w:rPr>
          <m:t>λ</m:t>
        </m:r>
        <m:r>
          <w:rPr>
            <w:rFonts w:ascii="Cambria Math" w:eastAsiaTheme="minorEastAsia" w:hAnsi="Cambria Math" w:cs="Times New Roman"/>
            <w:sz w:val="28"/>
            <w:szCs w:val="28"/>
          </w:rPr>
          <m:t>=0</m:t>
        </m:r>
      </m:oMath>
      <w:r>
        <w:rPr>
          <w:rFonts w:ascii="Times New Roman" w:eastAsiaTheme="minorEastAsia" w:hAnsi="Times New Roman" w:cs="Times New Roman"/>
          <w:sz w:val="28"/>
          <w:szCs w:val="28"/>
        </w:rPr>
        <w:t xml:space="preserve">, таким образом, модель поведения </w:t>
      </w:r>
      <w:r w:rsidR="00C02263">
        <w:rPr>
          <w:rFonts w:ascii="Times New Roman" w:eastAsiaTheme="minorEastAsia" w:hAnsi="Times New Roman" w:cs="Times New Roman"/>
          <w:sz w:val="28"/>
          <w:szCs w:val="28"/>
        </w:rPr>
        <w:t>будет развиваться с отставанием,  и будет приводить к тому, что решающим фактором при его формировании будет предыдущий опыт (но мы указываем полную функцию полезности</w:t>
      </w:r>
      <w:r w:rsidR="00B7021A">
        <w:rPr>
          <w:rFonts w:ascii="Times New Roman" w:eastAsiaTheme="minorEastAsia" w:hAnsi="Times New Roman" w:cs="Times New Roman"/>
          <w:sz w:val="28"/>
          <w:szCs w:val="28"/>
        </w:rPr>
        <w:t xml:space="preserve">, чтобы обеспечить четкую модель поведения, а именно, хоть вначале оно и обратно ориентированное, агенты должны выбирать такое поведение, чтобы они всегда могли заявить о нарушении правил своим </w:t>
      </w:r>
      <w:r w:rsidR="007030D0">
        <w:rPr>
          <w:rFonts w:ascii="Times New Roman" w:eastAsiaTheme="minorEastAsia" w:hAnsi="Times New Roman" w:cs="Times New Roman"/>
          <w:sz w:val="28"/>
          <w:szCs w:val="28"/>
        </w:rPr>
        <w:t>оппонентом</w:t>
      </w:r>
      <w:r w:rsidR="00B7021A">
        <w:rPr>
          <w:rFonts w:ascii="Times New Roman" w:eastAsiaTheme="minorEastAsia" w:hAnsi="Times New Roman" w:cs="Times New Roman"/>
          <w:sz w:val="28"/>
          <w:szCs w:val="28"/>
        </w:rPr>
        <w:t xml:space="preserve">, это обеспечит им возможность достижения равновесия во </w:t>
      </w:r>
      <w:r w:rsidR="007030D0">
        <w:rPr>
          <w:rFonts w:ascii="Times New Roman" w:eastAsiaTheme="minorEastAsia" w:hAnsi="Times New Roman" w:cs="Times New Roman"/>
          <w:sz w:val="28"/>
          <w:szCs w:val="28"/>
        </w:rPr>
        <w:t>второй</w:t>
      </w:r>
      <w:r w:rsidR="00B7021A">
        <w:rPr>
          <w:rFonts w:ascii="Times New Roman" w:eastAsiaTheme="minorEastAsia" w:hAnsi="Times New Roman" w:cs="Times New Roman"/>
          <w:sz w:val="28"/>
          <w:szCs w:val="28"/>
        </w:rPr>
        <w:t xml:space="preserve"> период жизни).Более общий случай подробно рассматривается в приложении, где мы показываем, что стационарные равновесия всегда идентичны равновесию статичной модели, а также характеризуют равновесия динамичной модели.</w:t>
      </w:r>
    </w:p>
    <w:p w:rsidR="006C5761" w:rsidRDefault="006C5761" w:rsidP="0012069D">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случаях, если со временем закон меняется, то </w:t>
      </w:r>
      <w:proofErr w:type="gramStart"/>
      <w:r>
        <w:rPr>
          <w:rFonts w:ascii="Times New Roman" w:eastAsiaTheme="minorEastAsia" w:hAnsi="Times New Roman" w:cs="Times New Roman"/>
          <w:sz w:val="28"/>
          <w:szCs w:val="28"/>
        </w:rPr>
        <w:t>гражданский контроль</w:t>
      </w:r>
      <w:proofErr w:type="gramEnd"/>
      <w:r>
        <w:rPr>
          <w:rFonts w:ascii="Times New Roman" w:eastAsiaTheme="minorEastAsia" w:hAnsi="Times New Roman" w:cs="Times New Roman"/>
          <w:sz w:val="28"/>
          <w:szCs w:val="28"/>
        </w:rPr>
        <w:t xml:space="preserve"> при котором законопослушный агент заявит о нарушении своего </w:t>
      </w:r>
      <w:r w:rsidR="00D358D5">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 xml:space="preserve">ппонента не является обязательным. Например, агент привыкший подчиняться менее жесткому закону </w:t>
      </w:r>
      <w:r w:rsidR="00D358D5">
        <w:rPr>
          <w:rFonts w:ascii="Times New Roman" w:eastAsiaTheme="minorEastAsia" w:hAnsi="Times New Roman" w:cs="Times New Roman"/>
          <w:sz w:val="28"/>
          <w:szCs w:val="28"/>
        </w:rPr>
        <w:t>м</w:t>
      </w:r>
      <w:r>
        <w:rPr>
          <w:rFonts w:ascii="Times New Roman" w:eastAsiaTheme="minorEastAsia" w:hAnsi="Times New Roman" w:cs="Times New Roman"/>
          <w:sz w:val="28"/>
          <w:szCs w:val="28"/>
        </w:rPr>
        <w:t xml:space="preserve">ожет не возражать на то, чтобы его агент нарушил существующую теперь более жесткую вариацию этого закона. </w:t>
      </w:r>
      <w:r w:rsidR="00D358D5">
        <w:rPr>
          <w:rFonts w:ascii="Times New Roman" w:eastAsiaTheme="minorEastAsia" w:hAnsi="Times New Roman" w:cs="Times New Roman"/>
          <w:sz w:val="28"/>
          <w:szCs w:val="28"/>
        </w:rPr>
        <w:t>Таким образом, стратегии должны теперь рассматривать не только ба</w:t>
      </w:r>
      <w:r w:rsidR="007030D0">
        <w:rPr>
          <w:rFonts w:ascii="Times New Roman" w:eastAsiaTheme="minorEastAsia" w:hAnsi="Times New Roman" w:cs="Times New Roman"/>
          <w:sz w:val="28"/>
          <w:szCs w:val="28"/>
        </w:rPr>
        <w:t>зовую модель поведения, но и</w:t>
      </w:r>
      <w:r w:rsidR="00D358D5">
        <w:rPr>
          <w:rFonts w:ascii="Times New Roman" w:eastAsiaTheme="minorEastAsia" w:hAnsi="Times New Roman" w:cs="Times New Roman"/>
          <w:sz w:val="28"/>
          <w:szCs w:val="28"/>
        </w:rPr>
        <w:t xml:space="preserve"> готовность сообщать о нарушения оппонентов в предыдущем или </w:t>
      </w:r>
      <w:r w:rsidR="00334B5E">
        <w:rPr>
          <w:rFonts w:ascii="Times New Roman" w:eastAsiaTheme="minorEastAsia" w:hAnsi="Times New Roman" w:cs="Times New Roman"/>
          <w:sz w:val="28"/>
          <w:szCs w:val="28"/>
        </w:rPr>
        <w:t xml:space="preserve"> </w:t>
      </w:r>
      <w:r w:rsidR="00D358D5">
        <w:rPr>
          <w:rFonts w:ascii="Times New Roman" w:eastAsiaTheme="minorEastAsia" w:hAnsi="Times New Roman" w:cs="Times New Roman"/>
          <w:sz w:val="28"/>
          <w:szCs w:val="28"/>
        </w:rPr>
        <w:t>следующем поколении.</w:t>
      </w:r>
    </w:p>
    <w:p w:rsidR="001C4791" w:rsidRDefault="001C4791" w:rsidP="0012069D">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Мы также предполагаем, что агенты наблюдают за действиями своих оппонентов только в текущий момент времени, а не за все время их работы (и, например, не знают, какой они придерживались стратегии в предыдущие </w:t>
      </w:r>
      <w:r>
        <w:rPr>
          <w:rFonts w:ascii="Times New Roman" w:eastAsiaTheme="minorEastAsia" w:hAnsi="Times New Roman" w:cs="Times New Roman"/>
          <w:sz w:val="28"/>
          <w:szCs w:val="28"/>
        </w:rPr>
        <w:lastRenderedPageBreak/>
        <w:t>периоды). Если бы мы учитывали ретроспективные наблюдения, это бы осложнило наблюдения, но не оказало бы значительного влияния на результат, потому что решения бу</w:t>
      </w:r>
      <w:r w:rsidR="007030D0">
        <w:rPr>
          <w:rFonts w:ascii="Times New Roman" w:eastAsiaTheme="minorEastAsia" w:hAnsi="Times New Roman" w:cs="Times New Roman"/>
          <w:sz w:val="28"/>
          <w:szCs w:val="28"/>
        </w:rPr>
        <w:t>ду</w:t>
      </w:r>
      <w:r>
        <w:rPr>
          <w:rFonts w:ascii="Times New Roman" w:eastAsiaTheme="minorEastAsia" w:hAnsi="Times New Roman" w:cs="Times New Roman"/>
          <w:sz w:val="28"/>
          <w:szCs w:val="28"/>
        </w:rPr>
        <w:t xml:space="preserve">т приниматься в зависимости от текущего состояния  и ситуации, </w:t>
      </w:r>
      <w:r w:rsidR="007030D0">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 xml:space="preserve"> не от предыдущего опыта. В нашем анализе агенту правильно предсказывают </w:t>
      </w:r>
      <w:r w:rsidR="00CE1461">
        <w:rPr>
          <w:rFonts w:ascii="Times New Roman" w:eastAsiaTheme="minorEastAsia" w:hAnsi="Times New Roman" w:cs="Times New Roman"/>
          <w:sz w:val="28"/>
          <w:szCs w:val="28"/>
        </w:rPr>
        <w:t>функцию стратегии, используемую во всех поколениях, а не фактическую реализацию предыдущих моделей поведения, что делает анализ приемлемым, и позволяет сравнить его со статической моделью.</w:t>
      </w:r>
    </w:p>
    <w:p w:rsidR="009F4D12" w:rsidRDefault="009F4D12" w:rsidP="0012069D">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Эта чистая стратегия игроков может быть выражена следующим образом:</w:t>
      </w:r>
    </w:p>
    <w:p w:rsidR="00EE18D6" w:rsidRDefault="000944D0" w:rsidP="009F4D12">
      <w:pPr>
        <w:ind w:firstLine="708"/>
        <w:rPr>
          <w:rFonts w:ascii="Times New Roman" w:eastAsiaTheme="minorEastAsia" w:hAnsi="Times New Roman" w:cs="Times New Roman"/>
          <w:i/>
          <w:sz w:val="28"/>
          <w:szCs w:val="28"/>
        </w:rPr>
      </w:pPr>
      <m:oMathPara>
        <m:oMath>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e>
          </m:d>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0,1</m:t>
                  </m:r>
                </m:e>
              </m:d>
            </m:e>
            <m:sup>
              <m:r>
                <w:rPr>
                  <w:rFonts w:ascii="Cambria Math" w:eastAsiaTheme="minorEastAsia" w:hAnsi="Cambria Math" w:cs="Times New Roman"/>
                  <w:sz w:val="28"/>
                  <w:szCs w:val="28"/>
                </w:rPr>
                <m:t>3</m:t>
              </m:r>
            </m:sup>
          </m:sSup>
        </m:oMath>
      </m:oMathPara>
    </w:p>
    <w:p w:rsidR="009F4D12" w:rsidRPr="009F4D12" w:rsidRDefault="009F4D12" w:rsidP="009F4D12">
      <w:pPr>
        <w:ind w:firstLine="708"/>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базовая</w:t>
      </w:r>
      <w:proofErr w:type="gramEnd"/>
      <w:r>
        <w:rPr>
          <w:rFonts w:ascii="Times New Roman" w:eastAsiaTheme="minorEastAsia" w:hAnsi="Times New Roman" w:cs="Times New Roman"/>
          <w:sz w:val="28"/>
          <w:szCs w:val="28"/>
        </w:rPr>
        <w:t xml:space="preserve"> модель поведения агента,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Sub>
          </m:e>
        </m:d>
      </m:oMath>
    </w:p>
    <w:p w:rsidR="00EE18D6" w:rsidRDefault="00EE18D6" w:rsidP="00EE18D6">
      <w:pPr>
        <w:ind w:firstLine="708"/>
        <w:rPr>
          <w:rFonts w:ascii="Times New Roman" w:eastAsiaTheme="minorEastAsia" w:hAnsi="Times New Roman" w:cs="Times New Roman"/>
          <w:i/>
          <w:sz w:val="28"/>
          <w:szCs w:val="28"/>
        </w:rPr>
      </w:pPr>
    </w:p>
    <w:p w:rsidR="006963D5" w:rsidRPr="006963D5" w:rsidRDefault="00E25C6A" w:rsidP="006963D5">
      <w:pPr>
        <w:ind w:firstLine="708"/>
        <w:rPr>
          <w:rFonts w:ascii="Times New Roman" w:eastAsiaTheme="minorEastAsia" w:hAnsi="Times New Roman" w:cs="Times New Roman"/>
          <w:sz w:val="28"/>
          <w:szCs w:val="28"/>
        </w:rPr>
      </w:pPr>
      <w:r w:rsidRPr="00E25C6A">
        <w:rPr>
          <w:rFonts w:ascii="Times New Roman" w:eastAsiaTheme="minorEastAsia" w:hAnsi="Times New Roman" w:cs="Times New Roman"/>
          <w:i/>
          <w:sz w:val="28"/>
          <w:szCs w:val="28"/>
        </w:rPr>
        <w:t>Динамическое равновесие</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таким образом определяется ка</w:t>
      </w:r>
      <w:r w:rsidR="00DC66FE">
        <w:rPr>
          <w:rFonts w:ascii="Times New Roman" w:eastAsiaTheme="minorEastAsia" w:hAnsi="Times New Roman" w:cs="Times New Roman"/>
          <w:sz w:val="28"/>
          <w:szCs w:val="28"/>
        </w:rPr>
        <w:t xml:space="preserve">к чистая стратегия, идеальное </w:t>
      </w:r>
      <w:proofErr w:type="spellStart"/>
      <w:r w:rsidR="00DC66FE">
        <w:rPr>
          <w:rFonts w:ascii="Times New Roman" w:eastAsiaTheme="minorEastAsia" w:hAnsi="Times New Roman" w:cs="Times New Roman"/>
          <w:sz w:val="28"/>
          <w:szCs w:val="28"/>
        </w:rPr>
        <w:t>Ба</w:t>
      </w:r>
      <w:r>
        <w:rPr>
          <w:rFonts w:ascii="Times New Roman" w:eastAsiaTheme="minorEastAsia" w:hAnsi="Times New Roman" w:cs="Times New Roman"/>
          <w:sz w:val="28"/>
          <w:szCs w:val="28"/>
        </w:rPr>
        <w:t>йсоновское</w:t>
      </w:r>
      <w:proofErr w:type="spellEnd"/>
      <w:r>
        <w:rPr>
          <w:rFonts w:ascii="Times New Roman" w:eastAsiaTheme="minorEastAsia" w:hAnsi="Times New Roman" w:cs="Times New Roman"/>
          <w:sz w:val="28"/>
          <w:szCs w:val="28"/>
        </w:rPr>
        <w:t xml:space="preserve"> равновесие, симметрично</w:t>
      </w:r>
      <w:r w:rsidR="00DC66F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размеру уважения к агенту из любого из выбранных </w:t>
      </w:r>
      <w:proofErr w:type="gramStart"/>
      <w:r>
        <w:rPr>
          <w:rFonts w:ascii="Times New Roman" w:eastAsiaTheme="minorEastAsia" w:hAnsi="Times New Roman" w:cs="Times New Roman"/>
          <w:sz w:val="28"/>
          <w:szCs w:val="28"/>
        </w:rPr>
        <w:t>поколений</w:t>
      </w:r>
      <w:r>
        <w:rPr>
          <w:rStyle w:val="a5"/>
          <w:rFonts w:ascii="Times New Roman" w:eastAsiaTheme="minorEastAsia" w:hAnsi="Times New Roman" w:cs="Times New Roman"/>
          <w:sz w:val="28"/>
          <w:szCs w:val="28"/>
        </w:rPr>
        <w:footnoteReference w:id="33"/>
      </w:r>
      <w:r>
        <w:rPr>
          <w:rFonts w:ascii="Times New Roman" w:eastAsiaTheme="minorEastAsia" w:hAnsi="Times New Roman" w:cs="Times New Roman"/>
          <w:sz w:val="28"/>
          <w:szCs w:val="28"/>
        </w:rPr>
        <w:t xml:space="preserve"> </w:t>
      </w:r>
      <w:r w:rsidR="006963D5">
        <w:rPr>
          <w:rFonts w:ascii="Times New Roman" w:eastAsiaTheme="minorEastAsia" w:hAnsi="Times New Roman" w:cs="Times New Roman"/>
          <w:sz w:val="28"/>
          <w:szCs w:val="28"/>
        </w:rPr>
        <w:t xml:space="preserve"> и</w:t>
      </w:r>
      <w:proofErr w:type="gramEnd"/>
      <w:r w:rsidR="006963D5">
        <w:rPr>
          <w:rFonts w:ascii="Times New Roman" w:eastAsiaTheme="minorEastAsia" w:hAnsi="Times New Roman" w:cs="Times New Roman"/>
          <w:sz w:val="28"/>
          <w:szCs w:val="28"/>
        </w:rPr>
        <w:t xml:space="preserve"> суммируется набором функций </w:t>
      </w:r>
      <m:oMath>
        <m:sSubSup>
          <m:sSubSupPr>
            <m:ctrlPr>
              <w:rPr>
                <w:rFonts w:ascii="Cambria Math" w:eastAsiaTheme="minorEastAsia" w:hAnsi="Cambria Math" w:cs="Times New Roman"/>
                <w:i/>
                <w:sz w:val="28"/>
                <w:szCs w:val="28"/>
                <w:lang w:val="en-US"/>
              </w:rPr>
            </m:ctrlPr>
          </m:sSubSupPr>
          <m:e>
            <m:d>
              <m:dPr>
                <m:begChr m:val="{"/>
                <m:endChr m:val="}"/>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lang w:val="en-US"/>
                      </w:rPr>
                      <m:t>t</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θ</m:t>
                    </m:r>
                  </m:e>
                </m:d>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θ</m:t>
                    </m:r>
                  </m:e>
                </m:d>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θ</m:t>
                    </m:r>
                  </m:e>
                </m:d>
              </m:e>
            </m:d>
          </m:e>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m:t>
            </m:r>
          </m:sup>
        </m:sSubSup>
      </m:oMath>
      <w:r w:rsidR="006963D5">
        <w:rPr>
          <w:rFonts w:ascii="Times New Roman" w:eastAsiaTheme="minorEastAsia" w:hAnsi="Times New Roman" w:cs="Times New Roman"/>
          <w:sz w:val="28"/>
          <w:szCs w:val="28"/>
        </w:rPr>
        <w:t xml:space="preserve"> , которое описывает как выбор базовой модели поведения, так и принятие решения о сообщении о нарушениях</w:t>
      </w:r>
      <w:r w:rsidR="00203DA4">
        <w:rPr>
          <w:rStyle w:val="a5"/>
          <w:rFonts w:ascii="Times New Roman" w:eastAsiaTheme="minorEastAsia" w:hAnsi="Times New Roman" w:cs="Times New Roman"/>
          <w:sz w:val="28"/>
          <w:szCs w:val="28"/>
        </w:rPr>
        <w:footnoteReference w:id="34"/>
      </w:r>
      <w:r w:rsidR="006963D5">
        <w:rPr>
          <w:rFonts w:ascii="Times New Roman" w:eastAsiaTheme="minorEastAsia" w:hAnsi="Times New Roman" w:cs="Times New Roman"/>
          <w:sz w:val="28"/>
          <w:szCs w:val="28"/>
        </w:rPr>
        <w:t>.</w:t>
      </w:r>
    </w:p>
    <w:p w:rsidR="006244A5" w:rsidRDefault="00203DA4" w:rsidP="00EE18D6">
      <w:pPr>
        <w:ind w:firstLine="708"/>
        <w:rPr>
          <w:rFonts w:ascii="Times New Roman" w:eastAsiaTheme="minorEastAsia" w:hAnsi="Times New Roman" w:cs="Times New Roman"/>
          <w:b/>
          <w:i/>
          <w:sz w:val="28"/>
          <w:szCs w:val="28"/>
        </w:rPr>
      </w:pPr>
      <w:r w:rsidRPr="00203DA4">
        <w:rPr>
          <w:rFonts w:ascii="Times New Roman" w:eastAsiaTheme="minorEastAsia" w:hAnsi="Times New Roman" w:cs="Times New Roman"/>
          <w:b/>
          <w:i/>
          <w:sz w:val="28"/>
          <w:szCs w:val="28"/>
        </w:rPr>
        <w:t xml:space="preserve">4.2. Социальные нормы и эффективность законов. </w:t>
      </w:r>
    </w:p>
    <w:p w:rsidR="00203DA4" w:rsidRDefault="00203DA4" w:rsidP="00EE18D6">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Теперь мы подходим к </w:t>
      </w:r>
      <w:r w:rsidR="00DC66FE">
        <w:rPr>
          <w:rFonts w:ascii="Times New Roman" w:eastAsiaTheme="minorEastAsia" w:hAnsi="Times New Roman" w:cs="Times New Roman"/>
          <w:sz w:val="28"/>
          <w:szCs w:val="28"/>
        </w:rPr>
        <w:t>рассмотрению</w:t>
      </w:r>
      <w:r>
        <w:rPr>
          <w:rFonts w:ascii="Times New Roman" w:eastAsiaTheme="minorEastAsia" w:hAnsi="Times New Roman" w:cs="Times New Roman"/>
          <w:sz w:val="28"/>
          <w:szCs w:val="28"/>
        </w:rPr>
        <w:t xml:space="preserve"> одного из наших </w:t>
      </w:r>
      <w:r w:rsidR="00DC66FE">
        <w:rPr>
          <w:rFonts w:ascii="Times New Roman" w:eastAsiaTheme="minorEastAsia" w:hAnsi="Times New Roman" w:cs="Times New Roman"/>
          <w:sz w:val="28"/>
          <w:szCs w:val="28"/>
        </w:rPr>
        <w:t>основных</w:t>
      </w:r>
      <w:r>
        <w:rPr>
          <w:rFonts w:ascii="Times New Roman" w:eastAsiaTheme="minorEastAsia" w:hAnsi="Times New Roman" w:cs="Times New Roman"/>
          <w:sz w:val="28"/>
          <w:szCs w:val="28"/>
        </w:rPr>
        <w:t xml:space="preserve"> тезисов, который говорит, что принятие законов, которые очень строги и вступают в конфликт с принятыми в обществе нормами, может иметь негативные последствия и приводить к увеличению числа правонарушений, в то время как </w:t>
      </w:r>
      <w:r w:rsidR="00701EA4">
        <w:rPr>
          <w:rFonts w:ascii="Times New Roman" w:eastAsiaTheme="minorEastAsia" w:hAnsi="Times New Roman" w:cs="Times New Roman"/>
          <w:sz w:val="28"/>
          <w:szCs w:val="28"/>
        </w:rPr>
        <w:t xml:space="preserve">введение более умеренных законов, которые не противоречат </w:t>
      </w:r>
      <w:r w:rsidR="00701EA4">
        <w:rPr>
          <w:rFonts w:ascii="Times New Roman" w:eastAsiaTheme="minorEastAsia" w:hAnsi="Times New Roman" w:cs="Times New Roman"/>
          <w:sz w:val="28"/>
          <w:szCs w:val="28"/>
        </w:rPr>
        <w:lastRenderedPageBreak/>
        <w:t xml:space="preserve">принятым нормам, может иметь противоположный эффект, так как он не меняет социальные нормы. </w:t>
      </w:r>
    </w:p>
    <w:p w:rsidR="008E120D" w:rsidRPr="006A0213" w:rsidRDefault="008E120D" w:rsidP="00EE18D6">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Хотя общее представление о взаимодействии между законами и социальными нормами справедливо</w:t>
      </w:r>
      <w:r w:rsidR="001A1704">
        <w:rPr>
          <w:rFonts w:ascii="Times New Roman" w:eastAsiaTheme="minorEastAsia" w:hAnsi="Times New Roman" w:cs="Times New Roman"/>
          <w:sz w:val="28"/>
          <w:szCs w:val="28"/>
        </w:rPr>
        <w:t xml:space="preserve"> для всех значений параметров, </w:t>
      </w:r>
      <w:r>
        <w:rPr>
          <w:rFonts w:ascii="Times New Roman" w:eastAsiaTheme="minorEastAsia" w:hAnsi="Times New Roman" w:cs="Times New Roman"/>
          <w:sz w:val="28"/>
          <w:szCs w:val="28"/>
        </w:rPr>
        <w:t xml:space="preserve">проведение </w:t>
      </w:r>
      <w:proofErr w:type="gramStart"/>
      <w:r>
        <w:rPr>
          <w:rFonts w:ascii="Times New Roman" w:eastAsiaTheme="minorEastAsia" w:hAnsi="Times New Roman" w:cs="Times New Roman"/>
          <w:sz w:val="28"/>
          <w:szCs w:val="28"/>
        </w:rPr>
        <w:t>анализа  того</w:t>
      </w:r>
      <w:proofErr w:type="gramEnd"/>
      <w:r>
        <w:rPr>
          <w:rFonts w:ascii="Times New Roman" w:eastAsiaTheme="minorEastAsia" w:hAnsi="Times New Roman" w:cs="Times New Roman"/>
          <w:sz w:val="28"/>
          <w:szCs w:val="28"/>
        </w:rPr>
        <w:t xml:space="preserve">, как меняется поведение агентов в зависимости от изменений законов довольно сложный. И это </w:t>
      </w:r>
      <w:r w:rsidR="00D7660B">
        <w:rPr>
          <w:rFonts w:ascii="Times New Roman" w:eastAsiaTheme="minorEastAsia" w:hAnsi="Times New Roman" w:cs="Times New Roman"/>
          <w:sz w:val="28"/>
          <w:szCs w:val="28"/>
        </w:rPr>
        <w:t>приводит</w:t>
      </w:r>
      <w:r>
        <w:rPr>
          <w:rFonts w:ascii="Times New Roman" w:eastAsiaTheme="minorEastAsia" w:hAnsi="Times New Roman" w:cs="Times New Roman"/>
          <w:sz w:val="28"/>
          <w:szCs w:val="28"/>
        </w:rPr>
        <w:t xml:space="preserve"> нас к тому, чтобы провести исслед</w:t>
      </w:r>
      <w:r w:rsidR="00D7660B">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вание, содержащее множество параметров,</w:t>
      </w:r>
      <w:r w:rsidR="001A1704">
        <w:rPr>
          <w:rFonts w:ascii="Times New Roman" w:eastAsiaTheme="minorEastAsia" w:hAnsi="Times New Roman" w:cs="Times New Roman"/>
          <w:sz w:val="28"/>
          <w:szCs w:val="28"/>
        </w:rPr>
        <w:t xml:space="preserve"> благодаря которым, изменения</w:t>
      </w:r>
      <w:r w:rsidR="00D7660B">
        <w:rPr>
          <w:rFonts w:ascii="Times New Roman" w:eastAsiaTheme="minorEastAsia" w:hAnsi="Times New Roman" w:cs="Times New Roman"/>
          <w:sz w:val="28"/>
          <w:szCs w:val="28"/>
        </w:rPr>
        <w:t xml:space="preserve"> в </w:t>
      </w:r>
      <w:r w:rsidR="001A1704">
        <w:rPr>
          <w:rFonts w:ascii="Times New Roman" w:eastAsiaTheme="minorEastAsia" w:hAnsi="Times New Roman" w:cs="Times New Roman"/>
          <w:sz w:val="28"/>
          <w:szCs w:val="28"/>
        </w:rPr>
        <w:t>поведении</w:t>
      </w:r>
      <w:r w:rsidR="00D7660B">
        <w:rPr>
          <w:rFonts w:ascii="Times New Roman" w:eastAsiaTheme="minorEastAsia" w:hAnsi="Times New Roman" w:cs="Times New Roman"/>
          <w:sz w:val="28"/>
          <w:szCs w:val="28"/>
        </w:rPr>
        <w:t xml:space="preserve"> агентов при резком и постепенном ужесточении законодательства могут быть наглядно продемонстрированы. Опять таки, так как целью нашего исследование я</w:t>
      </w:r>
      <w:r w:rsidR="001A1704">
        <w:rPr>
          <w:rFonts w:ascii="Times New Roman" w:eastAsiaTheme="minorEastAsia" w:hAnsi="Times New Roman" w:cs="Times New Roman"/>
          <w:sz w:val="28"/>
          <w:szCs w:val="28"/>
        </w:rPr>
        <w:t xml:space="preserve">вляется демонстрация того, как </w:t>
      </w:r>
      <w:r w:rsidR="00D7660B">
        <w:rPr>
          <w:rFonts w:ascii="Times New Roman" w:eastAsiaTheme="minorEastAsia" w:hAnsi="Times New Roman" w:cs="Times New Roman"/>
          <w:sz w:val="28"/>
          <w:szCs w:val="28"/>
        </w:rPr>
        <w:t>добиться лучше</w:t>
      </w:r>
      <w:r w:rsidR="001A1704">
        <w:rPr>
          <w:rFonts w:ascii="Times New Roman" w:eastAsiaTheme="minorEastAsia" w:hAnsi="Times New Roman" w:cs="Times New Roman"/>
          <w:sz w:val="28"/>
          <w:szCs w:val="28"/>
        </w:rPr>
        <w:t>й</w:t>
      </w:r>
      <w:r w:rsidR="00D7660B">
        <w:rPr>
          <w:rFonts w:ascii="Times New Roman" w:eastAsiaTheme="minorEastAsia" w:hAnsi="Times New Roman" w:cs="Times New Roman"/>
          <w:sz w:val="28"/>
          <w:szCs w:val="28"/>
        </w:rPr>
        <w:t xml:space="preserve"> реакции на изменения, при условии того, что она обусловлена </w:t>
      </w:r>
      <w:r w:rsidR="00BF63DB">
        <w:rPr>
          <w:rFonts w:ascii="Times New Roman" w:eastAsiaTheme="minorEastAsia" w:hAnsi="Times New Roman" w:cs="Times New Roman"/>
          <w:sz w:val="28"/>
          <w:szCs w:val="28"/>
        </w:rPr>
        <w:t xml:space="preserve">тем, какие социальные нормы преобладали ранее, мы фокусируемся на случаях, </w:t>
      </w:r>
      <w:proofErr w:type="gramStart"/>
      <w:r w:rsidR="00BF63DB">
        <w:rPr>
          <w:rFonts w:ascii="Times New Roman" w:eastAsiaTheme="minorEastAsia" w:hAnsi="Times New Roman" w:cs="Times New Roman"/>
          <w:sz w:val="28"/>
          <w:szCs w:val="28"/>
        </w:rPr>
        <w:t xml:space="preserve">когда </w:t>
      </w:r>
      <m:oMath>
        <m:r>
          <w:rPr>
            <w:rFonts w:ascii="Cambria Math" w:eastAsiaTheme="minorEastAsia" w:hAnsi="Cambria Math" w:cs="Times New Roman"/>
            <w:sz w:val="28"/>
            <w:szCs w:val="28"/>
          </w:rPr>
          <m:t>λ=0</m:t>
        </m:r>
      </m:oMath>
      <w:r w:rsidR="00BF63DB" w:rsidRPr="00BF63DB">
        <w:rPr>
          <w:rFonts w:ascii="Times New Roman" w:eastAsiaTheme="minorEastAsia" w:hAnsi="Times New Roman" w:cs="Times New Roman"/>
          <w:sz w:val="28"/>
          <w:szCs w:val="28"/>
        </w:rPr>
        <w:t>,</w:t>
      </w:r>
      <w:proofErr w:type="gramEnd"/>
      <w:r w:rsidR="00BF63DB" w:rsidRPr="00BF63DB">
        <w:rPr>
          <w:rFonts w:ascii="Times New Roman" w:eastAsiaTheme="minorEastAsia" w:hAnsi="Times New Roman" w:cs="Times New Roman"/>
          <w:sz w:val="28"/>
          <w:szCs w:val="28"/>
        </w:rPr>
        <w:t xml:space="preserve"> </w:t>
      </w:r>
      <w:r w:rsidR="00BF63DB">
        <w:rPr>
          <w:rFonts w:ascii="Times New Roman" w:eastAsiaTheme="minorEastAsia" w:hAnsi="Times New Roman" w:cs="Times New Roman"/>
          <w:sz w:val="28"/>
          <w:szCs w:val="28"/>
        </w:rPr>
        <w:t>чт</w:t>
      </w:r>
      <w:r w:rsidR="001A1704">
        <w:rPr>
          <w:rFonts w:ascii="Times New Roman" w:eastAsiaTheme="minorEastAsia" w:hAnsi="Times New Roman" w:cs="Times New Roman"/>
          <w:sz w:val="28"/>
          <w:szCs w:val="28"/>
        </w:rPr>
        <w:t>о</w:t>
      </w:r>
      <w:r w:rsidR="00BF63DB">
        <w:rPr>
          <w:rFonts w:ascii="Times New Roman" w:eastAsiaTheme="minorEastAsia" w:hAnsi="Times New Roman" w:cs="Times New Roman"/>
          <w:sz w:val="28"/>
          <w:szCs w:val="28"/>
        </w:rPr>
        <w:t xml:space="preserve"> также означает, что равновесие уникально</w:t>
      </w:r>
      <w:r w:rsidR="007B3826">
        <w:rPr>
          <w:rStyle w:val="a5"/>
          <w:rFonts w:ascii="Times New Roman" w:eastAsiaTheme="minorEastAsia" w:hAnsi="Times New Roman" w:cs="Times New Roman"/>
          <w:sz w:val="28"/>
          <w:szCs w:val="28"/>
        </w:rPr>
        <w:footnoteReference w:id="35"/>
      </w:r>
      <w:r w:rsidR="00BF63DB">
        <w:rPr>
          <w:rFonts w:ascii="Times New Roman" w:eastAsiaTheme="minorEastAsia" w:hAnsi="Times New Roman" w:cs="Times New Roman"/>
          <w:sz w:val="28"/>
          <w:szCs w:val="28"/>
        </w:rPr>
        <w:t xml:space="preserve">. </w:t>
      </w:r>
      <w:r w:rsidR="00065E39">
        <w:rPr>
          <w:rFonts w:ascii="Times New Roman" w:eastAsiaTheme="minorEastAsia" w:hAnsi="Times New Roman" w:cs="Times New Roman"/>
          <w:sz w:val="28"/>
          <w:szCs w:val="28"/>
        </w:rPr>
        <w:t xml:space="preserve"> Мы также сосредоточимся на постоянной установке, при </w:t>
      </w:r>
      <w:proofErr w:type="gramStart"/>
      <w:r w:rsidR="00065E39">
        <w:rPr>
          <w:rFonts w:ascii="Times New Roman" w:eastAsiaTheme="minorEastAsia" w:hAnsi="Times New Roman" w:cs="Times New Roman"/>
          <w:sz w:val="28"/>
          <w:szCs w:val="28"/>
        </w:rPr>
        <w:t xml:space="preserve">которой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=F</m:t>
        </m:r>
      </m:oMath>
      <w:r w:rsidR="00487F21">
        <w:rPr>
          <w:rFonts w:ascii="Times New Roman" w:eastAsiaTheme="minorEastAsia" w:hAnsi="Times New Roman" w:cs="Times New Roman"/>
          <w:sz w:val="28"/>
          <w:szCs w:val="28"/>
        </w:rPr>
        <w:t xml:space="preserve"> и</w:t>
      </w:r>
      <w:proofErr w:type="gramEnd"/>
      <w:r w:rsidR="00487F21">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=φ</m:t>
        </m:r>
      </m:oMath>
      <w:r w:rsidR="00487F21" w:rsidRPr="00487F21">
        <w:rPr>
          <w:rFonts w:ascii="Times New Roman" w:eastAsiaTheme="minorEastAsia" w:hAnsi="Times New Roman" w:cs="Times New Roman"/>
          <w:sz w:val="28"/>
          <w:szCs w:val="28"/>
        </w:rPr>
        <w:t xml:space="preserve"> </w:t>
      </w:r>
      <w:r w:rsidR="00487F21">
        <w:rPr>
          <w:rFonts w:ascii="Times New Roman" w:eastAsiaTheme="minorEastAsia" w:hAnsi="Times New Roman" w:cs="Times New Roman"/>
          <w:sz w:val="28"/>
          <w:szCs w:val="28"/>
        </w:rPr>
        <w:t xml:space="preserve">для всех </w:t>
      </w:r>
      <w:r w:rsidR="00487F21">
        <w:rPr>
          <w:rFonts w:ascii="Times New Roman" w:eastAsiaTheme="minorEastAsia" w:hAnsi="Times New Roman" w:cs="Times New Roman"/>
          <w:sz w:val="28"/>
          <w:szCs w:val="28"/>
          <w:lang w:val="en-US"/>
        </w:rPr>
        <w:t>t</w:t>
      </w:r>
      <w:r w:rsidR="00487F21">
        <w:rPr>
          <w:rFonts w:ascii="Times New Roman" w:eastAsiaTheme="minorEastAsia" w:hAnsi="Times New Roman" w:cs="Times New Roman"/>
          <w:sz w:val="28"/>
          <w:szCs w:val="28"/>
        </w:rPr>
        <w:t xml:space="preserve">  и</w:t>
      </w:r>
      <w:r w:rsidR="00487F21" w:rsidRPr="00487F21">
        <w:rPr>
          <w:rFonts w:ascii="Times New Roman" w:eastAsiaTheme="minorEastAsia" w:hAnsi="Times New Roman" w:cs="Times New Roman"/>
          <w:sz w:val="28"/>
          <w:szCs w:val="28"/>
        </w:rPr>
        <w:t xml:space="preserve"> </w:t>
      </w:r>
      <w:r w:rsidR="00487F21">
        <w:rPr>
          <w:rFonts w:ascii="Times New Roman" w:eastAsiaTheme="minorEastAsia" w:hAnsi="Times New Roman" w:cs="Times New Roman"/>
          <w:sz w:val="28"/>
          <w:szCs w:val="28"/>
        </w:rPr>
        <w:t xml:space="preserve">выделим все последствия изменения законов, начиная от изначально существующего закона </w:t>
      </w:r>
      <w:r w:rsidR="00487F21">
        <w:rPr>
          <w:rFonts w:ascii="Times New Roman" w:eastAsiaTheme="minorEastAsia" w:hAnsi="Times New Roman" w:cs="Times New Roman"/>
          <w:sz w:val="28"/>
          <w:szCs w:val="28"/>
          <w:lang w:val="en-US"/>
        </w:rPr>
        <w:t>L</w:t>
      </w:r>
      <w:r w:rsidR="00487F21">
        <w:rPr>
          <w:rFonts w:ascii="Times New Roman" w:eastAsiaTheme="minorEastAsia" w:hAnsi="Times New Roman" w:cs="Times New Roman"/>
          <w:sz w:val="28"/>
          <w:szCs w:val="28"/>
          <w:vertAlign w:val="subscript"/>
          <w:lang w:val="en-US"/>
        </w:rPr>
        <w:t>t</w:t>
      </w:r>
      <w:r w:rsidR="00487F21">
        <w:rPr>
          <w:rFonts w:ascii="Times New Roman" w:eastAsiaTheme="minorEastAsia" w:hAnsi="Times New Roman" w:cs="Times New Roman"/>
          <w:sz w:val="28"/>
          <w:szCs w:val="28"/>
        </w:rPr>
        <w:t>=</w:t>
      </w:r>
      <w:r w:rsidR="00487F21">
        <w:rPr>
          <w:rFonts w:ascii="Times New Roman" w:eastAsiaTheme="minorEastAsia" w:hAnsi="Times New Roman" w:cs="Times New Roman"/>
          <w:sz w:val="28"/>
          <w:szCs w:val="28"/>
          <w:lang w:val="en-US"/>
        </w:rPr>
        <w:t>L</w:t>
      </w:r>
      <w:r w:rsidR="00487F21" w:rsidRPr="00487F21">
        <w:rPr>
          <w:rFonts w:ascii="Times New Roman" w:eastAsiaTheme="minorEastAsia" w:hAnsi="Times New Roman" w:cs="Times New Roman"/>
          <w:sz w:val="28"/>
          <w:szCs w:val="28"/>
        </w:rPr>
        <w:t xml:space="preserve"> </w:t>
      </w:r>
      <w:r w:rsidR="00487F21">
        <w:rPr>
          <w:rFonts w:ascii="Times New Roman" w:eastAsiaTheme="minorEastAsia" w:hAnsi="Times New Roman" w:cs="Times New Roman"/>
          <w:sz w:val="28"/>
          <w:szCs w:val="28"/>
        </w:rPr>
        <w:t xml:space="preserve">для всех </w:t>
      </w:r>
      <w:r w:rsidR="00487F21">
        <w:rPr>
          <w:rFonts w:ascii="Times New Roman" w:eastAsiaTheme="minorEastAsia" w:hAnsi="Times New Roman" w:cs="Times New Roman"/>
          <w:sz w:val="28"/>
          <w:szCs w:val="28"/>
          <w:lang w:val="en-US"/>
        </w:rPr>
        <w:t>t</w:t>
      </w:r>
      <w:r w:rsidR="00487F21">
        <w:rPr>
          <w:rFonts w:ascii="Times New Roman" w:eastAsiaTheme="minorEastAsia" w:hAnsi="Times New Roman" w:cs="Times New Roman"/>
          <w:sz w:val="28"/>
          <w:szCs w:val="28"/>
        </w:rPr>
        <w:t xml:space="preserve">  и до нового закона </w:t>
      </w:r>
      <w:r w:rsidR="00487F21">
        <w:rPr>
          <w:rFonts w:ascii="Times New Roman" w:eastAsiaTheme="minorEastAsia" w:hAnsi="Times New Roman" w:cs="Times New Roman"/>
          <w:sz w:val="28"/>
          <w:szCs w:val="28"/>
          <w:lang w:val="en-US"/>
        </w:rPr>
        <w:t>L</w:t>
      </w:r>
      <w:r w:rsidR="00487F21" w:rsidRPr="00487F21">
        <w:rPr>
          <w:rFonts w:ascii="Times New Roman" w:eastAsiaTheme="minorEastAsia" w:hAnsi="Times New Roman" w:cs="Times New Roman"/>
          <w:sz w:val="28"/>
          <w:szCs w:val="28"/>
          <w:lang w:bidi="he-IL"/>
        </w:rPr>
        <w:t>′</w:t>
      </w:r>
      <w:r w:rsidR="006A0213" w:rsidRPr="006A0213">
        <w:rPr>
          <w:rFonts w:ascii="Times New Roman" w:eastAsiaTheme="minorEastAsia" w:hAnsi="Times New Roman" w:cs="Times New Roman"/>
          <w:sz w:val="28"/>
          <w:szCs w:val="28"/>
        </w:rPr>
        <w:t>.</w:t>
      </w:r>
    </w:p>
    <w:p w:rsidR="006A0213" w:rsidRPr="001A1704" w:rsidRDefault="00030114" w:rsidP="00EE18D6">
      <w:pPr>
        <w:ind w:firstLine="708"/>
        <w:rPr>
          <w:rFonts w:ascii="Times New Roman" w:eastAsiaTheme="minorEastAsia" w:hAnsi="Times New Roman" w:cs="Times New Roman"/>
          <w:i/>
          <w:sz w:val="28"/>
          <w:szCs w:val="28"/>
          <w:lang w:bidi="he-IL"/>
        </w:rPr>
      </w:pPr>
      <w:r w:rsidRPr="001A1704">
        <w:rPr>
          <w:rFonts w:ascii="Times New Roman" w:eastAsiaTheme="minorEastAsia" w:hAnsi="Times New Roman" w:cs="Times New Roman"/>
          <w:i/>
          <w:sz w:val="28"/>
          <w:szCs w:val="28"/>
        </w:rPr>
        <w:t xml:space="preserve">Предположение 5. </w:t>
      </w:r>
      <w:r w:rsidRPr="001A1704">
        <w:rPr>
          <w:rFonts w:ascii="Times New Roman" w:eastAsiaTheme="minorEastAsia" w:hAnsi="Times New Roman" w:cs="Times New Roman"/>
          <w:i/>
          <w:sz w:val="28"/>
          <w:szCs w:val="28"/>
          <w:lang w:val="en-US"/>
        </w:rPr>
        <w:t>Fix</w:t>
      </w:r>
      <w:r w:rsidRPr="001A1704">
        <w:rPr>
          <w:rFonts w:ascii="Times New Roman" w:eastAsiaTheme="minorEastAsia" w:hAnsi="Times New Roman" w:cs="Times New Roman"/>
          <w:i/>
          <w:sz w:val="28"/>
          <w:szCs w:val="28"/>
        </w:rPr>
        <w:t xml:space="preserve"> </w:t>
      </w:r>
      <w:proofErr w:type="gramStart"/>
      <w:r w:rsidRPr="001A1704">
        <w:rPr>
          <w:rFonts w:ascii="Times New Roman" w:eastAsiaTheme="minorEastAsia" w:hAnsi="Times New Roman" w:cs="Times New Roman"/>
          <w:i/>
          <w:sz w:val="28"/>
          <w:szCs w:val="28"/>
          <w:lang w:val="en-US"/>
        </w:rPr>
        <w:t>F</w:t>
      </w:r>
      <w:r w:rsidRPr="001A1704">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lang w:val="en-US"/>
          </w:rPr>
          <m:t>φ</m:t>
        </m:r>
        <m:r>
          <w:rPr>
            <w:rFonts w:ascii="Cambria Math" w:eastAsiaTheme="minorEastAsia" w:hAnsi="Cambria Math" w:cs="Times New Roman"/>
            <w:sz w:val="28"/>
            <w:szCs w:val="28"/>
          </w:rPr>
          <m:t>&gt;0</m:t>
        </m:r>
      </m:oMath>
      <w:r w:rsidRPr="001A1704">
        <w:rPr>
          <w:rFonts w:ascii="Times New Roman" w:eastAsiaTheme="minorEastAsia" w:hAnsi="Times New Roman" w:cs="Times New Roman"/>
          <w:i/>
          <w:sz w:val="28"/>
          <w:szCs w:val="28"/>
        </w:rPr>
        <w:t xml:space="preserve"> и</w:t>
      </w:r>
      <w:proofErr w:type="gramEnd"/>
      <w:r w:rsidRPr="001A1704">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lang w:val="en-US"/>
          </w:rPr>
          <m:t>ζ</m:t>
        </m:r>
        <m:r>
          <w:rPr>
            <w:rFonts w:ascii="Cambria Math" w:eastAsiaTheme="minorEastAsia" w:hAnsi="Cambria Math" w:cs="Times New Roman"/>
            <w:sz w:val="28"/>
            <w:szCs w:val="28"/>
          </w:rPr>
          <m:t>≥0</m:t>
        </m:r>
      </m:oMath>
      <w:r w:rsidRPr="001A1704">
        <w:rPr>
          <w:rFonts w:ascii="Times New Roman" w:eastAsiaTheme="minorEastAsia" w:hAnsi="Times New Roman" w:cs="Times New Roman"/>
          <w:i/>
          <w:sz w:val="28"/>
          <w:szCs w:val="28"/>
        </w:rPr>
        <w:t xml:space="preserve">, и допустим, </w:t>
      </w:r>
      <m:oMath>
        <m:r>
          <w:rPr>
            <w:rFonts w:ascii="Cambria Math" w:eastAsiaTheme="minorEastAsia" w:hAnsi="Cambria Math" w:cs="Times New Roman"/>
            <w:sz w:val="28"/>
            <w:szCs w:val="28"/>
          </w:rPr>
          <m:t>λ=0</m:t>
        </m:r>
      </m:oMath>
      <w:r w:rsidR="00570639" w:rsidRPr="001A1704">
        <w:rPr>
          <w:rFonts w:ascii="Times New Roman" w:eastAsiaTheme="minorEastAsia" w:hAnsi="Times New Roman" w:cs="Times New Roman"/>
          <w:i/>
          <w:sz w:val="28"/>
          <w:szCs w:val="28"/>
        </w:rPr>
        <w:t xml:space="preserve">. </w:t>
      </w:r>
      <w:proofErr w:type="gramStart"/>
      <w:r w:rsidR="00570639" w:rsidRPr="001A1704">
        <w:rPr>
          <w:rFonts w:ascii="Times New Roman" w:eastAsiaTheme="minorEastAsia" w:hAnsi="Times New Roman" w:cs="Times New Roman"/>
          <w:i/>
          <w:sz w:val="28"/>
          <w:szCs w:val="28"/>
        </w:rPr>
        <w:t xml:space="preserve">Существует </w:t>
      </w:r>
      <m:oMath>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η</m:t>
            </m:r>
          </m:e>
        </m:bar>
        <m:r>
          <w:rPr>
            <w:rFonts w:ascii="Cambria Math" w:eastAsiaTheme="minorEastAsia" w:hAnsi="Cambria Math" w:cs="Times New Roman"/>
            <w:sz w:val="28"/>
            <w:szCs w:val="28"/>
          </w:rPr>
          <m:t>&gt;0</m:t>
        </m:r>
      </m:oMath>
      <w:r w:rsidR="00570639" w:rsidRPr="001A1704">
        <w:rPr>
          <w:rFonts w:ascii="Times New Roman" w:eastAsiaTheme="minorEastAsia" w:hAnsi="Times New Roman" w:cs="Times New Roman"/>
          <w:i/>
          <w:sz w:val="28"/>
          <w:szCs w:val="28"/>
        </w:rPr>
        <w:t>,</w:t>
      </w:r>
      <w:proofErr w:type="gramEnd"/>
      <w:r w:rsidR="00570639" w:rsidRPr="001A1704">
        <w:rPr>
          <w:rFonts w:ascii="Times New Roman" w:eastAsiaTheme="minorEastAsia" w:hAnsi="Times New Roman" w:cs="Times New Roman"/>
          <w:i/>
          <w:sz w:val="28"/>
          <w:szCs w:val="28"/>
        </w:rPr>
        <w:t xml:space="preserve"> и для каждого </w:t>
      </w:r>
      <m:oMath>
        <m:r>
          <w:rPr>
            <w:rFonts w:ascii="Cambria Math" w:eastAsiaTheme="minorEastAsia" w:hAnsi="Cambria Math" w:cs="Times New Roman"/>
            <w:sz w:val="28"/>
            <w:szCs w:val="28"/>
          </w:rPr>
          <m:t>η∈</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η</m:t>
                </m:r>
              </m:e>
            </m:bar>
          </m:e>
        </m:d>
      </m:oMath>
      <w:r w:rsidR="00570639" w:rsidRPr="001A1704">
        <w:rPr>
          <w:rFonts w:ascii="Times New Roman" w:eastAsiaTheme="minorEastAsia" w:hAnsi="Times New Roman" w:cs="Times New Roman"/>
          <w:i/>
          <w:sz w:val="28"/>
          <w:szCs w:val="28"/>
        </w:rPr>
        <w:t xml:space="preserve"> существует </w:t>
      </w:r>
      <m:oMath>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α</m:t>
            </m:r>
          </m:e>
        </m:bar>
        <m:r>
          <w:rPr>
            <w:rFonts w:ascii="Cambria Math" w:eastAsiaTheme="minorEastAsia" w:hAnsi="Cambria Math" w:cs="Times New Roman"/>
            <w:sz w:val="28"/>
            <w:szCs w:val="28"/>
          </w:rPr>
          <m:t>&gt;0</m:t>
        </m:r>
      </m:oMath>
      <w:r w:rsidR="00570639" w:rsidRPr="001A1704">
        <w:rPr>
          <w:rFonts w:ascii="Times New Roman" w:eastAsiaTheme="minorEastAsia" w:hAnsi="Times New Roman" w:cs="Times New Roman"/>
          <w:i/>
          <w:sz w:val="28"/>
          <w:szCs w:val="28"/>
        </w:rPr>
        <w:t xml:space="preserve">, для которой </w:t>
      </w:r>
      <m:oMath>
        <m:r>
          <w:rPr>
            <w:rFonts w:ascii="Cambria Math" w:eastAsiaTheme="minorEastAsia" w:hAnsi="Cambria Math" w:cs="Times New Roman"/>
            <w:sz w:val="28"/>
            <w:szCs w:val="28"/>
          </w:rPr>
          <m:t>α∈(0,</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α</m:t>
            </m:r>
          </m:e>
        </m:bar>
        <m:r>
          <w:rPr>
            <w:rFonts w:ascii="Cambria Math" w:eastAsiaTheme="minorEastAsia" w:hAnsi="Cambria Math" w:cs="Times New Roman"/>
            <w:sz w:val="28"/>
            <w:szCs w:val="28"/>
          </w:rPr>
          <m:t>)</m:t>
        </m:r>
      </m:oMath>
      <w:r w:rsidR="004E4912" w:rsidRPr="001A1704">
        <w:rPr>
          <w:rFonts w:ascii="Times New Roman" w:eastAsiaTheme="minorEastAsia" w:hAnsi="Times New Roman" w:cs="Times New Roman"/>
          <w:i/>
          <w:sz w:val="28"/>
          <w:szCs w:val="28"/>
        </w:rPr>
        <w:t xml:space="preserve">. Предположим, что существует исходный закон </w:t>
      </w:r>
      <m:oMath>
        <m:r>
          <w:rPr>
            <w:rFonts w:ascii="Cambria Math" w:eastAsiaTheme="minorEastAsia" w:hAnsi="Cambria Math" w:cs="Times New Roman"/>
            <w:sz w:val="28"/>
            <w:szCs w:val="28"/>
          </w:rPr>
          <m:t>L≥</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1-α</m:t>
            </m:r>
          </m:e>
        </m:d>
        <m:r>
          <w:rPr>
            <w:rFonts w:ascii="Cambria Math" w:eastAsiaTheme="minorEastAsia" w:hAnsi="Cambria Math" w:cs="Times New Roman"/>
            <w:sz w:val="28"/>
            <w:szCs w:val="28"/>
          </w:rPr>
          <m:t>E</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r>
          <w:rPr>
            <w:rFonts w:ascii="Cambria Math" w:eastAsiaTheme="minorEastAsia" w:hAnsi="Cambria Math" w:cs="Times New Roman"/>
            <w:sz w:val="28"/>
            <w:szCs w:val="28"/>
          </w:rPr>
          <m:t>+α</m:t>
        </m:r>
      </m:oMath>
      <w:r w:rsidR="004E4912" w:rsidRPr="001A1704">
        <w:rPr>
          <w:rFonts w:ascii="Times New Roman" w:eastAsiaTheme="minorEastAsia" w:hAnsi="Times New Roman" w:cs="Times New Roman"/>
          <w:i/>
          <w:sz w:val="28"/>
          <w:szCs w:val="28"/>
        </w:rPr>
        <w:t xml:space="preserve"> (не обязательный) и социальные взаимодействия, которые начинаются в момент времени </w:t>
      </w:r>
      <w:r w:rsidR="004E4912" w:rsidRPr="001A1704">
        <w:rPr>
          <w:rFonts w:ascii="Times New Roman" w:eastAsiaTheme="minorEastAsia" w:hAnsi="Times New Roman" w:cs="Times New Roman"/>
          <w:i/>
          <w:sz w:val="28"/>
          <w:szCs w:val="28"/>
          <w:lang w:val="en-US"/>
        </w:rPr>
        <w:t>t</w:t>
      </w:r>
      <w:r w:rsidR="004E4912" w:rsidRPr="001A1704">
        <w:rPr>
          <w:rFonts w:ascii="Times New Roman" w:eastAsiaTheme="minorEastAsia" w:hAnsi="Times New Roman" w:cs="Times New Roman"/>
          <w:i/>
          <w:sz w:val="28"/>
          <w:szCs w:val="28"/>
        </w:rPr>
        <w:t xml:space="preserve">=0 в единственном устойчивом равновесии, соответствующему </w:t>
      </w:r>
      <w:r w:rsidR="004E4912" w:rsidRPr="001A1704">
        <w:rPr>
          <w:rFonts w:ascii="Times New Roman" w:eastAsiaTheme="minorEastAsia" w:hAnsi="Times New Roman" w:cs="Times New Roman"/>
          <w:i/>
          <w:sz w:val="28"/>
          <w:szCs w:val="28"/>
          <w:lang w:val="en-US"/>
        </w:rPr>
        <w:t>L</w:t>
      </w:r>
      <w:r w:rsidR="004E4912" w:rsidRPr="001A1704">
        <w:rPr>
          <w:rFonts w:ascii="Times New Roman" w:eastAsiaTheme="minorEastAsia" w:hAnsi="Times New Roman" w:cs="Times New Roman"/>
          <w:i/>
          <w:sz w:val="28"/>
          <w:szCs w:val="28"/>
        </w:rPr>
        <w:t>. Для любого нового закона</w:t>
      </w:r>
      <m:oMath>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lang w:bidi="he-IL"/>
              </w:rPr>
            </m:ctrlPr>
          </m:sSupPr>
          <m:e>
            <m:r>
              <w:rPr>
                <w:rFonts w:ascii="Cambria Math" w:eastAsiaTheme="minorEastAsia" w:hAnsi="Cambria Math" w:cs="Times New Roman"/>
                <w:sz w:val="28"/>
                <w:szCs w:val="28"/>
                <w:lang w:val="en-US"/>
              </w:rPr>
              <m:t>L</m:t>
            </m:r>
            <m:ctrlPr>
              <w:rPr>
                <w:rFonts w:ascii="Cambria Math" w:eastAsiaTheme="minorEastAsia" w:hAnsi="Cambria Math" w:cs="Times New Roman"/>
                <w:i/>
                <w:sz w:val="28"/>
                <w:szCs w:val="28"/>
                <w:lang w:val="en-US"/>
              </w:rPr>
            </m:ctrlPr>
          </m:e>
          <m:sup>
            <m:r>
              <w:rPr>
                <w:rFonts w:ascii="Cambria Math" w:eastAsiaTheme="minorEastAsia" w:hAnsi="Cambria Math" w:cs="Times New Roman"/>
                <w:sz w:val="28"/>
                <w:szCs w:val="28"/>
                <w:lang w:bidi="he-IL"/>
              </w:rPr>
              <m:t>'</m:t>
            </m:r>
          </m:sup>
        </m:sSup>
        <m:r>
          <w:rPr>
            <w:rFonts w:ascii="Cambria Math" w:eastAsiaTheme="minorEastAsia" w:hAnsi="Cambria Math" w:cs="Times New Roman"/>
            <w:sz w:val="28"/>
            <w:szCs w:val="28"/>
            <w:lang w:bidi="he-IL"/>
          </w:rPr>
          <m:t>&lt;(</m:t>
        </m:r>
        <m:r>
          <w:rPr>
            <w:rFonts w:ascii="Cambria Math" w:eastAsiaTheme="minorEastAsia" w:hAnsi="Times New Roman" w:cs="Times New Roman"/>
            <w:sz w:val="28"/>
            <w:szCs w:val="28"/>
            <w:lang w:bidi="he-IL"/>
          </w:rPr>
          <m:t>1</m:t>
        </m:r>
      </m:oMath>
      <w:r w:rsidR="004E4912" w:rsidRPr="001A1704">
        <w:rPr>
          <w:rFonts w:ascii="Times New Roman" w:eastAsiaTheme="minorEastAsia" w:hAnsi="Times New Roman" w:cs="Times New Roman"/>
          <w:i/>
          <w:sz w:val="28"/>
          <w:szCs w:val="28"/>
          <w:lang w:bidi="he-IL"/>
        </w:rPr>
        <w:t>-</w:t>
      </w:r>
      <m:oMath>
        <m:r>
          <w:rPr>
            <w:rFonts w:ascii="Cambria Math" w:eastAsiaTheme="minorEastAsia" w:hAnsi="Cambria Math" w:cs="Times New Roman"/>
            <w:sz w:val="28"/>
            <w:szCs w:val="28"/>
            <w:lang w:bidi="he-IL"/>
          </w:rPr>
          <m:t>α)</m:t>
        </m:r>
        <m:r>
          <w:rPr>
            <w:rFonts w:ascii="Cambria Math" w:eastAsiaTheme="minorEastAsia" w:hAnsi="Cambria Math" w:cs="Times New Roman"/>
            <w:sz w:val="28"/>
            <w:szCs w:val="28"/>
            <w:lang w:val="en-US" w:bidi="he-IL"/>
          </w:rPr>
          <m:t>E</m:t>
        </m:r>
        <m:d>
          <m:dPr>
            <m:begChr m:val="["/>
            <m:endChr m:val="]"/>
            <m:ctrlPr>
              <w:rPr>
                <w:rFonts w:ascii="Cambria Math" w:eastAsiaTheme="minorEastAsia" w:hAnsi="Cambria Math" w:cs="Times New Roman"/>
                <w:i/>
                <w:sz w:val="28"/>
                <w:szCs w:val="28"/>
                <w:lang w:bidi="he-IL"/>
              </w:rPr>
            </m:ctrlPr>
          </m:dPr>
          <m:e>
            <m:r>
              <w:rPr>
                <w:rFonts w:ascii="Cambria Math" w:eastAsiaTheme="minorEastAsia" w:hAnsi="Cambria Math" w:cs="Times New Roman"/>
                <w:sz w:val="28"/>
                <w:szCs w:val="28"/>
                <w:lang w:bidi="he-IL"/>
              </w:rPr>
              <m:t>θ</m:t>
            </m:r>
          </m:e>
        </m:d>
      </m:oMath>
      <w:r w:rsidR="004058A9" w:rsidRPr="001A1704">
        <w:rPr>
          <w:rFonts w:ascii="Times New Roman" w:eastAsiaTheme="minorEastAsia" w:hAnsi="Times New Roman" w:cs="Times New Roman"/>
          <w:i/>
          <w:sz w:val="28"/>
          <w:szCs w:val="28"/>
        </w:rPr>
        <w:t xml:space="preserve"> </w:t>
      </w:r>
      <w:proofErr w:type="gramStart"/>
      <w:r w:rsidR="004058A9" w:rsidRPr="001A1704">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lang w:bidi="he-IL"/>
          </w:rPr>
          <m:t>α</m:t>
        </m:r>
      </m:oMath>
      <w:r w:rsidR="004058A9" w:rsidRPr="001A1704">
        <w:rPr>
          <w:rFonts w:ascii="Times New Roman" w:eastAsiaTheme="minorEastAsia" w:hAnsi="Times New Roman" w:cs="Times New Roman"/>
          <w:i/>
          <w:sz w:val="28"/>
          <w:szCs w:val="28"/>
          <w:lang w:bidi="he-IL"/>
        </w:rPr>
        <w:t xml:space="preserve"> дл</w:t>
      </w:r>
      <w:r w:rsidR="001A1704" w:rsidRPr="001A1704">
        <w:rPr>
          <w:rFonts w:ascii="Times New Roman" w:eastAsiaTheme="minorEastAsia" w:hAnsi="Times New Roman" w:cs="Times New Roman"/>
          <w:i/>
          <w:sz w:val="28"/>
          <w:szCs w:val="28"/>
          <w:lang w:bidi="he-IL"/>
        </w:rPr>
        <w:t>я</w:t>
      </w:r>
      <w:proofErr w:type="gramEnd"/>
      <w:r w:rsidR="004058A9" w:rsidRPr="001A1704">
        <w:rPr>
          <w:rFonts w:ascii="Times New Roman" w:eastAsiaTheme="minorEastAsia" w:hAnsi="Times New Roman" w:cs="Times New Roman"/>
          <w:i/>
          <w:sz w:val="28"/>
          <w:szCs w:val="28"/>
          <w:lang w:bidi="he-IL"/>
        </w:rPr>
        <w:t xml:space="preserve"> </w:t>
      </w:r>
      <w:proofErr w:type="spellStart"/>
      <w:r w:rsidR="004058A9" w:rsidRPr="001A1704">
        <w:rPr>
          <w:rFonts w:ascii="Times New Roman" w:eastAsiaTheme="minorEastAsia" w:hAnsi="Times New Roman" w:cs="Times New Roman"/>
          <w:i/>
          <w:sz w:val="28"/>
          <w:szCs w:val="28"/>
          <w:lang w:bidi="he-IL"/>
        </w:rPr>
        <w:t>кторых</w:t>
      </w:r>
      <w:proofErr w:type="spellEnd"/>
      <w:r w:rsidR="004058A9" w:rsidRPr="001A1704">
        <w:rPr>
          <w:rFonts w:ascii="Times New Roman" w:eastAsiaTheme="minorEastAsia" w:hAnsi="Times New Roman" w:cs="Times New Roman"/>
          <w:i/>
          <w:sz w:val="28"/>
          <w:szCs w:val="28"/>
          <w:lang w:bidi="he-IL"/>
        </w:rPr>
        <w:t xml:space="preserve"> существует менее устойчивое равновесие при </w:t>
      </w:r>
      <m:oMath>
        <m:sSup>
          <m:sSupPr>
            <m:ctrlPr>
              <w:rPr>
                <w:rFonts w:ascii="Cambria Math" w:eastAsiaTheme="minorEastAsia" w:hAnsi="Cambria Math" w:cs="Times New Roman"/>
                <w:i/>
                <w:sz w:val="28"/>
                <w:szCs w:val="28"/>
                <w:lang w:bidi="he-IL"/>
              </w:rPr>
            </m:ctrlPr>
          </m:sSupPr>
          <m:e>
            <m:r>
              <w:rPr>
                <w:rFonts w:ascii="Cambria Math" w:eastAsiaTheme="minorEastAsia" w:hAnsi="Cambria Math" w:cs="Times New Roman"/>
                <w:sz w:val="28"/>
                <w:szCs w:val="28"/>
                <w:lang w:val="en-US"/>
              </w:rPr>
              <m:t>L</m:t>
            </m:r>
            <m:ctrlPr>
              <w:rPr>
                <w:rFonts w:ascii="Cambria Math" w:eastAsiaTheme="minorEastAsia" w:hAnsi="Cambria Math" w:cs="Times New Roman"/>
                <w:i/>
                <w:sz w:val="28"/>
                <w:szCs w:val="28"/>
                <w:lang w:val="en-US"/>
              </w:rPr>
            </m:ctrlPr>
          </m:e>
          <m:sup>
            <m:r>
              <w:rPr>
                <w:rFonts w:ascii="Cambria Math" w:eastAsiaTheme="minorEastAsia" w:hAnsi="Cambria Math" w:cs="Times New Roman"/>
                <w:sz w:val="28"/>
                <w:szCs w:val="28"/>
                <w:lang w:bidi="he-IL"/>
              </w:rPr>
              <m:t>'</m:t>
            </m:r>
          </m:sup>
        </m:sSup>
      </m:oMath>
      <w:r w:rsidR="004058A9" w:rsidRPr="001A1704">
        <w:rPr>
          <w:rFonts w:ascii="Times New Roman" w:eastAsiaTheme="minorEastAsia" w:hAnsi="Times New Roman" w:cs="Times New Roman"/>
          <w:i/>
          <w:sz w:val="28"/>
          <w:szCs w:val="28"/>
          <w:lang w:bidi="he-IL"/>
        </w:rPr>
        <w:t>:</w:t>
      </w:r>
    </w:p>
    <w:p w:rsidR="004058A9" w:rsidRPr="001A1704" w:rsidRDefault="00D15A09" w:rsidP="004058A9">
      <w:pPr>
        <w:pStyle w:val="a7"/>
        <w:numPr>
          <w:ilvl w:val="0"/>
          <w:numId w:val="5"/>
        </w:numPr>
        <w:rPr>
          <w:rFonts w:ascii="Times New Roman" w:eastAsiaTheme="minorEastAsia" w:hAnsi="Times New Roman" w:cs="Times New Roman"/>
          <w:i/>
          <w:sz w:val="28"/>
          <w:szCs w:val="28"/>
        </w:rPr>
      </w:pPr>
      <w:r w:rsidRPr="001A1704">
        <w:rPr>
          <w:rFonts w:ascii="Times New Roman" w:eastAsiaTheme="minorEastAsia" w:hAnsi="Times New Roman" w:cs="Times New Roman"/>
          <w:i/>
          <w:sz w:val="28"/>
          <w:szCs w:val="28"/>
        </w:rPr>
        <w:t>(Р</w:t>
      </w:r>
      <w:r w:rsidR="001A1704">
        <w:rPr>
          <w:rFonts w:ascii="Times New Roman" w:eastAsiaTheme="minorEastAsia" w:hAnsi="Times New Roman" w:cs="Times New Roman"/>
          <w:i/>
          <w:sz w:val="28"/>
          <w:szCs w:val="28"/>
        </w:rPr>
        <w:t>езкое ужесточение закона). Если</w:t>
      </w:r>
      <w:r w:rsidRPr="001A1704">
        <w:rPr>
          <w:rFonts w:ascii="Times New Roman" w:eastAsiaTheme="minorEastAsia" w:hAnsi="Times New Roman" w:cs="Times New Roman"/>
          <w:i/>
          <w:sz w:val="28"/>
          <w:szCs w:val="28"/>
        </w:rPr>
        <w:t xml:space="preserve"> в период 1 </w:t>
      </w:r>
      <w:proofErr w:type="gramStart"/>
      <w:r w:rsidRPr="001A1704">
        <w:rPr>
          <w:rFonts w:ascii="Times New Roman" w:eastAsiaTheme="minorEastAsia" w:hAnsi="Times New Roman" w:cs="Times New Roman"/>
          <w:i/>
          <w:sz w:val="28"/>
          <w:szCs w:val="28"/>
        </w:rPr>
        <w:t>происходит  непредвиденное</w:t>
      </w:r>
      <w:proofErr w:type="gramEnd"/>
      <w:r w:rsidRPr="001A1704">
        <w:rPr>
          <w:rFonts w:ascii="Times New Roman" w:eastAsiaTheme="minorEastAsia" w:hAnsi="Times New Roman" w:cs="Times New Roman"/>
          <w:i/>
          <w:sz w:val="28"/>
          <w:szCs w:val="28"/>
        </w:rPr>
        <w:t xml:space="preserve"> и постоянное изменение </w:t>
      </w:r>
      <m:oMath>
        <m:sSup>
          <m:sSupPr>
            <m:ctrlPr>
              <w:rPr>
                <w:rFonts w:ascii="Cambria Math" w:eastAsiaTheme="minorEastAsia" w:hAnsi="Cambria Math" w:cs="Times New Roman"/>
                <w:i/>
                <w:sz w:val="28"/>
                <w:szCs w:val="28"/>
                <w:lang w:bidi="he-IL"/>
              </w:rPr>
            </m:ctrlPr>
          </m:sSupPr>
          <m:e>
            <m:r>
              <w:rPr>
                <w:rFonts w:ascii="Cambria Math" w:eastAsiaTheme="minorEastAsia" w:hAnsi="Cambria Math" w:cs="Times New Roman"/>
                <w:sz w:val="28"/>
                <w:szCs w:val="28"/>
                <w:lang w:val="en-US"/>
              </w:rPr>
              <m:t>L</m:t>
            </m:r>
            <m:ctrlPr>
              <w:rPr>
                <w:rFonts w:ascii="Cambria Math" w:eastAsiaTheme="minorEastAsia" w:hAnsi="Cambria Math" w:cs="Times New Roman"/>
                <w:i/>
                <w:sz w:val="28"/>
                <w:szCs w:val="28"/>
                <w:lang w:val="en-US"/>
              </w:rPr>
            </m:ctrlPr>
          </m:e>
          <m:sup>
            <m:r>
              <w:rPr>
                <w:rFonts w:ascii="Cambria Math" w:eastAsiaTheme="minorEastAsia" w:hAnsi="Cambria Math" w:cs="Times New Roman"/>
                <w:sz w:val="28"/>
                <w:szCs w:val="28"/>
                <w:lang w:bidi="he-IL"/>
              </w:rPr>
              <m:t>'</m:t>
            </m:r>
          </m:sup>
        </m:sSup>
      </m:oMath>
      <w:r w:rsidRPr="001A1704">
        <w:rPr>
          <w:rFonts w:ascii="Times New Roman" w:eastAsiaTheme="minorEastAsia" w:hAnsi="Times New Roman" w:cs="Times New Roman"/>
          <w:i/>
          <w:sz w:val="28"/>
          <w:szCs w:val="28"/>
          <w:lang w:bidi="he-IL"/>
        </w:rPr>
        <w:t>, то все агенты нарушают закон в период 1, и некоторые агенты предпочитают продолжать нарушать закон в последующие период</w:t>
      </w:r>
      <w:r w:rsidR="00BA2FE8" w:rsidRPr="001A1704">
        <w:rPr>
          <w:rFonts w:ascii="Times New Roman" w:eastAsiaTheme="minorEastAsia" w:hAnsi="Times New Roman" w:cs="Times New Roman"/>
          <w:i/>
          <w:sz w:val="28"/>
          <w:szCs w:val="28"/>
          <w:lang w:bidi="he-IL"/>
        </w:rPr>
        <w:t xml:space="preserve">ы при любом равновесии, и модели поведения со временем сдвигаются (слабо*) к минимальному равновесию возможному при </w:t>
      </w:r>
      <m:oMath>
        <m:sSup>
          <m:sSupPr>
            <m:ctrlPr>
              <w:rPr>
                <w:rFonts w:ascii="Cambria Math" w:eastAsiaTheme="minorEastAsia" w:hAnsi="Cambria Math" w:cs="Times New Roman"/>
                <w:i/>
                <w:sz w:val="28"/>
                <w:szCs w:val="28"/>
                <w:lang w:bidi="he-IL"/>
              </w:rPr>
            </m:ctrlPr>
          </m:sSupPr>
          <m:e>
            <m:r>
              <w:rPr>
                <w:rFonts w:ascii="Cambria Math" w:eastAsiaTheme="minorEastAsia" w:hAnsi="Cambria Math" w:cs="Times New Roman"/>
                <w:sz w:val="28"/>
                <w:szCs w:val="28"/>
                <w:lang w:val="en-US"/>
              </w:rPr>
              <m:t>L</m:t>
            </m:r>
            <m:ctrlPr>
              <w:rPr>
                <w:rFonts w:ascii="Cambria Math" w:eastAsiaTheme="minorEastAsia" w:hAnsi="Cambria Math" w:cs="Times New Roman"/>
                <w:i/>
                <w:sz w:val="28"/>
                <w:szCs w:val="28"/>
                <w:lang w:val="en-US"/>
              </w:rPr>
            </m:ctrlPr>
          </m:e>
          <m:sup>
            <m:r>
              <w:rPr>
                <w:rFonts w:ascii="Cambria Math" w:eastAsiaTheme="minorEastAsia" w:hAnsi="Cambria Math" w:cs="Times New Roman"/>
                <w:sz w:val="28"/>
                <w:szCs w:val="28"/>
                <w:lang w:bidi="he-IL"/>
              </w:rPr>
              <m:t>'</m:t>
            </m:r>
          </m:sup>
        </m:sSup>
        <m:r>
          <w:rPr>
            <w:rFonts w:ascii="Cambria Math" w:eastAsiaTheme="minorEastAsia" w:hAnsi="Cambria Math" w:cs="Times New Roman"/>
            <w:sz w:val="28"/>
            <w:szCs w:val="28"/>
            <w:lang w:bidi="he-IL"/>
          </w:rPr>
          <m:t xml:space="preserve"> </m:t>
        </m:r>
      </m:oMath>
      <w:r w:rsidR="00BA2FE8" w:rsidRPr="001A1704">
        <w:rPr>
          <w:rFonts w:ascii="Times New Roman" w:eastAsiaTheme="minorEastAsia" w:hAnsi="Times New Roman" w:cs="Times New Roman"/>
          <w:i/>
          <w:sz w:val="28"/>
          <w:szCs w:val="28"/>
          <w:lang w:bidi="he-IL"/>
        </w:rPr>
        <w:t>.</w:t>
      </w:r>
    </w:p>
    <w:p w:rsidR="00BA2FE8" w:rsidRPr="001A1704" w:rsidRDefault="00BA2FE8" w:rsidP="004058A9">
      <w:pPr>
        <w:pStyle w:val="a7"/>
        <w:numPr>
          <w:ilvl w:val="0"/>
          <w:numId w:val="5"/>
        </w:numPr>
        <w:rPr>
          <w:rFonts w:ascii="Times New Roman" w:eastAsiaTheme="minorEastAsia" w:hAnsi="Times New Roman" w:cs="Times New Roman"/>
          <w:i/>
          <w:sz w:val="28"/>
          <w:szCs w:val="28"/>
        </w:rPr>
      </w:pPr>
      <w:r w:rsidRPr="001A1704">
        <w:rPr>
          <w:rFonts w:ascii="Times New Roman" w:eastAsiaTheme="minorEastAsia" w:hAnsi="Times New Roman" w:cs="Times New Roman"/>
          <w:i/>
          <w:sz w:val="28"/>
          <w:szCs w:val="28"/>
          <w:lang w:bidi="he-IL"/>
        </w:rPr>
        <w:t xml:space="preserve">(постепенное ужесточение закона). Напротив, для каждого </w:t>
      </w:r>
      <m:oMath>
        <m:sSup>
          <m:sSupPr>
            <m:ctrlPr>
              <w:rPr>
                <w:rFonts w:ascii="Cambria Math" w:eastAsiaTheme="minorEastAsia" w:hAnsi="Cambria Math" w:cs="Times New Roman"/>
                <w:i/>
                <w:sz w:val="28"/>
                <w:szCs w:val="28"/>
                <w:lang w:bidi="he-IL"/>
              </w:rPr>
            </m:ctrlPr>
          </m:sSupPr>
          <m:e>
            <m:r>
              <w:rPr>
                <w:rFonts w:ascii="Cambria Math" w:eastAsiaTheme="minorEastAsia" w:hAnsi="Cambria Math" w:cs="Times New Roman"/>
                <w:sz w:val="28"/>
                <w:szCs w:val="28"/>
                <w:lang w:val="en-US"/>
              </w:rPr>
              <m:t>L</m:t>
            </m:r>
            <m:ctrlPr>
              <w:rPr>
                <w:rFonts w:ascii="Cambria Math" w:eastAsiaTheme="minorEastAsia" w:hAnsi="Cambria Math" w:cs="Times New Roman"/>
                <w:i/>
                <w:sz w:val="28"/>
                <w:szCs w:val="28"/>
                <w:lang w:val="en-US"/>
              </w:rPr>
            </m:ctrlPr>
          </m:e>
          <m:sup>
            <m:r>
              <w:rPr>
                <w:rFonts w:ascii="Cambria Math" w:eastAsiaTheme="minorEastAsia" w:hAnsi="Cambria Math" w:cs="Times New Roman"/>
                <w:sz w:val="28"/>
                <w:szCs w:val="28"/>
                <w:lang w:bidi="he-IL"/>
              </w:rPr>
              <m:t>'</m:t>
            </m:r>
          </m:sup>
        </m:sSup>
        <m:r>
          <w:rPr>
            <w:rFonts w:ascii="Cambria Math" w:eastAsiaTheme="minorEastAsia" w:hAnsi="Cambria Math" w:cs="Times New Roman"/>
            <w:sz w:val="28"/>
            <w:szCs w:val="28"/>
            <w:lang w:bidi="he-IL"/>
          </w:rPr>
          <m:t xml:space="preserve"> </m:t>
        </m:r>
      </m:oMath>
      <w:r w:rsidRPr="001A1704">
        <w:rPr>
          <w:rFonts w:ascii="Times New Roman" w:eastAsiaTheme="minorEastAsia" w:hAnsi="Times New Roman" w:cs="Times New Roman"/>
          <w:i/>
          <w:sz w:val="28"/>
          <w:szCs w:val="28"/>
          <w:lang w:bidi="he-IL"/>
        </w:rPr>
        <w:t xml:space="preserve">существует α (конечная) убывающая последовательность законов </w:t>
      </w:r>
      <m:oMath>
        <m:sSubSup>
          <m:sSubSupPr>
            <m:ctrlPr>
              <w:rPr>
                <w:rFonts w:ascii="Cambria Math" w:eastAsiaTheme="minorEastAsia" w:hAnsi="Cambria Math" w:cs="Times New Roman"/>
                <w:i/>
                <w:sz w:val="28"/>
                <w:szCs w:val="28"/>
                <w:lang w:bidi="he-IL"/>
              </w:rPr>
            </m:ctrlPr>
          </m:sSubSupPr>
          <m:e>
            <m:d>
              <m:dPr>
                <m:begChr m:val="{"/>
                <m:endChr m:val="}"/>
                <m:ctrlPr>
                  <w:rPr>
                    <w:rFonts w:ascii="Cambria Math" w:eastAsiaTheme="minorEastAsia" w:hAnsi="Cambria Math" w:cs="Times New Roman"/>
                    <w:i/>
                    <w:sz w:val="28"/>
                    <w:szCs w:val="28"/>
                    <w:lang w:bidi="he-IL"/>
                  </w:rPr>
                </m:ctrlPr>
              </m:dPr>
              <m:e>
                <m:sSub>
                  <m:sSubPr>
                    <m:ctrlPr>
                      <w:rPr>
                        <w:rFonts w:ascii="Cambria Math" w:eastAsiaTheme="minorEastAsia" w:hAnsi="Cambria Math" w:cs="Times New Roman"/>
                        <w:i/>
                        <w:sz w:val="28"/>
                        <w:szCs w:val="28"/>
                        <w:lang w:bidi="he-IL"/>
                      </w:rPr>
                    </m:ctrlPr>
                  </m:sSubPr>
                  <m:e>
                    <m:r>
                      <w:rPr>
                        <w:rFonts w:ascii="Cambria Math" w:eastAsiaTheme="minorEastAsia" w:hAnsi="Cambria Math" w:cs="Times New Roman"/>
                        <w:sz w:val="28"/>
                        <w:szCs w:val="28"/>
                        <w:lang w:bidi="he-IL"/>
                      </w:rPr>
                      <m:t>L</m:t>
                    </m:r>
                  </m:e>
                  <m:sub>
                    <m:r>
                      <w:rPr>
                        <w:rFonts w:ascii="Cambria Math" w:eastAsiaTheme="minorEastAsia" w:hAnsi="Cambria Math" w:cs="Times New Roman"/>
                        <w:sz w:val="28"/>
                        <w:szCs w:val="28"/>
                        <w:lang w:val="en-US" w:bidi="he-IL"/>
                      </w:rPr>
                      <m:t>t</m:t>
                    </m:r>
                  </m:sub>
                </m:sSub>
              </m:e>
            </m:d>
          </m:e>
          <m:sub>
            <m:r>
              <w:rPr>
                <w:rFonts w:ascii="Cambria Math" w:eastAsiaTheme="minorEastAsia" w:hAnsi="Cambria Math" w:cs="Times New Roman"/>
                <w:sz w:val="28"/>
                <w:szCs w:val="28"/>
                <w:lang w:bidi="he-IL"/>
              </w:rPr>
              <m:t>t=1</m:t>
            </m:r>
          </m:sub>
          <m:sup>
            <m:r>
              <w:rPr>
                <w:rFonts w:ascii="Cambria Math" w:eastAsiaTheme="minorEastAsia" w:hAnsi="Cambria Math" w:cs="Times New Roman"/>
                <w:sz w:val="28"/>
                <w:szCs w:val="28"/>
                <w:lang w:bidi="he-IL"/>
              </w:rPr>
              <m:t>T</m:t>
            </m:r>
          </m:sup>
        </m:sSubSup>
      </m:oMath>
      <w:r w:rsidR="00DD7922" w:rsidRPr="001A1704">
        <w:rPr>
          <w:rFonts w:ascii="Times New Roman" w:eastAsiaTheme="minorEastAsia" w:hAnsi="Times New Roman" w:cs="Times New Roman"/>
          <w:i/>
          <w:sz w:val="28"/>
          <w:szCs w:val="28"/>
          <w:lang w:bidi="he-IL"/>
        </w:rPr>
        <w:t xml:space="preserve"> где </w:t>
      </w:r>
      <m:oMath>
        <m:sSub>
          <m:sSubPr>
            <m:ctrlPr>
              <w:rPr>
                <w:rFonts w:ascii="Cambria Math" w:eastAsiaTheme="minorEastAsia" w:hAnsi="Cambria Math" w:cs="Times New Roman"/>
                <w:i/>
                <w:sz w:val="28"/>
                <w:szCs w:val="28"/>
                <w:lang w:bidi="he-IL"/>
              </w:rPr>
            </m:ctrlPr>
          </m:sSubPr>
          <m:e>
            <m:r>
              <w:rPr>
                <w:rFonts w:ascii="Cambria Math" w:eastAsiaTheme="minorEastAsia" w:hAnsi="Cambria Math" w:cs="Times New Roman"/>
                <w:sz w:val="28"/>
                <w:szCs w:val="28"/>
                <w:lang w:bidi="he-IL"/>
              </w:rPr>
              <m:t>L</m:t>
            </m:r>
          </m:e>
          <m:sub>
            <m:r>
              <w:rPr>
                <w:rFonts w:ascii="Cambria Math" w:eastAsiaTheme="minorEastAsia" w:hAnsi="Cambria Math" w:cs="Times New Roman"/>
                <w:sz w:val="28"/>
                <w:szCs w:val="28"/>
                <w:lang w:val="en-US" w:bidi="he-IL"/>
              </w:rPr>
              <m:t>T</m:t>
            </m:r>
            <m:r>
              <w:rPr>
                <w:rFonts w:ascii="Cambria Math" w:eastAsiaTheme="minorEastAsia" w:hAnsi="Cambria Math" w:cs="Times New Roman"/>
                <w:sz w:val="28"/>
                <w:szCs w:val="28"/>
                <w:lang w:bidi="he-IL"/>
              </w:rPr>
              <m:t>+</m:t>
            </m:r>
            <m:r>
              <w:rPr>
                <w:rFonts w:ascii="Cambria Math" w:eastAsiaTheme="minorEastAsia" w:hAnsi="Cambria Math" w:cs="Times New Roman"/>
                <w:sz w:val="28"/>
                <w:szCs w:val="28"/>
                <w:lang w:val="en-US" w:bidi="he-IL"/>
              </w:rPr>
              <m:t>k</m:t>
            </m:r>
          </m:sub>
        </m:sSub>
        <m:r>
          <w:rPr>
            <w:rFonts w:ascii="Cambria Math" w:eastAsiaTheme="minorEastAsia" w:hAnsi="Cambria Math" w:cs="Times New Roman"/>
            <w:sz w:val="28"/>
            <w:szCs w:val="28"/>
            <w:lang w:bidi="he-IL"/>
          </w:rPr>
          <m:t>=</m:t>
        </m:r>
        <m:sSup>
          <m:sSupPr>
            <m:ctrlPr>
              <w:rPr>
                <w:rFonts w:ascii="Cambria Math" w:eastAsiaTheme="minorEastAsia" w:hAnsi="Cambria Math" w:cs="Times New Roman"/>
                <w:i/>
                <w:sz w:val="28"/>
                <w:szCs w:val="28"/>
                <w:lang w:bidi="he-IL"/>
              </w:rPr>
            </m:ctrlPr>
          </m:sSupPr>
          <m:e>
            <m:r>
              <w:rPr>
                <w:rFonts w:ascii="Cambria Math" w:eastAsiaTheme="minorEastAsia" w:hAnsi="Cambria Math" w:cs="Times New Roman"/>
                <w:sz w:val="28"/>
                <w:szCs w:val="28"/>
                <w:lang w:val="en-US"/>
              </w:rPr>
              <m:t>L</m:t>
            </m:r>
            <m:ctrlPr>
              <w:rPr>
                <w:rFonts w:ascii="Cambria Math" w:eastAsiaTheme="minorEastAsia" w:hAnsi="Cambria Math" w:cs="Times New Roman"/>
                <w:i/>
                <w:sz w:val="28"/>
                <w:szCs w:val="28"/>
                <w:lang w:val="en-US"/>
              </w:rPr>
            </m:ctrlPr>
          </m:e>
          <m:sup>
            <m:r>
              <w:rPr>
                <w:rFonts w:ascii="Cambria Math" w:eastAsiaTheme="minorEastAsia" w:hAnsi="Cambria Math" w:cs="Times New Roman"/>
                <w:sz w:val="28"/>
                <w:szCs w:val="28"/>
                <w:lang w:bidi="he-IL"/>
              </w:rPr>
              <m:t>'</m:t>
            </m:r>
          </m:sup>
        </m:sSup>
      </m:oMath>
      <w:r w:rsidR="00DD7922" w:rsidRPr="001A1704">
        <w:rPr>
          <w:rFonts w:ascii="Times New Roman" w:eastAsiaTheme="minorEastAsia" w:hAnsi="Times New Roman" w:cs="Times New Roman"/>
          <w:i/>
          <w:sz w:val="28"/>
          <w:szCs w:val="28"/>
          <w:lang w:bidi="he-IL"/>
        </w:rPr>
        <w:t xml:space="preserve"> для всех </w:t>
      </w:r>
      <m:oMath>
        <m:r>
          <w:rPr>
            <w:rFonts w:ascii="Cambria Math" w:eastAsiaTheme="minorEastAsia" w:hAnsi="Cambria Math" w:cs="Times New Roman"/>
            <w:sz w:val="28"/>
            <w:szCs w:val="28"/>
            <w:lang w:bidi="he-IL"/>
          </w:rPr>
          <m:t>k≥0</m:t>
        </m:r>
      </m:oMath>
      <w:r w:rsidR="00DD7922" w:rsidRPr="001A1704">
        <w:rPr>
          <w:rFonts w:ascii="Times New Roman" w:eastAsiaTheme="minorEastAsia" w:hAnsi="Times New Roman" w:cs="Times New Roman"/>
          <w:i/>
          <w:sz w:val="28"/>
          <w:szCs w:val="28"/>
          <w:lang w:bidi="he-IL"/>
        </w:rPr>
        <w:t xml:space="preserve"> такой, что при </w:t>
      </w:r>
      <w:r w:rsidR="00DD7922" w:rsidRPr="001A1704">
        <w:rPr>
          <w:rFonts w:ascii="Times New Roman" w:eastAsiaTheme="minorEastAsia" w:hAnsi="Times New Roman" w:cs="Times New Roman"/>
          <w:i/>
          <w:sz w:val="28"/>
          <w:szCs w:val="28"/>
          <w:lang w:bidi="he-IL"/>
        </w:rPr>
        <w:lastRenderedPageBreak/>
        <w:t>переходе на эту последовательность, все агенты соблюдают закон с момента вступления в игру и модель сдвигается (слабо*) к полн</w:t>
      </w:r>
      <w:r w:rsidR="00DD59CC" w:rsidRPr="001A1704">
        <w:rPr>
          <w:rFonts w:ascii="Times New Roman" w:eastAsiaTheme="minorEastAsia" w:hAnsi="Times New Roman" w:cs="Times New Roman"/>
          <w:i/>
          <w:sz w:val="28"/>
          <w:szCs w:val="28"/>
          <w:lang w:bidi="he-IL"/>
        </w:rPr>
        <w:t>о</w:t>
      </w:r>
      <w:r w:rsidR="00DD7922" w:rsidRPr="001A1704">
        <w:rPr>
          <w:rFonts w:ascii="Times New Roman" w:eastAsiaTheme="minorEastAsia" w:hAnsi="Times New Roman" w:cs="Times New Roman"/>
          <w:i/>
          <w:sz w:val="28"/>
          <w:szCs w:val="28"/>
          <w:lang w:bidi="he-IL"/>
        </w:rPr>
        <w:t xml:space="preserve">му </w:t>
      </w:r>
      <w:r w:rsidR="00DD59CC" w:rsidRPr="001A1704">
        <w:rPr>
          <w:rFonts w:ascii="Times New Roman" w:eastAsiaTheme="minorEastAsia" w:hAnsi="Times New Roman" w:cs="Times New Roman"/>
          <w:i/>
          <w:sz w:val="28"/>
          <w:szCs w:val="28"/>
          <w:lang w:bidi="he-IL"/>
        </w:rPr>
        <w:t xml:space="preserve">равновесию, возможному при </w:t>
      </w:r>
      <m:oMath>
        <m:sSup>
          <m:sSupPr>
            <m:ctrlPr>
              <w:rPr>
                <w:rFonts w:ascii="Cambria Math" w:eastAsiaTheme="minorEastAsia" w:hAnsi="Cambria Math" w:cs="Times New Roman"/>
                <w:i/>
                <w:sz w:val="28"/>
                <w:szCs w:val="28"/>
                <w:lang w:bidi="he-IL"/>
              </w:rPr>
            </m:ctrlPr>
          </m:sSupPr>
          <m:e>
            <m:r>
              <w:rPr>
                <w:rFonts w:ascii="Cambria Math" w:eastAsiaTheme="minorEastAsia" w:hAnsi="Cambria Math" w:cs="Times New Roman"/>
                <w:sz w:val="28"/>
                <w:szCs w:val="28"/>
                <w:lang w:val="en-US"/>
              </w:rPr>
              <m:t>L</m:t>
            </m:r>
            <m:ctrlPr>
              <w:rPr>
                <w:rFonts w:ascii="Cambria Math" w:eastAsiaTheme="minorEastAsia" w:hAnsi="Cambria Math" w:cs="Times New Roman"/>
                <w:i/>
                <w:sz w:val="28"/>
                <w:szCs w:val="28"/>
                <w:lang w:val="en-US"/>
              </w:rPr>
            </m:ctrlPr>
          </m:e>
          <m:sup>
            <m:r>
              <w:rPr>
                <w:rFonts w:ascii="Cambria Math" w:eastAsiaTheme="minorEastAsia" w:hAnsi="Cambria Math" w:cs="Times New Roman"/>
                <w:sz w:val="28"/>
                <w:szCs w:val="28"/>
                <w:lang w:bidi="he-IL"/>
              </w:rPr>
              <m:t>'</m:t>
            </m:r>
          </m:sup>
        </m:sSup>
      </m:oMath>
      <w:r w:rsidR="00DD59CC" w:rsidRPr="001A1704">
        <w:rPr>
          <w:rFonts w:ascii="Times New Roman" w:eastAsiaTheme="minorEastAsia" w:hAnsi="Times New Roman" w:cs="Times New Roman"/>
          <w:i/>
          <w:sz w:val="28"/>
          <w:szCs w:val="28"/>
          <w:lang w:bidi="he-IL"/>
        </w:rPr>
        <w:t>.</w:t>
      </w:r>
    </w:p>
    <w:p w:rsidR="00313481" w:rsidRDefault="00313481" w:rsidP="00313481">
      <w:pPr>
        <w:ind w:firstLine="708"/>
        <w:rPr>
          <w:rFonts w:ascii="Times New Roman" w:eastAsiaTheme="minorEastAsia" w:hAnsi="Times New Roman" w:cs="Times New Roman"/>
          <w:sz w:val="28"/>
          <w:szCs w:val="28"/>
          <w:lang w:bidi="he-IL"/>
        </w:rPr>
      </w:pPr>
      <w:r w:rsidRPr="00313481">
        <w:rPr>
          <w:rFonts w:ascii="Times New Roman" w:eastAsiaTheme="minorEastAsia" w:hAnsi="Times New Roman" w:cs="Times New Roman"/>
          <w:sz w:val="28"/>
          <w:szCs w:val="28"/>
          <w:lang w:bidi="he-IL"/>
        </w:rPr>
        <w:t>Ужесточение закона приводит к появлению конфликта между действующи</w:t>
      </w:r>
      <w:r>
        <w:rPr>
          <w:rFonts w:ascii="Times New Roman" w:eastAsiaTheme="minorEastAsia" w:hAnsi="Times New Roman" w:cs="Times New Roman"/>
          <w:sz w:val="28"/>
          <w:szCs w:val="28"/>
          <w:lang w:bidi="he-IL"/>
        </w:rPr>
        <w:t xml:space="preserve">м законодательством и существующими в обществе нормами поведения, что в свою очередь ведет к немедленному и значительному увеличению </w:t>
      </w:r>
      <w:r w:rsidR="00B73A6E">
        <w:rPr>
          <w:rFonts w:ascii="Times New Roman" w:eastAsiaTheme="minorEastAsia" w:hAnsi="Times New Roman" w:cs="Times New Roman"/>
          <w:sz w:val="28"/>
          <w:szCs w:val="28"/>
          <w:lang w:bidi="he-IL"/>
        </w:rPr>
        <w:t xml:space="preserve">числа </w:t>
      </w:r>
      <w:r>
        <w:rPr>
          <w:rFonts w:ascii="Times New Roman" w:eastAsiaTheme="minorEastAsia" w:hAnsi="Times New Roman" w:cs="Times New Roman"/>
          <w:sz w:val="28"/>
          <w:szCs w:val="28"/>
          <w:lang w:bidi="he-IL"/>
        </w:rPr>
        <w:t xml:space="preserve">правонарушений. Это делает невозможным достижение в обществе полного равновесия. Например, Если мы начинаем с полного равновесия, существовавшего при законе </w:t>
      </w:r>
      <w:r>
        <w:rPr>
          <w:rFonts w:ascii="Times New Roman" w:eastAsiaTheme="minorEastAsia" w:hAnsi="Times New Roman" w:cs="Times New Roman"/>
          <w:sz w:val="28"/>
          <w:szCs w:val="28"/>
          <w:lang w:val="en-US" w:bidi="he-IL"/>
        </w:rPr>
        <w:t>L</w:t>
      </w:r>
      <w:r>
        <w:rPr>
          <w:rFonts w:ascii="Times New Roman" w:eastAsiaTheme="minorEastAsia" w:hAnsi="Times New Roman" w:cs="Times New Roman"/>
          <w:sz w:val="28"/>
          <w:szCs w:val="28"/>
          <w:lang w:bidi="he-IL"/>
        </w:rPr>
        <w:t xml:space="preserve">, более жесткий </w:t>
      </w:r>
      <w:proofErr w:type="gramStart"/>
      <w:r>
        <w:rPr>
          <w:rFonts w:ascii="Times New Roman" w:eastAsiaTheme="minorEastAsia" w:hAnsi="Times New Roman" w:cs="Times New Roman"/>
          <w:sz w:val="28"/>
          <w:szCs w:val="28"/>
          <w:lang w:bidi="he-IL"/>
        </w:rPr>
        <w:t xml:space="preserve">закон </w:t>
      </w:r>
      <m:oMath>
        <m:sSup>
          <m:sSupPr>
            <m:ctrlPr>
              <w:rPr>
                <w:rFonts w:ascii="Cambria Math" w:eastAsiaTheme="minorEastAsia" w:hAnsi="Cambria Math" w:cs="Times New Roman"/>
                <w:sz w:val="28"/>
                <w:szCs w:val="28"/>
                <w:lang w:bidi="he-IL"/>
              </w:rPr>
            </m:ctrlPr>
          </m:sSupPr>
          <m:e>
            <m:r>
              <m:rPr>
                <m:sty m:val="p"/>
              </m:rPr>
              <w:rPr>
                <w:rFonts w:ascii="Cambria Math" w:eastAsiaTheme="minorEastAsia" w:hAnsi="Cambria Math" w:cs="Times New Roman"/>
                <w:sz w:val="28"/>
                <w:szCs w:val="28"/>
                <w:lang w:val="en-US"/>
              </w:rPr>
              <m:t>L</m:t>
            </m:r>
            <m:ctrlPr>
              <w:rPr>
                <w:rFonts w:ascii="Cambria Math" w:eastAsiaTheme="minorEastAsia" w:hAnsi="Cambria Math" w:cs="Times New Roman"/>
                <w:sz w:val="28"/>
                <w:szCs w:val="28"/>
                <w:lang w:val="en-US"/>
              </w:rPr>
            </m:ctrlPr>
          </m:e>
          <m:sup>
            <m:r>
              <m:rPr>
                <m:sty m:val="p"/>
              </m:rPr>
              <w:rPr>
                <w:rFonts w:ascii="Cambria Math" w:eastAsiaTheme="minorEastAsia" w:hAnsi="Cambria Math" w:cs="Times New Roman"/>
                <w:sz w:val="28"/>
                <w:szCs w:val="28"/>
                <w:lang w:bidi="he-IL"/>
              </w:rPr>
              <m:t>'</m:t>
            </m:r>
          </m:sup>
        </m:sSup>
      </m:oMath>
      <w:r>
        <w:rPr>
          <w:rFonts w:ascii="Times New Roman" w:eastAsiaTheme="minorEastAsia" w:hAnsi="Times New Roman" w:cs="Times New Roman"/>
          <w:sz w:val="28"/>
          <w:szCs w:val="28"/>
          <w:lang w:bidi="he-IL"/>
        </w:rPr>
        <w:t xml:space="preserve"> просто</w:t>
      </w:r>
      <w:proofErr w:type="gramEnd"/>
      <w:r>
        <w:rPr>
          <w:rFonts w:ascii="Times New Roman" w:eastAsiaTheme="minorEastAsia" w:hAnsi="Times New Roman" w:cs="Times New Roman"/>
          <w:sz w:val="28"/>
          <w:szCs w:val="28"/>
          <w:lang w:bidi="he-IL"/>
        </w:rPr>
        <w:t xml:space="preserve"> не будет исполнятся. Это происходит потому что агент, в предыдущих поколениях, </w:t>
      </w:r>
      <w:r w:rsidR="00FC3082">
        <w:rPr>
          <w:rFonts w:ascii="Times New Roman" w:eastAsiaTheme="minorEastAsia" w:hAnsi="Times New Roman" w:cs="Times New Roman"/>
          <w:sz w:val="28"/>
          <w:szCs w:val="28"/>
          <w:lang w:bidi="he-IL"/>
        </w:rPr>
        <w:t xml:space="preserve">имея возможность заявить о нарушениях своих </w:t>
      </w:r>
      <w:r w:rsidR="00B73A6E">
        <w:rPr>
          <w:rFonts w:ascii="Times New Roman" w:eastAsiaTheme="minorEastAsia" w:hAnsi="Times New Roman" w:cs="Times New Roman"/>
          <w:sz w:val="28"/>
          <w:szCs w:val="28"/>
          <w:lang w:bidi="he-IL"/>
        </w:rPr>
        <w:t>партнёров</w:t>
      </w:r>
      <w:r w:rsidR="00FC3082">
        <w:rPr>
          <w:rFonts w:ascii="Times New Roman" w:eastAsiaTheme="minorEastAsia" w:hAnsi="Times New Roman" w:cs="Times New Roman"/>
          <w:sz w:val="28"/>
          <w:szCs w:val="28"/>
          <w:lang w:bidi="he-IL"/>
        </w:rPr>
        <w:t xml:space="preserve">, </w:t>
      </w:r>
      <w:r>
        <w:rPr>
          <w:rFonts w:ascii="Times New Roman" w:eastAsiaTheme="minorEastAsia" w:hAnsi="Times New Roman" w:cs="Times New Roman"/>
          <w:sz w:val="28"/>
          <w:szCs w:val="28"/>
          <w:lang w:bidi="he-IL"/>
        </w:rPr>
        <w:t xml:space="preserve">даже если </w:t>
      </w:r>
      <w:r w:rsidR="00FC3082">
        <w:rPr>
          <w:rFonts w:ascii="Times New Roman" w:eastAsiaTheme="minorEastAsia" w:hAnsi="Times New Roman" w:cs="Times New Roman"/>
          <w:sz w:val="28"/>
          <w:szCs w:val="28"/>
          <w:lang w:bidi="he-IL"/>
        </w:rPr>
        <w:t xml:space="preserve">раньше эти действия были разрешены, будут принуждать их снизаться до уровня </w:t>
      </w:r>
      <w:proofErr w:type="gramStart"/>
      <w:r w:rsidR="00FC3082">
        <w:rPr>
          <w:rFonts w:ascii="Times New Roman" w:eastAsiaTheme="minorEastAsia" w:hAnsi="Times New Roman" w:cs="Times New Roman"/>
          <w:sz w:val="28"/>
          <w:szCs w:val="28"/>
          <w:lang w:bidi="he-IL"/>
        </w:rPr>
        <w:t xml:space="preserve">закона </w:t>
      </w:r>
      <m:oMath>
        <m:sSup>
          <m:sSupPr>
            <m:ctrlPr>
              <w:rPr>
                <w:rFonts w:ascii="Cambria Math" w:eastAsiaTheme="minorEastAsia" w:hAnsi="Cambria Math" w:cs="Times New Roman"/>
                <w:sz w:val="28"/>
                <w:szCs w:val="28"/>
                <w:lang w:bidi="he-IL"/>
              </w:rPr>
            </m:ctrlPr>
          </m:sSupPr>
          <m:e>
            <m:r>
              <m:rPr>
                <m:sty m:val="p"/>
              </m:rPr>
              <w:rPr>
                <w:rFonts w:ascii="Cambria Math" w:eastAsiaTheme="minorEastAsia" w:hAnsi="Cambria Math" w:cs="Times New Roman"/>
                <w:sz w:val="28"/>
                <w:szCs w:val="28"/>
                <w:lang w:val="en-US"/>
              </w:rPr>
              <m:t>L</m:t>
            </m:r>
            <m:ctrlPr>
              <w:rPr>
                <w:rFonts w:ascii="Cambria Math" w:eastAsiaTheme="minorEastAsia" w:hAnsi="Cambria Math" w:cs="Times New Roman"/>
                <w:sz w:val="28"/>
                <w:szCs w:val="28"/>
                <w:lang w:val="en-US"/>
              </w:rPr>
            </m:ctrlPr>
          </m:e>
          <m:sup>
            <m:r>
              <m:rPr>
                <m:sty m:val="p"/>
              </m:rPr>
              <w:rPr>
                <w:rFonts w:ascii="Cambria Math" w:eastAsiaTheme="minorEastAsia" w:hAnsi="Cambria Math" w:cs="Times New Roman"/>
                <w:sz w:val="28"/>
                <w:szCs w:val="28"/>
                <w:lang w:bidi="he-IL"/>
              </w:rPr>
              <m:t>'</m:t>
            </m:r>
          </m:sup>
        </m:sSup>
      </m:oMath>
      <w:r w:rsidR="00896D56">
        <w:rPr>
          <w:rFonts w:ascii="Times New Roman" w:eastAsiaTheme="minorEastAsia" w:hAnsi="Times New Roman" w:cs="Times New Roman"/>
          <w:sz w:val="28"/>
          <w:szCs w:val="28"/>
          <w:lang w:bidi="he-IL"/>
        </w:rPr>
        <w:t>,</w:t>
      </w:r>
      <w:proofErr w:type="gramEnd"/>
      <w:r w:rsidR="00896D56">
        <w:rPr>
          <w:rFonts w:ascii="Times New Roman" w:eastAsiaTheme="minorEastAsia" w:hAnsi="Times New Roman" w:cs="Times New Roman"/>
          <w:sz w:val="28"/>
          <w:szCs w:val="28"/>
          <w:lang w:bidi="he-IL"/>
        </w:rPr>
        <w:t xml:space="preserve"> однако уровень </w:t>
      </w:r>
      <m:oMath>
        <m:sSup>
          <m:sSupPr>
            <m:ctrlPr>
              <w:rPr>
                <w:rFonts w:ascii="Cambria Math" w:eastAsiaTheme="minorEastAsia" w:hAnsi="Cambria Math" w:cs="Times New Roman"/>
                <w:sz w:val="28"/>
                <w:szCs w:val="28"/>
                <w:lang w:bidi="he-IL"/>
              </w:rPr>
            </m:ctrlPr>
          </m:sSupPr>
          <m:e>
            <m:r>
              <m:rPr>
                <m:sty m:val="p"/>
              </m:rPr>
              <w:rPr>
                <w:rFonts w:ascii="Cambria Math" w:eastAsiaTheme="minorEastAsia" w:hAnsi="Cambria Math" w:cs="Times New Roman"/>
                <w:sz w:val="28"/>
                <w:szCs w:val="28"/>
                <w:lang w:val="en-US"/>
              </w:rPr>
              <m:t>L</m:t>
            </m:r>
            <m:ctrlPr>
              <w:rPr>
                <w:rFonts w:ascii="Cambria Math" w:eastAsiaTheme="minorEastAsia" w:hAnsi="Cambria Math" w:cs="Times New Roman"/>
                <w:sz w:val="28"/>
                <w:szCs w:val="28"/>
                <w:lang w:val="en-US"/>
              </w:rPr>
            </m:ctrlPr>
          </m:e>
          <m:sup>
            <m:r>
              <m:rPr>
                <m:sty m:val="p"/>
              </m:rPr>
              <w:rPr>
                <w:rFonts w:ascii="Cambria Math" w:eastAsiaTheme="minorEastAsia" w:hAnsi="Cambria Math" w:cs="Times New Roman"/>
                <w:sz w:val="28"/>
                <w:szCs w:val="28"/>
                <w:lang w:bidi="he-IL"/>
              </w:rPr>
              <m:t>'</m:t>
            </m:r>
          </m:sup>
        </m:sSup>
        <m:r>
          <m:rPr>
            <m:sty m:val="p"/>
          </m:rPr>
          <w:rPr>
            <w:rFonts w:ascii="Cambria Math" w:eastAsiaTheme="minorEastAsia" w:hAnsi="Cambria Math" w:cs="Times New Roman"/>
            <w:sz w:val="28"/>
            <w:szCs w:val="28"/>
            <w:lang w:bidi="he-IL"/>
          </w:rPr>
          <m:t xml:space="preserve"> </m:t>
        </m:r>
      </m:oMath>
      <w:r w:rsidR="00896D56">
        <w:rPr>
          <w:rFonts w:ascii="Times New Roman" w:eastAsiaTheme="minorEastAsia" w:hAnsi="Times New Roman" w:cs="Times New Roman"/>
          <w:sz w:val="28"/>
          <w:szCs w:val="28"/>
          <w:lang w:bidi="he-IL"/>
        </w:rPr>
        <w:t xml:space="preserve">находится гораздо ниже  привычного уровня поведения, и это принуждение партнеров приводит к сильной рассогласованности. </w:t>
      </w:r>
      <w:r w:rsidR="00DA53EF">
        <w:rPr>
          <w:rFonts w:ascii="Times New Roman" w:eastAsiaTheme="minorEastAsia" w:hAnsi="Times New Roman" w:cs="Times New Roman"/>
          <w:sz w:val="28"/>
          <w:szCs w:val="28"/>
          <w:lang w:bidi="he-IL"/>
        </w:rPr>
        <w:t xml:space="preserve"> И хотя изначально у первого поколения есть возможность сообщить о нарушениях закона следующим поколением, многие предпочтут этого не делать. А следующее поколения, видя, что их действия остаются безнаказанными предпочтут и в следующий раз нарушить закон. </w:t>
      </w:r>
      <w:r w:rsidR="005006D5">
        <w:rPr>
          <w:rFonts w:ascii="Times New Roman" w:eastAsiaTheme="minorEastAsia" w:hAnsi="Times New Roman" w:cs="Times New Roman"/>
          <w:sz w:val="28"/>
          <w:szCs w:val="28"/>
          <w:lang w:bidi="he-IL"/>
        </w:rPr>
        <w:t xml:space="preserve">Это не может продолжаться до бесконечности, потому что в какой-то момент законопослушные агенты </w:t>
      </w:r>
      <w:r w:rsidR="00B73A6E">
        <w:rPr>
          <w:rFonts w:ascii="Times New Roman" w:eastAsiaTheme="minorEastAsia" w:hAnsi="Times New Roman" w:cs="Times New Roman"/>
          <w:sz w:val="28"/>
          <w:szCs w:val="28"/>
          <w:lang w:bidi="he-IL"/>
        </w:rPr>
        <w:t>всё-таки</w:t>
      </w:r>
      <w:r w:rsidR="005006D5">
        <w:rPr>
          <w:rFonts w:ascii="Times New Roman" w:eastAsiaTheme="minorEastAsia" w:hAnsi="Times New Roman" w:cs="Times New Roman"/>
          <w:sz w:val="28"/>
          <w:szCs w:val="28"/>
          <w:lang w:bidi="he-IL"/>
        </w:rPr>
        <w:t xml:space="preserve"> начнут сообщать о происходящих правонарушениях</w:t>
      </w:r>
      <w:r w:rsidR="00A06505">
        <w:rPr>
          <w:rFonts w:ascii="Times New Roman" w:eastAsiaTheme="minorEastAsia" w:hAnsi="Times New Roman" w:cs="Times New Roman"/>
          <w:sz w:val="28"/>
          <w:szCs w:val="28"/>
          <w:lang w:bidi="he-IL"/>
        </w:rPr>
        <w:t xml:space="preserve">. Этот тип «воспроизводства», </w:t>
      </w:r>
      <w:proofErr w:type="gramStart"/>
      <w:r w:rsidR="00A06505">
        <w:rPr>
          <w:rFonts w:ascii="Times New Roman" w:eastAsiaTheme="minorEastAsia" w:hAnsi="Times New Roman" w:cs="Times New Roman"/>
          <w:sz w:val="28"/>
          <w:szCs w:val="28"/>
          <w:lang w:bidi="he-IL"/>
        </w:rPr>
        <w:t>характеризуемый  достижением</w:t>
      </w:r>
      <w:proofErr w:type="gramEnd"/>
      <w:r w:rsidR="00A06505">
        <w:rPr>
          <w:rFonts w:ascii="Times New Roman" w:eastAsiaTheme="minorEastAsia" w:hAnsi="Times New Roman" w:cs="Times New Roman"/>
          <w:sz w:val="28"/>
          <w:szCs w:val="28"/>
          <w:lang w:bidi="he-IL"/>
        </w:rPr>
        <w:t xml:space="preserve"> равновесия на самом низком уровне обусловлен эффектом «социального мультипликатора», который был упомянут во введении и подробно рассмотрен в приложении.</w:t>
      </w:r>
    </w:p>
    <w:p w:rsidR="00A06505" w:rsidRPr="00DE3581" w:rsidRDefault="00D33EA3" w:rsidP="00313481">
      <w:pPr>
        <w:ind w:firstLine="708"/>
        <w:rPr>
          <w:rFonts w:ascii="Times New Roman" w:eastAsiaTheme="minorEastAsia" w:hAnsi="Times New Roman" w:cs="Times New Roman"/>
          <w:sz w:val="28"/>
          <w:szCs w:val="28"/>
          <w:lang w:bidi="he-IL"/>
        </w:rPr>
      </w:pPr>
      <w:r>
        <w:rPr>
          <w:rFonts w:ascii="Times New Roman" w:eastAsiaTheme="minorEastAsia" w:hAnsi="Times New Roman" w:cs="Times New Roman"/>
          <w:sz w:val="28"/>
          <w:szCs w:val="28"/>
          <w:lang w:bidi="he-IL"/>
        </w:rPr>
        <w:t xml:space="preserve">Напротив принятие серии более мягких законов, сводящихся в итоге </w:t>
      </w:r>
      <w:proofErr w:type="gramStart"/>
      <w:r>
        <w:rPr>
          <w:rFonts w:ascii="Times New Roman" w:eastAsiaTheme="minorEastAsia" w:hAnsi="Times New Roman" w:cs="Times New Roman"/>
          <w:sz w:val="28"/>
          <w:szCs w:val="28"/>
          <w:lang w:bidi="he-IL"/>
        </w:rPr>
        <w:t xml:space="preserve">к </w:t>
      </w:r>
      <m:oMath>
        <m:sSup>
          <m:sSupPr>
            <m:ctrlPr>
              <w:rPr>
                <w:rFonts w:ascii="Cambria Math" w:eastAsiaTheme="minorEastAsia" w:hAnsi="Cambria Math" w:cs="Times New Roman"/>
                <w:sz w:val="28"/>
                <w:szCs w:val="28"/>
                <w:lang w:bidi="he-IL"/>
              </w:rPr>
            </m:ctrlPr>
          </m:sSupPr>
          <m:e>
            <m:r>
              <m:rPr>
                <m:sty m:val="p"/>
              </m:rPr>
              <w:rPr>
                <w:rFonts w:ascii="Cambria Math" w:eastAsiaTheme="minorEastAsia" w:hAnsi="Cambria Math" w:cs="Times New Roman"/>
                <w:sz w:val="28"/>
                <w:szCs w:val="28"/>
                <w:lang w:val="en-US"/>
              </w:rPr>
              <m:t>L</m:t>
            </m:r>
            <m:ctrlPr>
              <w:rPr>
                <w:rFonts w:ascii="Cambria Math" w:eastAsiaTheme="minorEastAsia" w:hAnsi="Cambria Math" w:cs="Times New Roman"/>
                <w:sz w:val="28"/>
                <w:szCs w:val="28"/>
                <w:lang w:val="en-US"/>
              </w:rPr>
            </m:ctrlPr>
          </m:e>
          <m:sup>
            <m:r>
              <m:rPr>
                <m:sty m:val="p"/>
              </m:rPr>
              <w:rPr>
                <w:rFonts w:ascii="Cambria Math" w:eastAsiaTheme="minorEastAsia" w:hAnsi="Cambria Math" w:cs="Times New Roman"/>
                <w:sz w:val="28"/>
                <w:szCs w:val="28"/>
                <w:lang w:bidi="he-IL"/>
              </w:rPr>
              <m:t>'</m:t>
            </m:r>
          </m:sup>
        </m:sSup>
      </m:oMath>
      <w:r>
        <w:rPr>
          <w:rFonts w:ascii="Times New Roman" w:eastAsiaTheme="minorEastAsia" w:hAnsi="Times New Roman" w:cs="Times New Roman"/>
          <w:sz w:val="28"/>
          <w:szCs w:val="28"/>
          <w:lang w:bidi="he-IL"/>
        </w:rPr>
        <w:t xml:space="preserve"> может</w:t>
      </w:r>
      <w:proofErr w:type="gramEnd"/>
      <w:r>
        <w:rPr>
          <w:rFonts w:ascii="Times New Roman" w:eastAsiaTheme="minorEastAsia" w:hAnsi="Times New Roman" w:cs="Times New Roman"/>
          <w:sz w:val="28"/>
          <w:szCs w:val="28"/>
          <w:lang w:bidi="he-IL"/>
        </w:rPr>
        <w:t xml:space="preserve"> быть гораздо эффективнее и привести к полному соблюдению. Это происходит потому, что каждое постепенное ужесточение закона приводит к нез</w:t>
      </w:r>
      <w:r w:rsidR="00B73A6E">
        <w:rPr>
          <w:rFonts w:ascii="Times New Roman" w:eastAsiaTheme="minorEastAsia" w:hAnsi="Times New Roman" w:cs="Times New Roman"/>
          <w:sz w:val="28"/>
          <w:szCs w:val="28"/>
          <w:lang w:bidi="he-IL"/>
        </w:rPr>
        <w:t>начительным изменениям. В итоге,</w:t>
      </w:r>
      <w:r>
        <w:rPr>
          <w:rFonts w:ascii="Times New Roman" w:eastAsiaTheme="minorEastAsia" w:hAnsi="Times New Roman" w:cs="Times New Roman"/>
          <w:sz w:val="28"/>
          <w:szCs w:val="28"/>
          <w:lang w:bidi="he-IL"/>
        </w:rPr>
        <w:t xml:space="preserve"> каждое следующее поколение будет заинтересовано в соблюдении закона так как, с одной стороны это облегчит взаимодействие с агентами предыдущего поколения, а с другой – снизит издержки, связанные с избеганием наказания. </w:t>
      </w:r>
      <w:r w:rsidR="00C17528">
        <w:rPr>
          <w:rFonts w:ascii="Times New Roman" w:eastAsiaTheme="minorEastAsia" w:hAnsi="Times New Roman" w:cs="Times New Roman"/>
          <w:sz w:val="28"/>
          <w:szCs w:val="28"/>
          <w:lang w:bidi="he-IL"/>
        </w:rPr>
        <w:t>Последовательное принятие законов позвол</w:t>
      </w:r>
      <w:r w:rsidR="00B73A6E">
        <w:rPr>
          <w:rFonts w:ascii="Times New Roman" w:eastAsiaTheme="minorEastAsia" w:hAnsi="Times New Roman" w:cs="Times New Roman"/>
          <w:sz w:val="28"/>
          <w:szCs w:val="28"/>
          <w:lang w:bidi="he-IL"/>
        </w:rPr>
        <w:t>яет</w:t>
      </w:r>
      <w:r w:rsidR="00C17528">
        <w:rPr>
          <w:rFonts w:ascii="Times New Roman" w:eastAsiaTheme="minorEastAsia" w:hAnsi="Times New Roman" w:cs="Times New Roman"/>
          <w:sz w:val="28"/>
          <w:szCs w:val="28"/>
          <w:lang w:bidi="he-IL"/>
        </w:rPr>
        <w:t xml:space="preserve"> медленно менять существующие в обществе нормы, а с изменением этих норм сами законы становятся все более и более мощным регулирующим механизмом</w:t>
      </w:r>
      <w:r w:rsidR="003654FF">
        <w:rPr>
          <w:rStyle w:val="a5"/>
          <w:rFonts w:ascii="Times New Roman" w:eastAsiaTheme="minorEastAsia" w:hAnsi="Times New Roman" w:cs="Times New Roman"/>
          <w:sz w:val="28"/>
          <w:szCs w:val="28"/>
          <w:lang w:bidi="he-IL"/>
        </w:rPr>
        <w:footnoteReference w:id="36"/>
      </w:r>
      <w:r w:rsidR="00C17528">
        <w:rPr>
          <w:rFonts w:ascii="Times New Roman" w:eastAsiaTheme="minorEastAsia" w:hAnsi="Times New Roman" w:cs="Times New Roman"/>
          <w:sz w:val="28"/>
          <w:szCs w:val="28"/>
          <w:lang w:bidi="he-IL"/>
        </w:rPr>
        <w:t xml:space="preserve">. </w:t>
      </w:r>
      <w:r w:rsidR="00C438C1">
        <w:rPr>
          <w:rFonts w:ascii="Times New Roman" w:eastAsiaTheme="minorEastAsia" w:hAnsi="Times New Roman" w:cs="Times New Roman"/>
          <w:sz w:val="28"/>
          <w:szCs w:val="28"/>
          <w:lang w:bidi="he-IL"/>
        </w:rPr>
        <w:t xml:space="preserve">Это обеспечивает сближение динамического </w:t>
      </w:r>
      <w:r w:rsidR="00C438C1">
        <w:rPr>
          <w:rFonts w:ascii="Times New Roman" w:eastAsiaTheme="minorEastAsia" w:hAnsi="Times New Roman" w:cs="Times New Roman"/>
          <w:sz w:val="28"/>
          <w:szCs w:val="28"/>
          <w:lang w:bidi="he-IL"/>
        </w:rPr>
        <w:lastRenderedPageBreak/>
        <w:t xml:space="preserve">равновесия, не отклоняясь от полного соответствия. Обе части предположения показаны на </w:t>
      </w:r>
      <w:r w:rsidR="00B73A6E">
        <w:rPr>
          <w:rFonts w:ascii="Times New Roman" w:eastAsiaTheme="minorEastAsia" w:hAnsi="Times New Roman" w:cs="Times New Roman"/>
          <w:sz w:val="28"/>
          <w:szCs w:val="28"/>
          <w:lang w:bidi="he-IL"/>
        </w:rPr>
        <w:t>графике 6</w:t>
      </w:r>
      <w:r w:rsidR="00C438C1">
        <w:rPr>
          <w:rFonts w:ascii="Times New Roman" w:eastAsiaTheme="minorEastAsia" w:hAnsi="Times New Roman" w:cs="Times New Roman"/>
          <w:sz w:val="28"/>
          <w:szCs w:val="28"/>
          <w:lang w:bidi="he-IL"/>
        </w:rPr>
        <w:t xml:space="preserve">. </w:t>
      </w:r>
    </w:p>
    <w:p w:rsidR="00DE3581" w:rsidRDefault="00DE3581" w:rsidP="00313481">
      <w:pPr>
        <w:ind w:firstLine="708"/>
        <w:rPr>
          <w:rFonts w:ascii="Times New Roman" w:eastAsiaTheme="minorEastAsia" w:hAnsi="Times New Roman" w:cs="Times New Roman"/>
          <w:sz w:val="28"/>
          <w:szCs w:val="28"/>
          <w:lang w:bidi="he-IL"/>
        </w:rPr>
      </w:pPr>
      <w:r>
        <w:rPr>
          <w:rFonts w:ascii="Times New Roman" w:eastAsiaTheme="minorEastAsia" w:hAnsi="Times New Roman" w:cs="Times New Roman"/>
          <w:sz w:val="28"/>
          <w:szCs w:val="28"/>
          <w:lang w:bidi="he-IL"/>
        </w:rPr>
        <w:t xml:space="preserve">Мы сформулировали результат для </w:t>
      </w:r>
      <m:oMath>
        <m:sSup>
          <m:sSupPr>
            <m:ctrlPr>
              <w:rPr>
                <w:rFonts w:ascii="Cambria Math" w:eastAsiaTheme="minorEastAsia" w:hAnsi="Cambria Math" w:cs="Times New Roman"/>
                <w:sz w:val="28"/>
                <w:szCs w:val="28"/>
                <w:lang w:bidi="he-IL"/>
              </w:rPr>
            </m:ctrlPr>
          </m:sSupPr>
          <m:e>
            <m:r>
              <m:rPr>
                <m:sty m:val="p"/>
              </m:rPr>
              <w:rPr>
                <w:rFonts w:ascii="Cambria Math" w:eastAsiaTheme="minorEastAsia" w:hAnsi="Cambria Math" w:cs="Times New Roman"/>
                <w:sz w:val="28"/>
                <w:szCs w:val="28"/>
                <w:lang w:val="en-US"/>
              </w:rPr>
              <m:t>L</m:t>
            </m:r>
            <m:ctrlPr>
              <w:rPr>
                <w:rFonts w:ascii="Cambria Math" w:eastAsiaTheme="minorEastAsia" w:hAnsi="Cambria Math" w:cs="Times New Roman"/>
                <w:sz w:val="28"/>
                <w:szCs w:val="28"/>
                <w:lang w:val="en-US"/>
              </w:rPr>
            </m:ctrlPr>
          </m:e>
          <m:sup>
            <m:r>
              <m:rPr>
                <m:sty m:val="p"/>
              </m:rPr>
              <w:rPr>
                <w:rFonts w:ascii="Cambria Math" w:eastAsiaTheme="minorEastAsia" w:hAnsi="Cambria Math" w:cs="Times New Roman"/>
                <w:sz w:val="28"/>
                <w:szCs w:val="28"/>
                <w:lang w:bidi="he-IL"/>
              </w:rPr>
              <m:t>'</m:t>
            </m:r>
          </m:sup>
        </m:sSup>
        <m:r>
          <w:rPr>
            <w:rFonts w:ascii="Cambria Math" w:eastAsiaTheme="minorEastAsia" w:hAnsi="Cambria Math" w:cs="Times New Roman"/>
            <w:sz w:val="28"/>
            <w:szCs w:val="28"/>
            <w:lang w:bidi="he-IL"/>
          </w:rPr>
          <m:t>&lt;</m:t>
        </m:r>
        <m:d>
          <m:dPr>
            <m:ctrlPr>
              <w:rPr>
                <w:rFonts w:ascii="Cambria Math" w:eastAsiaTheme="minorEastAsia" w:hAnsi="Cambria Math" w:cs="Times New Roman"/>
                <w:i/>
                <w:sz w:val="28"/>
                <w:szCs w:val="28"/>
                <w:lang w:bidi="he-IL"/>
              </w:rPr>
            </m:ctrlPr>
          </m:dPr>
          <m:e>
            <m:r>
              <w:rPr>
                <w:rFonts w:ascii="Cambria Math" w:eastAsiaTheme="minorEastAsia" w:hAnsi="Cambria Math" w:cs="Times New Roman"/>
                <w:sz w:val="28"/>
                <w:szCs w:val="28"/>
                <w:lang w:bidi="he-IL"/>
              </w:rPr>
              <m:t>1-α</m:t>
            </m:r>
          </m:e>
        </m:d>
        <m:r>
          <w:rPr>
            <w:rFonts w:ascii="Cambria Math" w:eastAsiaTheme="minorEastAsia" w:hAnsi="Cambria Math" w:cs="Times New Roman"/>
            <w:sz w:val="28"/>
            <w:szCs w:val="28"/>
            <w:lang w:val="en-US" w:bidi="he-IL"/>
          </w:rPr>
          <m:t>E</m:t>
        </m:r>
        <m:d>
          <m:dPr>
            <m:begChr m:val="["/>
            <m:endChr m:val="]"/>
            <m:ctrlPr>
              <w:rPr>
                <w:rFonts w:ascii="Cambria Math" w:eastAsiaTheme="minorEastAsia" w:hAnsi="Cambria Math" w:cs="Times New Roman"/>
                <w:i/>
                <w:sz w:val="28"/>
                <w:szCs w:val="28"/>
                <w:lang w:val="en-US" w:bidi="he-IL"/>
              </w:rPr>
            </m:ctrlPr>
          </m:dPr>
          <m:e>
            <m:r>
              <w:rPr>
                <w:rFonts w:ascii="Cambria Math" w:eastAsiaTheme="minorEastAsia" w:hAnsi="Cambria Math" w:cs="Times New Roman"/>
                <w:sz w:val="28"/>
                <w:szCs w:val="28"/>
                <w:lang w:val="en-US" w:bidi="he-IL"/>
              </w:rPr>
              <m:t>θ</m:t>
            </m:r>
          </m:e>
        </m:d>
      </m:oMath>
      <w:r w:rsidRPr="00DE3581">
        <w:rPr>
          <w:rFonts w:ascii="Times New Roman" w:eastAsiaTheme="minorEastAsia" w:hAnsi="Times New Roman" w:cs="Times New Roman"/>
          <w:sz w:val="28"/>
          <w:szCs w:val="28"/>
          <w:lang w:bidi="he-IL"/>
        </w:rPr>
        <w:t>-</w:t>
      </w:r>
      <m:oMath>
        <m:r>
          <w:rPr>
            <w:rFonts w:ascii="Cambria Math" w:eastAsiaTheme="minorEastAsia" w:hAnsi="Cambria Math" w:cs="Times New Roman"/>
            <w:sz w:val="28"/>
            <w:szCs w:val="28"/>
            <w:lang w:bidi="he-IL"/>
          </w:rPr>
          <m:t xml:space="preserve"> α</m:t>
        </m:r>
      </m:oMath>
      <w:r w:rsidRPr="00DE3581">
        <w:rPr>
          <w:rFonts w:ascii="Times New Roman" w:eastAsiaTheme="minorEastAsia" w:hAnsi="Times New Roman" w:cs="Times New Roman"/>
          <w:sz w:val="28"/>
          <w:szCs w:val="28"/>
          <w:lang w:bidi="he-IL"/>
        </w:rPr>
        <w:t xml:space="preserve"> </w:t>
      </w:r>
      <w:r>
        <w:rPr>
          <w:rFonts w:ascii="Times New Roman" w:eastAsiaTheme="minorEastAsia" w:hAnsi="Times New Roman" w:cs="Times New Roman"/>
          <w:sz w:val="28"/>
          <w:szCs w:val="28"/>
          <w:lang w:bidi="he-IL"/>
        </w:rPr>
        <w:t xml:space="preserve">потому что в этом случае никто из агентов в предыдущем поколении не будет совершать о нарушениях.  Результат распространяется и на более высокие уровни </w:t>
      </w:r>
      <m:oMath>
        <m:sSup>
          <m:sSupPr>
            <m:ctrlPr>
              <w:rPr>
                <w:rFonts w:ascii="Cambria Math" w:eastAsiaTheme="minorEastAsia" w:hAnsi="Cambria Math" w:cs="Times New Roman"/>
                <w:sz w:val="28"/>
                <w:szCs w:val="28"/>
                <w:lang w:bidi="he-IL"/>
              </w:rPr>
            </m:ctrlPr>
          </m:sSupPr>
          <m:e>
            <m:r>
              <m:rPr>
                <m:sty m:val="p"/>
              </m:rPr>
              <w:rPr>
                <w:rFonts w:ascii="Cambria Math" w:eastAsiaTheme="minorEastAsia" w:hAnsi="Cambria Math" w:cs="Times New Roman"/>
                <w:sz w:val="28"/>
                <w:szCs w:val="28"/>
                <w:lang w:val="en-US"/>
              </w:rPr>
              <m:t>L</m:t>
            </m:r>
            <m:ctrlPr>
              <w:rPr>
                <w:rFonts w:ascii="Cambria Math" w:eastAsiaTheme="minorEastAsia" w:hAnsi="Cambria Math" w:cs="Times New Roman"/>
                <w:sz w:val="28"/>
                <w:szCs w:val="28"/>
                <w:lang w:val="en-US"/>
              </w:rPr>
            </m:ctrlPr>
          </m:e>
          <m:sup>
            <m:r>
              <m:rPr>
                <m:sty m:val="p"/>
              </m:rPr>
              <w:rPr>
                <w:rFonts w:ascii="Cambria Math" w:eastAsiaTheme="minorEastAsia" w:hAnsi="Cambria Math" w:cs="Times New Roman"/>
                <w:sz w:val="28"/>
                <w:szCs w:val="28"/>
                <w:lang w:bidi="he-IL"/>
              </w:rPr>
              <m:t>'</m:t>
            </m:r>
          </m:sup>
        </m:sSup>
      </m:oMath>
      <w:r>
        <w:rPr>
          <w:rFonts w:ascii="Times New Roman" w:eastAsiaTheme="minorEastAsia" w:hAnsi="Times New Roman" w:cs="Times New Roman"/>
          <w:sz w:val="28"/>
          <w:szCs w:val="28"/>
          <w:lang w:bidi="he-IL"/>
        </w:rPr>
        <w:t>(«слабые» законы) но усложняется, так как теперь некоторые из более низких типов предпочли бы все-таки соблюдать закон, а определение уровня разрывов теперь было бы сложно определить.</w:t>
      </w:r>
    </w:p>
    <w:p w:rsidR="00DE3581" w:rsidRDefault="00DE3581" w:rsidP="00313481">
      <w:pPr>
        <w:ind w:firstLine="708"/>
        <w:rPr>
          <w:rFonts w:ascii="Times New Roman" w:eastAsiaTheme="minorEastAsia" w:hAnsi="Times New Roman" w:cs="Times New Roman"/>
          <w:sz w:val="28"/>
          <w:szCs w:val="28"/>
          <w:lang w:bidi="he-IL"/>
        </w:rPr>
      </w:pPr>
    </w:p>
    <w:p w:rsidR="00A9570D" w:rsidRPr="00A9570D" w:rsidRDefault="00A9570D" w:rsidP="00313481">
      <w:pPr>
        <w:ind w:firstLine="708"/>
        <w:rPr>
          <w:rFonts w:ascii="Times New Roman" w:eastAsiaTheme="minorEastAsia" w:hAnsi="Times New Roman" w:cs="Times New Roman"/>
          <w:b/>
          <w:i/>
          <w:sz w:val="28"/>
          <w:szCs w:val="28"/>
        </w:rPr>
      </w:pPr>
      <w:r w:rsidRPr="00A9570D">
        <w:rPr>
          <w:rFonts w:ascii="Times New Roman" w:eastAsiaTheme="minorEastAsia" w:hAnsi="Times New Roman" w:cs="Times New Roman"/>
          <w:b/>
          <w:sz w:val="28"/>
          <w:szCs w:val="28"/>
          <w:lang w:bidi="he-IL"/>
        </w:rPr>
        <w:t>5. Дополнения</w:t>
      </w:r>
    </w:p>
    <w:p w:rsidR="00A9570D" w:rsidRPr="00167208" w:rsidRDefault="00A9570D" w:rsidP="00A9570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этой части мы обсудим несколько дополнений. Для того, чтобы не запутаться с обозначениями, которые тоже </w:t>
      </w:r>
      <w:r w:rsidR="00B73A6E">
        <w:rPr>
          <w:rFonts w:ascii="Times New Roman" w:eastAsiaTheme="minorEastAsia" w:hAnsi="Times New Roman" w:cs="Times New Roman"/>
          <w:sz w:val="28"/>
          <w:szCs w:val="28"/>
        </w:rPr>
        <w:t>представлены</w:t>
      </w:r>
      <w:r>
        <w:rPr>
          <w:rFonts w:ascii="Times New Roman" w:eastAsiaTheme="minorEastAsia" w:hAnsi="Times New Roman" w:cs="Times New Roman"/>
          <w:sz w:val="28"/>
          <w:szCs w:val="28"/>
        </w:rPr>
        <w:t xml:space="preserve"> в базовой статическ</w:t>
      </w:r>
      <w:r w:rsidR="00B73A6E">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 xml:space="preserve">й модели, мы устанавливаем, что для простоты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=ζ</m:t>
        </m:r>
      </m:oMath>
    </w:p>
    <w:p w:rsidR="00106C6A" w:rsidRPr="00106C6A" w:rsidRDefault="00B73A6E" w:rsidP="00106C6A">
      <w:pPr>
        <w:jc w:val="center"/>
        <w:rPr>
          <w:rFonts w:ascii="Times New Roman" w:eastAsiaTheme="minorEastAsia" w:hAnsi="Times New Roman" w:cs="Times New Roman"/>
          <w:b/>
          <w:sz w:val="28"/>
          <w:szCs w:val="28"/>
        </w:rPr>
      </w:pPr>
      <w:r>
        <w:rPr>
          <w:noProof/>
          <w:lang w:eastAsia="ru-RU"/>
        </w:rPr>
        <w:drawing>
          <wp:inline distT="0" distB="0" distL="0" distR="0">
            <wp:extent cx="4457700" cy="154255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srcRect r="-2" b="26029"/>
                    <a:stretch/>
                  </pic:blipFill>
                  <pic:spPr bwMode="auto">
                    <a:xfrm>
                      <a:off x="0" y="0"/>
                      <a:ext cx="4457779" cy="1542580"/>
                    </a:xfrm>
                    <a:prstGeom prst="rect">
                      <a:avLst/>
                    </a:prstGeom>
                    <a:noFill/>
                    <a:ln>
                      <a:noFill/>
                    </a:ln>
                    <a:extLst>
                      <a:ext uri="{53640926-AAD7-44D8-BBD7-CCE9431645EC}">
                        <a14:shadowObscured xmlns:a14="http://schemas.microsoft.com/office/drawing/2010/main"/>
                      </a:ext>
                    </a:extLst>
                  </pic:spPr>
                </pic:pic>
              </a:graphicData>
            </a:graphic>
          </wp:inline>
        </w:drawing>
      </w:r>
    </w:p>
    <w:p w:rsidR="00106C6A" w:rsidRPr="00B73A6E" w:rsidRDefault="00106C6A">
      <w:pPr>
        <w:rPr>
          <w:rFonts w:ascii="Times New Roman" w:eastAsiaTheme="minorEastAsia" w:hAnsi="Times New Roman" w:cs="Times New Roman"/>
          <w:sz w:val="20"/>
          <w:szCs w:val="20"/>
        </w:rPr>
      </w:pPr>
      <w:r w:rsidRPr="00B73A6E">
        <w:rPr>
          <w:rFonts w:ascii="Times New Roman" w:eastAsiaTheme="minorEastAsia" w:hAnsi="Times New Roman" w:cs="Times New Roman"/>
          <w:sz w:val="20"/>
          <w:szCs w:val="20"/>
        </w:rPr>
        <w:t>График 6:динамика эффективности законов. (а) резкое ужесточение закона, приводящее к переходу от полного соблюдения к установлению минимального равновесия. (</w:t>
      </w:r>
      <w:r w:rsidRPr="00B73A6E">
        <w:rPr>
          <w:rFonts w:ascii="Times New Roman" w:eastAsiaTheme="minorEastAsia" w:hAnsi="Times New Roman" w:cs="Times New Roman"/>
          <w:sz w:val="20"/>
          <w:szCs w:val="20"/>
          <w:lang w:val="en-US"/>
        </w:rPr>
        <w:t>b</w:t>
      </w:r>
      <w:r w:rsidRPr="00B73A6E">
        <w:rPr>
          <w:rFonts w:ascii="Times New Roman" w:eastAsiaTheme="minorEastAsia" w:hAnsi="Times New Roman" w:cs="Times New Roman"/>
          <w:sz w:val="20"/>
          <w:szCs w:val="20"/>
        </w:rPr>
        <w:t>) постепенное ужесточение законов, которое позволяет поддерживать равновесие полного соответствия.</w:t>
      </w:r>
    </w:p>
    <w:p w:rsidR="00167208" w:rsidRDefault="00167208">
      <w:pPr>
        <w:rPr>
          <w:rFonts w:ascii="Times New Roman" w:eastAsiaTheme="minorEastAsia" w:hAnsi="Times New Roman" w:cs="Times New Roman"/>
          <w:sz w:val="28"/>
          <w:szCs w:val="28"/>
        </w:rPr>
      </w:pPr>
    </w:p>
    <w:p w:rsidR="001B4FD3" w:rsidRDefault="00B34BA6" w:rsidP="00B34BA6">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Первое дополнение,</w:t>
      </w:r>
      <w:r w:rsidR="00167208">
        <w:rPr>
          <w:rFonts w:ascii="Times New Roman" w:eastAsiaTheme="minorEastAsia" w:hAnsi="Times New Roman" w:cs="Times New Roman"/>
          <w:sz w:val="28"/>
          <w:szCs w:val="28"/>
        </w:rPr>
        <w:t xml:space="preserve"> которое фокусируется на рассмотрении того</w:t>
      </w:r>
      <w:r>
        <w:rPr>
          <w:rFonts w:ascii="Times New Roman" w:eastAsiaTheme="minorEastAsia" w:hAnsi="Times New Roman" w:cs="Times New Roman"/>
          <w:sz w:val="28"/>
          <w:szCs w:val="28"/>
        </w:rPr>
        <w:t>,</w:t>
      </w:r>
      <w:r w:rsidR="00167208">
        <w:rPr>
          <w:rFonts w:ascii="Times New Roman" w:eastAsiaTheme="minorEastAsia" w:hAnsi="Times New Roman" w:cs="Times New Roman"/>
          <w:sz w:val="28"/>
          <w:szCs w:val="28"/>
        </w:rPr>
        <w:t xml:space="preserve"> как различные виды поведения регулируются различными видами законов, показывает нам, что плохо прописанные законы в одних аспектах, делают их н</w:t>
      </w:r>
      <w:r w:rsidR="001B4FD3">
        <w:rPr>
          <w:rFonts w:ascii="Times New Roman" w:eastAsiaTheme="minorEastAsia" w:hAnsi="Times New Roman" w:cs="Times New Roman"/>
          <w:sz w:val="28"/>
          <w:szCs w:val="28"/>
        </w:rPr>
        <w:t xml:space="preserve">еэффективными в других. Другие дополнение </w:t>
      </w:r>
      <w:r w:rsidR="00167208">
        <w:rPr>
          <w:rFonts w:ascii="Times New Roman" w:eastAsiaTheme="minorEastAsia" w:hAnsi="Times New Roman" w:cs="Times New Roman"/>
          <w:sz w:val="28"/>
          <w:szCs w:val="28"/>
        </w:rPr>
        <w:t>показывают, как</w:t>
      </w:r>
      <w:r w:rsidR="001B4FD3">
        <w:rPr>
          <w:rFonts w:ascii="Times New Roman" w:eastAsiaTheme="minorEastAsia" w:hAnsi="Times New Roman" w:cs="Times New Roman"/>
          <w:sz w:val="28"/>
          <w:szCs w:val="28"/>
        </w:rPr>
        <w:t xml:space="preserve"> совпадение или разногласие в </w:t>
      </w:r>
      <w:r>
        <w:rPr>
          <w:rFonts w:ascii="Times New Roman" w:eastAsiaTheme="minorEastAsia" w:hAnsi="Times New Roman" w:cs="Times New Roman"/>
          <w:sz w:val="28"/>
          <w:szCs w:val="28"/>
        </w:rPr>
        <w:t>стратегии</w:t>
      </w:r>
      <w:r w:rsidR="001B4FD3">
        <w:rPr>
          <w:rFonts w:ascii="Times New Roman" w:eastAsiaTheme="minorEastAsia" w:hAnsi="Times New Roman" w:cs="Times New Roman"/>
          <w:sz w:val="28"/>
          <w:szCs w:val="28"/>
        </w:rPr>
        <w:t xml:space="preserve"> поведения между агентами вл</w:t>
      </w:r>
      <w:r>
        <w:rPr>
          <w:rFonts w:ascii="Times New Roman" w:eastAsiaTheme="minorEastAsia" w:hAnsi="Times New Roman" w:cs="Times New Roman"/>
          <w:sz w:val="28"/>
          <w:szCs w:val="28"/>
        </w:rPr>
        <w:t xml:space="preserve">ияет на эффективность законов, </w:t>
      </w:r>
      <w:r w:rsidR="001B4FD3">
        <w:rPr>
          <w:rFonts w:ascii="Times New Roman" w:eastAsiaTheme="minorEastAsia" w:hAnsi="Times New Roman" w:cs="Times New Roman"/>
          <w:sz w:val="28"/>
          <w:szCs w:val="28"/>
        </w:rPr>
        <w:t>вплоть до значительного изменения результатов, что подчеркивает последствия ослабления некоторых допущений в модели.</w:t>
      </w:r>
    </w:p>
    <w:p w:rsidR="001B4FD3" w:rsidRPr="00B34BA6" w:rsidRDefault="00B34BA6">
      <w:pPr>
        <w:rPr>
          <w:rFonts w:ascii="Times New Roman" w:eastAsiaTheme="minorEastAsia" w:hAnsi="Times New Roman" w:cs="Times New Roman"/>
          <w:b/>
          <w:i/>
          <w:sz w:val="28"/>
          <w:szCs w:val="28"/>
        </w:rPr>
      </w:pPr>
      <w:r w:rsidRPr="00B34BA6">
        <w:rPr>
          <w:rFonts w:ascii="Times New Roman" w:eastAsiaTheme="minorEastAsia" w:hAnsi="Times New Roman" w:cs="Times New Roman"/>
          <w:b/>
          <w:i/>
          <w:sz w:val="28"/>
          <w:szCs w:val="28"/>
        </w:rPr>
        <w:t xml:space="preserve">5.1. Множественные законы. </w:t>
      </w:r>
    </w:p>
    <w:p w:rsidR="001B4FD3" w:rsidRDefault="001B4FD3" w:rsidP="001B4FD3">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Для начала рассмотрим нашу модель при увеличении числа стратегий поведения.</w:t>
      </w:r>
    </w:p>
    <w:p w:rsidR="0026358A" w:rsidRDefault="001B4FD3" w:rsidP="0026358A">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 каждого агента есть два вектора поведения </w:t>
      </w:r>
      <m:oMath>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rPr>
                  <m:t>1</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d>
      </m:oMath>
      <w:r>
        <w:rPr>
          <w:rFonts w:ascii="Times New Roman" w:eastAsiaTheme="minorEastAsia" w:hAnsi="Times New Roman" w:cs="Times New Roman"/>
          <w:sz w:val="28"/>
          <w:szCs w:val="28"/>
        </w:rPr>
        <w:t xml:space="preserve"> и две модели поведения </w:t>
      </w:r>
      <m:oMath>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b</m:t>
                </m: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rPr>
                  <m:t>1</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d>
      </m:oMath>
      <w:r w:rsidRPr="001B4FD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Все варианты поведения агентов собраны в распределении </w:t>
      </w:r>
      <w:r>
        <w:rPr>
          <w:rFonts w:ascii="Times New Roman" w:eastAsiaTheme="minorEastAsia" w:hAnsi="Times New Roman" w:cs="Times New Roman"/>
          <w:sz w:val="28"/>
          <w:szCs w:val="28"/>
          <w:lang w:val="en-US"/>
        </w:rPr>
        <w:t>G</w:t>
      </w:r>
      <w:r w:rsidRPr="001B4FD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Для того, чтобы упростить вычисления и сосредоточиться на взаимодействии законов, предположим, что </w:t>
      </w:r>
      <w:r>
        <w:rPr>
          <w:rFonts w:ascii="Times New Roman" w:eastAsiaTheme="minorEastAsia" w:hAnsi="Times New Roman" w:cs="Times New Roman"/>
          <w:sz w:val="28"/>
          <w:szCs w:val="28"/>
          <w:lang w:val="en-US"/>
        </w:rPr>
        <w:t>G</w:t>
      </w:r>
      <w:r>
        <w:rPr>
          <w:rFonts w:ascii="Times New Roman" w:eastAsiaTheme="minorEastAsia" w:hAnsi="Times New Roman" w:cs="Times New Roman"/>
          <w:sz w:val="28"/>
          <w:szCs w:val="28"/>
        </w:rPr>
        <w:t xml:space="preserve"> </w:t>
      </w:r>
      <w:r w:rsidR="0026358A">
        <w:rPr>
          <w:rFonts w:ascii="Times New Roman" w:eastAsiaTheme="minorEastAsia" w:hAnsi="Times New Roman" w:cs="Times New Roman"/>
          <w:sz w:val="28"/>
          <w:szCs w:val="28"/>
        </w:rPr>
        <w:t xml:space="preserve">такова, </w:t>
      </w:r>
      <w:proofErr w:type="gramStart"/>
      <w:r w:rsidR="0026358A">
        <w:rPr>
          <w:rFonts w:ascii="Times New Roman" w:eastAsiaTheme="minorEastAsia" w:hAnsi="Times New Roman" w:cs="Times New Roman"/>
          <w:sz w:val="28"/>
          <w:szCs w:val="28"/>
        </w:rPr>
        <w:t xml:space="preserve">что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rPr>
              <m:t>1</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oMath>
      <w:r w:rsidR="0026358A">
        <w:rPr>
          <w:rFonts w:ascii="Times New Roman" w:eastAsiaTheme="minorEastAsia" w:hAnsi="Times New Roman" w:cs="Times New Roman"/>
          <w:sz w:val="28"/>
          <w:szCs w:val="28"/>
        </w:rPr>
        <w:t xml:space="preserve"> для</w:t>
      </w:r>
      <w:proofErr w:type="gramEnd"/>
      <w:r w:rsidR="0026358A">
        <w:rPr>
          <w:rFonts w:ascii="Times New Roman" w:eastAsiaTheme="minorEastAsia" w:hAnsi="Times New Roman" w:cs="Times New Roman"/>
          <w:sz w:val="28"/>
          <w:szCs w:val="28"/>
        </w:rPr>
        <w:t xml:space="preserve"> всех </w:t>
      </w:r>
      <w:proofErr w:type="spellStart"/>
      <w:r w:rsidR="0026358A">
        <w:rPr>
          <w:rFonts w:ascii="Times New Roman" w:eastAsiaTheme="minorEastAsia" w:hAnsi="Times New Roman" w:cs="Times New Roman"/>
          <w:sz w:val="28"/>
          <w:szCs w:val="28"/>
          <w:lang w:val="en-US"/>
        </w:rPr>
        <w:t>i</w:t>
      </w:r>
      <w:proofErr w:type="spellEnd"/>
      <w:r w:rsidR="0026358A">
        <w:rPr>
          <w:rFonts w:ascii="Times New Roman" w:eastAsiaTheme="minorEastAsia" w:hAnsi="Times New Roman" w:cs="Times New Roman"/>
          <w:sz w:val="28"/>
          <w:szCs w:val="28"/>
        </w:rPr>
        <w:t xml:space="preserve"> (имея в виду, что </w:t>
      </w:r>
      <w:r w:rsidR="0026358A">
        <w:rPr>
          <w:rFonts w:ascii="Times New Roman" w:eastAsiaTheme="minorEastAsia" w:hAnsi="Times New Roman" w:cs="Times New Roman"/>
          <w:sz w:val="28"/>
          <w:szCs w:val="28"/>
          <w:lang w:val="en-US"/>
        </w:rPr>
        <w:t>G</w:t>
      </w:r>
      <w:r w:rsidR="0026358A">
        <w:rPr>
          <w:rFonts w:ascii="Times New Roman" w:eastAsiaTheme="minorEastAsia" w:hAnsi="Times New Roman" w:cs="Times New Roman"/>
          <w:sz w:val="28"/>
          <w:szCs w:val="28"/>
        </w:rPr>
        <w:t xml:space="preserve"> с вероятностью 1 попадет на «диагональ», где каждый агент придержи</w:t>
      </w:r>
      <w:r w:rsidR="00B34BA6">
        <w:rPr>
          <w:rFonts w:ascii="Times New Roman" w:eastAsiaTheme="minorEastAsia" w:hAnsi="Times New Roman" w:cs="Times New Roman"/>
          <w:sz w:val="28"/>
          <w:szCs w:val="28"/>
        </w:rPr>
        <w:t>в</w:t>
      </w:r>
      <w:r w:rsidR="0026358A">
        <w:rPr>
          <w:rFonts w:ascii="Times New Roman" w:eastAsiaTheme="minorEastAsia" w:hAnsi="Times New Roman" w:cs="Times New Roman"/>
          <w:sz w:val="28"/>
          <w:szCs w:val="28"/>
        </w:rPr>
        <w:t>ается одной и той же модели поведения в обоих изме</w:t>
      </w:r>
      <w:r w:rsidR="00B119F2">
        <w:rPr>
          <w:rFonts w:ascii="Times New Roman" w:eastAsiaTheme="minorEastAsia" w:hAnsi="Times New Roman" w:cs="Times New Roman"/>
          <w:sz w:val="28"/>
          <w:szCs w:val="28"/>
        </w:rPr>
        <w:t>р</w:t>
      </w:r>
      <w:r w:rsidR="0026358A">
        <w:rPr>
          <w:rFonts w:ascii="Times New Roman" w:eastAsiaTheme="minorEastAsia" w:hAnsi="Times New Roman" w:cs="Times New Roman"/>
          <w:sz w:val="28"/>
          <w:szCs w:val="28"/>
        </w:rPr>
        <w:t>ениях).</w:t>
      </w:r>
    </w:p>
    <w:p w:rsidR="0026358A" w:rsidRDefault="0026358A" w:rsidP="0026358A">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Теперь каждому агенту случайным образом подбирается два контрагента, что соответствует двум изме</w:t>
      </w:r>
      <w:r w:rsidR="00B119F2">
        <w:rPr>
          <w:rFonts w:ascii="Times New Roman" w:eastAsiaTheme="minorEastAsia" w:hAnsi="Times New Roman" w:cs="Times New Roman"/>
          <w:sz w:val="28"/>
          <w:szCs w:val="28"/>
        </w:rPr>
        <w:t>р</w:t>
      </w:r>
      <w:r>
        <w:rPr>
          <w:rFonts w:ascii="Times New Roman" w:eastAsiaTheme="minorEastAsia" w:hAnsi="Times New Roman" w:cs="Times New Roman"/>
          <w:sz w:val="28"/>
          <w:szCs w:val="28"/>
        </w:rPr>
        <w:t xml:space="preserve">ениям. Обозначим партнеров агента </w:t>
      </w:r>
      <w:proofErr w:type="spellStart"/>
      <w:r>
        <w:rPr>
          <w:rFonts w:ascii="Times New Roman" w:eastAsiaTheme="minorEastAsia" w:hAnsi="Times New Roman" w:cs="Times New Roman"/>
          <w:i/>
          <w:sz w:val="28"/>
          <w:szCs w:val="28"/>
          <w:lang w:val="en-US"/>
        </w:rPr>
        <w:t>i</w:t>
      </w:r>
      <w:proofErr w:type="spellEnd"/>
      <w:r w:rsidRPr="0026358A">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 в этих двух случаях как (</w:t>
      </w:r>
      <w:r>
        <w:rPr>
          <w:rFonts w:ascii="Times New Roman" w:eastAsiaTheme="minorEastAsia" w:hAnsi="Times New Roman" w:cs="Times New Roman"/>
          <w:sz w:val="28"/>
          <w:szCs w:val="28"/>
          <w:lang w:val="en-US"/>
        </w:rPr>
        <w:t>m</w:t>
      </w:r>
      <w:r w:rsidRPr="0026358A">
        <w:rPr>
          <w:rFonts w:ascii="Times New Roman" w:eastAsiaTheme="minorEastAsia" w:hAnsi="Times New Roman" w:cs="Times New Roman"/>
          <w:sz w:val="28"/>
          <w:szCs w:val="28"/>
          <w:vertAlign w:val="superscript"/>
        </w:rPr>
        <w:t>1</w:t>
      </w:r>
      <w:r w:rsidRPr="0026358A">
        <w:rPr>
          <w:rFonts w:ascii="Times New Roman" w:eastAsiaTheme="minorEastAsia" w:hAnsi="Times New Roman" w:cs="Times New Roman"/>
          <w:sz w:val="28"/>
          <w:szCs w:val="28"/>
        </w:rPr>
        <w:t>(</w:t>
      </w:r>
      <w:proofErr w:type="spellStart"/>
      <w:r>
        <w:rPr>
          <w:rFonts w:ascii="Times New Roman" w:eastAsiaTheme="minorEastAsia" w:hAnsi="Times New Roman" w:cs="Times New Roman"/>
          <w:i/>
          <w:sz w:val="28"/>
          <w:szCs w:val="28"/>
          <w:lang w:val="en-US"/>
        </w:rPr>
        <w:t>i</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w:t>
      </w:r>
      <w:r w:rsidRPr="0026358A">
        <w:rPr>
          <w:rFonts w:ascii="Times New Roman" w:eastAsiaTheme="minorEastAsia" w:hAnsi="Times New Roman" w:cs="Times New Roman"/>
          <w:sz w:val="28"/>
          <w:szCs w:val="28"/>
          <w:vertAlign w:val="superscript"/>
        </w:rPr>
        <w:t>2</w:t>
      </w:r>
      <w:r w:rsidRPr="0026358A">
        <w:rPr>
          <w:rFonts w:ascii="Times New Roman" w:eastAsiaTheme="minorEastAsia" w:hAnsi="Times New Roman" w:cs="Times New Roman"/>
          <w:sz w:val="28"/>
          <w:szCs w:val="28"/>
        </w:rPr>
        <w:t>(</w:t>
      </w:r>
      <w:proofErr w:type="spellStart"/>
      <w:r>
        <w:rPr>
          <w:rFonts w:ascii="Times New Roman" w:eastAsiaTheme="minorEastAsia" w:hAnsi="Times New Roman" w:cs="Times New Roman"/>
          <w:i/>
          <w:sz w:val="28"/>
          <w:szCs w:val="28"/>
          <w:lang w:val="en-US"/>
        </w:rPr>
        <w:t>i</w:t>
      </w:r>
      <w:proofErr w:type="spellEnd"/>
      <w:r>
        <w:rPr>
          <w:rFonts w:ascii="Times New Roman" w:eastAsiaTheme="minorEastAsia" w:hAnsi="Times New Roman" w:cs="Times New Roman"/>
          <w:sz w:val="28"/>
          <w:szCs w:val="28"/>
        </w:rPr>
        <w:t>)). Существует два разных закона, применяемых к каждому измерению поведения, обозначаемых как (</w:t>
      </w:r>
      <w:r>
        <w:rPr>
          <w:rFonts w:ascii="Times New Roman" w:eastAsiaTheme="minorEastAsia" w:hAnsi="Times New Roman" w:cs="Times New Roman"/>
          <w:sz w:val="28"/>
          <w:szCs w:val="28"/>
          <w:lang w:val="en-US"/>
        </w:rPr>
        <w:t>L</w:t>
      </w:r>
      <w:r w:rsidRPr="0026358A">
        <w:rPr>
          <w:rFonts w:ascii="Times New Roman" w:eastAsiaTheme="minorEastAsia" w:hAnsi="Times New Roman" w:cs="Times New Roman"/>
          <w:sz w:val="28"/>
          <w:szCs w:val="28"/>
          <w:vertAlign w:val="superscript"/>
        </w:rPr>
        <w:t xml:space="preserve">1 </w:t>
      </w:r>
      <w:r w:rsidRPr="0026358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L</w:t>
      </w:r>
      <w:r w:rsidRPr="0026358A">
        <w:rPr>
          <w:rFonts w:ascii="Times New Roman" w:eastAsiaTheme="minorEastAsia" w:hAnsi="Times New Roman" w:cs="Times New Roman"/>
          <w:sz w:val="28"/>
          <w:szCs w:val="28"/>
          <w:vertAlign w:val="superscript"/>
        </w:rPr>
        <w:t>2</w:t>
      </w:r>
      <w:r w:rsidRPr="0026358A">
        <w:rPr>
          <w:rFonts w:ascii="Times New Roman" w:eastAsiaTheme="minorEastAsia" w:hAnsi="Times New Roman" w:cs="Times New Roman"/>
          <w:sz w:val="28"/>
          <w:szCs w:val="28"/>
        </w:rPr>
        <w:t>)</w:t>
      </w:r>
      <w:r w:rsidR="00795B9B" w:rsidRPr="00795B9B">
        <w:rPr>
          <w:rFonts w:ascii="Times New Roman" w:eastAsiaTheme="minorEastAsia" w:hAnsi="Times New Roman" w:cs="Times New Roman"/>
          <w:sz w:val="28"/>
          <w:szCs w:val="28"/>
        </w:rPr>
        <w:t xml:space="preserve">&gt; </w:t>
      </w:r>
      <w:r w:rsidR="00795B9B">
        <w:rPr>
          <w:rFonts w:ascii="Times New Roman" w:eastAsiaTheme="minorEastAsia" w:hAnsi="Times New Roman" w:cs="Times New Roman"/>
          <w:sz w:val="28"/>
          <w:szCs w:val="28"/>
        </w:rPr>
        <w:t xml:space="preserve"> В данном случае все затраты (1) обобщаются:</w:t>
      </w:r>
    </w:p>
    <w:p w:rsidR="006244A5" w:rsidRPr="00B34BA6" w:rsidRDefault="000944D0" w:rsidP="00EE18D6">
      <w:pPr>
        <w:ind w:firstLine="708"/>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=1,2</m:t>
            </m:r>
          </m:sub>
          <m:sup/>
          <m:e>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sSup>
                  <m:sSupPr>
                    <m:ctrlPr>
                      <w:rPr>
                        <w:rFonts w:ascii="Cambria Math" w:eastAsiaTheme="minorEastAsia" w:hAnsi="Cambria Math" w:cs="Times New Roman"/>
                        <w:i/>
                        <w:sz w:val="28"/>
                        <w:szCs w:val="28"/>
                        <w:lang w:val="en-US"/>
                      </w:rPr>
                    </m:ctrlPr>
                  </m:sSupPr>
                  <m:e>
                    <m:d>
                      <m:dPr>
                        <m:ctrlPr>
                          <w:rPr>
                            <w:rFonts w:ascii="Cambria Math" w:eastAsiaTheme="minorEastAsia" w:hAnsi="Cambria Math" w:cs="Times New Roman"/>
                            <w:i/>
                            <w:sz w:val="28"/>
                            <w:szCs w:val="28"/>
                            <w:lang w:val="en-US"/>
                          </w:rPr>
                        </m:ctrlPr>
                      </m:d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lang w:val="en-US"/>
                              </w:rPr>
                              <m:t>k</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lang w:val="en-US"/>
                              </w:rPr>
                              <m:t>k</m:t>
                            </m:r>
                          </m:sup>
                        </m:sSubSup>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a</m:t>
                    </m:r>
                  </m:e>
                </m:d>
                <m:sSup>
                  <m:sSupPr>
                    <m:ctrlPr>
                      <w:rPr>
                        <w:rFonts w:ascii="Cambria Math" w:eastAsiaTheme="minorEastAsia" w:hAnsi="Cambria Math" w:cs="Times New Roman"/>
                        <w:i/>
                        <w:sz w:val="28"/>
                        <w:szCs w:val="28"/>
                        <w:lang w:val="en-US"/>
                      </w:rPr>
                    </m:ctrlPr>
                  </m:sSupPr>
                  <m:e>
                    <m:d>
                      <m:dPr>
                        <m:ctrlPr>
                          <w:rPr>
                            <w:rFonts w:ascii="Cambria Math" w:eastAsiaTheme="minorEastAsia" w:hAnsi="Cambria Math" w:cs="Times New Roman"/>
                            <w:i/>
                            <w:sz w:val="28"/>
                            <w:szCs w:val="28"/>
                            <w:lang w:val="en-US"/>
                          </w:rPr>
                        </m:ctrlPr>
                      </m:d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lang w:val="en-US"/>
                              </w:rPr>
                              <m:t>k</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m</m:t>
                                </m:r>
                              </m:e>
                              <m:sup>
                                <m:r>
                                  <w:rPr>
                                    <w:rFonts w:ascii="Cambria Math" w:eastAsiaTheme="minorEastAsia" w:hAnsi="Cambria Math" w:cs="Times New Roman"/>
                                    <w:sz w:val="28"/>
                                    <w:szCs w:val="28"/>
                                    <w:lang w:val="en-US"/>
                                  </w:rPr>
                                  <m:t>k</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e>
                            </m:d>
                          </m:sub>
                          <m:sup>
                            <m:r>
                              <w:rPr>
                                <w:rFonts w:ascii="Cambria Math" w:eastAsiaTheme="minorEastAsia" w:hAnsi="Cambria Math" w:cs="Times New Roman"/>
                                <w:sz w:val="28"/>
                                <w:szCs w:val="28"/>
                                <w:lang w:val="en-US"/>
                              </w:rPr>
                              <m:t>k</m:t>
                            </m:r>
                          </m:sup>
                        </m:sSubSup>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ζ</m:t>
                    </m:r>
                  </m:e>
                  <m:sup>
                    <m:r>
                      <w:rPr>
                        <w:rFonts w:ascii="Cambria Math" w:eastAsiaTheme="minorEastAsia" w:hAnsi="Cambria Math" w:cs="Times New Roman"/>
                        <w:sz w:val="28"/>
                        <w:szCs w:val="28"/>
                        <w:lang w:val="en-US"/>
                      </w:rPr>
                      <m:t>k</m:t>
                    </m:r>
                  </m:sup>
                </m:sSup>
                <m:sSubSup>
                  <m:sSubSupPr>
                    <m:ctrlPr>
                      <w:rPr>
                        <w:rFonts w:ascii="Cambria Math" w:eastAsiaTheme="minorEastAsia" w:hAnsi="Cambria Math" w:cs="Times New Roman"/>
                        <w:i/>
                        <w:sz w:val="28"/>
                        <w:szCs w:val="28"/>
                        <w:lang w:val="en-US"/>
                      </w:rPr>
                    </m:ctrlPr>
                  </m:sSubSupPr>
                  <m:e>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B</m:t>
                        </m:r>
                      </m:e>
                    </m:ba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lang w:val="en-US"/>
                      </w:rPr>
                      <m:t>k</m:t>
                    </m:r>
                  </m:sup>
                </m:sSub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η</m:t>
                </m:r>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η</m:t>
                    </m:r>
                  </m:e>
                </m:d>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ω</m:t>
                    </m:r>
                  </m:e>
                  <m: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m</m:t>
                        </m:r>
                      </m:e>
                      <m:sup>
                        <m:r>
                          <w:rPr>
                            <w:rFonts w:ascii="Cambria Math" w:eastAsiaTheme="minorEastAsia" w:hAnsi="Cambria Math" w:cs="Times New Roman"/>
                            <w:sz w:val="28"/>
                            <w:szCs w:val="28"/>
                            <w:lang w:val="en-US"/>
                          </w:rPr>
                          <m:t>k</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m:t>
                        </m:r>
                      </m:e>
                    </m:d>
                  </m:sub>
                  <m:sup>
                    <m:r>
                      <w:rPr>
                        <w:rFonts w:ascii="Cambria Math" w:eastAsiaTheme="minorEastAsia" w:hAnsi="Cambria Math" w:cs="Times New Roman"/>
                        <w:sz w:val="28"/>
                        <w:szCs w:val="28"/>
                        <w:lang w:val="en-US"/>
                      </w:rPr>
                      <m:t>k</m:t>
                    </m:r>
                  </m:sup>
                </m:sSub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d>
                      <m:dPr>
                        <m:begChr m:val="{"/>
                        <m:endChr m:val="}"/>
                        <m:ctrlPr>
                          <w:rPr>
                            <w:rFonts w:ascii="Cambria Math" w:eastAsiaTheme="minorEastAsia" w:hAnsi="Cambria Math" w:cs="Times New Roman"/>
                            <w:i/>
                            <w:sz w:val="28"/>
                            <w:szCs w:val="28"/>
                            <w:lang w:val="en-US"/>
                          </w:rPr>
                        </m:ctrlPr>
                      </m:d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lang w:val="en-US"/>
                              </w:rPr>
                              <m:t>k</m:t>
                            </m:r>
                          </m:sup>
                        </m:sSubSup>
                        <m:r>
                          <w:rPr>
                            <w:rFonts w:ascii="Cambria Math" w:eastAsiaTheme="minorEastAsia" w:hAnsi="Cambria Math" w:cs="Times New Roman"/>
                            <w:sz w:val="28"/>
                            <w:szCs w:val="28"/>
                          </w:rPr>
                          <m:t>&gt;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L</m:t>
                            </m:r>
                          </m:e>
                          <m:sup>
                            <m:r>
                              <w:rPr>
                                <w:rFonts w:ascii="Cambria Math" w:eastAsiaTheme="minorEastAsia" w:hAnsi="Cambria Math" w:cs="Times New Roman"/>
                                <w:sz w:val="28"/>
                                <w:szCs w:val="28"/>
                                <w:lang w:val="en-US"/>
                              </w:rPr>
                              <m:t>k</m:t>
                            </m:r>
                          </m:sup>
                        </m:sSup>
                      </m:e>
                    </m:d>
                  </m:sub>
                </m:s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φ</m:t>
                    </m:r>
                  </m:e>
                  <m:sup>
                    <m:r>
                      <w:rPr>
                        <w:rFonts w:ascii="Cambria Math" w:eastAsiaTheme="minorEastAsia" w:hAnsi="Cambria Math" w:cs="Times New Roman"/>
                        <w:sz w:val="28"/>
                        <w:szCs w:val="28"/>
                        <w:lang w:val="en-US"/>
                      </w:rPr>
                      <m:t>k</m:t>
                    </m:r>
                  </m:sup>
                </m:sSup>
              </m:e>
            </m:d>
          </m:e>
        </m:nary>
      </m:oMath>
      <w:r w:rsidR="00B34BA6" w:rsidRPr="00B34BA6">
        <w:rPr>
          <w:rFonts w:ascii="Times New Roman" w:eastAsiaTheme="minorEastAsia" w:hAnsi="Times New Roman" w:cs="Times New Roman"/>
          <w:i/>
          <w:sz w:val="28"/>
          <w:szCs w:val="28"/>
        </w:rPr>
        <w:tab/>
      </w:r>
      <w:r w:rsidR="00B34BA6">
        <w:rPr>
          <w:rFonts w:ascii="Times New Roman" w:eastAsiaTheme="minorEastAsia" w:hAnsi="Times New Roman" w:cs="Times New Roman"/>
          <w:i/>
          <w:sz w:val="28"/>
          <w:szCs w:val="28"/>
        </w:rPr>
        <w:t xml:space="preserve"> </w:t>
      </w:r>
      <w:r w:rsidR="00B34BA6">
        <w:rPr>
          <w:rFonts w:ascii="Times New Roman" w:eastAsiaTheme="minorEastAsia" w:hAnsi="Times New Roman" w:cs="Times New Roman"/>
          <w:sz w:val="28"/>
          <w:szCs w:val="28"/>
        </w:rPr>
        <w:t>(5)</w:t>
      </w:r>
    </w:p>
    <w:p w:rsidR="003C670C" w:rsidRPr="00B34BA6" w:rsidRDefault="003C670C" w:rsidP="00EE18D6">
      <w:pPr>
        <w:ind w:firstLine="708"/>
        <w:rPr>
          <w:rFonts w:ascii="Times New Roman" w:eastAsiaTheme="minorEastAsia" w:hAnsi="Times New Roman" w:cs="Times New Roman"/>
          <w:i/>
          <w:sz w:val="28"/>
          <w:szCs w:val="28"/>
        </w:rPr>
      </w:pPr>
    </w:p>
    <w:p w:rsidR="003C670C" w:rsidRDefault="000944D0" w:rsidP="00EE18D6">
      <w:pPr>
        <w:ind w:firstLine="708"/>
        <w:rPr>
          <w:rFonts w:ascii="Times New Roman" w:eastAsiaTheme="minorEastAsia" w:hAnsi="Times New Roman" w:cs="Times New Roman"/>
          <w:i/>
          <w:sz w:val="28"/>
          <w:szCs w:val="28"/>
        </w:rPr>
      </w:pPr>
      <m:oMathPara>
        <m:oMath>
          <m:sSubSup>
            <m:sSubSupPr>
              <m:ctrlPr>
                <w:rPr>
                  <w:rFonts w:ascii="Cambria Math" w:eastAsiaTheme="minorEastAsia" w:hAnsi="Cambria Math" w:cs="Times New Roman"/>
                  <w:i/>
                  <w:sz w:val="28"/>
                  <w:szCs w:val="28"/>
                  <w:lang w:val="en-US"/>
                </w:rPr>
              </m:ctrlPr>
            </m:sSubSupPr>
            <m:e>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B</m:t>
                  </m:r>
                </m:e>
              </m:ba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lang w:val="en-US"/>
                </w:rPr>
                <m:t>k</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nary>
                <m:naryPr>
                  <m:chr m:val="∑"/>
                  <m:limLoc m:val="undOvr"/>
                  <m:subHide m:val="1"/>
                  <m:supHide m:val="1"/>
                  <m:ctrlPr>
                    <w:rPr>
                      <w:rFonts w:ascii="Cambria Math" w:eastAsiaTheme="minorEastAsia" w:hAnsi="Cambria Math" w:cs="Times New Roman"/>
                      <w:i/>
                      <w:sz w:val="28"/>
                      <w:szCs w:val="28"/>
                      <w:lang w:val="en-US"/>
                    </w:rPr>
                  </m:ctrlPr>
                </m:naryPr>
                <m:sub/>
                <m:sup/>
                <m:e>
                  <m:r>
                    <w:rPr>
                      <w:rFonts w:ascii="Cambria Math" w:eastAsiaTheme="minorEastAsia" w:hAnsi="Cambria Math" w:cs="Times New Roman"/>
                      <w:sz w:val="28"/>
                      <w:szCs w:val="28"/>
                      <w:lang w:val="en-US"/>
                    </w:rPr>
                    <m:t>j≠i</m:t>
                  </m:r>
                </m:e>
              </m:nary>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j</m:t>
                  </m:r>
                </m:sub>
                <m:sup>
                  <m:r>
                    <w:rPr>
                      <w:rFonts w:ascii="Cambria Math" w:eastAsiaTheme="minorEastAsia" w:hAnsi="Cambria Math" w:cs="Times New Roman"/>
                      <w:sz w:val="28"/>
                      <w:szCs w:val="28"/>
                      <w:lang w:val="en-US"/>
                    </w:rPr>
                    <m:t>k</m:t>
                  </m:r>
                </m:sup>
              </m:sSubSup>
            </m:num>
            <m:den>
              <m:r>
                <w:rPr>
                  <w:rFonts w:ascii="Cambria Math" w:eastAsiaTheme="minorEastAsia" w:hAnsi="Cambria Math" w:cs="Times New Roman"/>
                  <w:sz w:val="28"/>
                  <w:szCs w:val="28"/>
                  <w:lang w:val="en-US"/>
                </w:rPr>
                <m:t>n-1</m:t>
              </m:r>
            </m:den>
          </m:f>
        </m:oMath>
      </m:oMathPara>
    </w:p>
    <w:p w:rsidR="00EC07B2" w:rsidRDefault="00EC07B2" w:rsidP="00EE18D6">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Как видно из уравнения 5, нет прямой </w:t>
      </w:r>
      <w:r w:rsidR="00B119F2">
        <w:rPr>
          <w:rFonts w:ascii="Times New Roman" w:eastAsiaTheme="minorEastAsia" w:hAnsi="Times New Roman" w:cs="Times New Roman"/>
          <w:sz w:val="28"/>
          <w:szCs w:val="28"/>
        </w:rPr>
        <w:t>взаимосвязи между</w:t>
      </w:r>
      <w:r>
        <w:rPr>
          <w:rFonts w:ascii="Times New Roman" w:eastAsiaTheme="minorEastAsia" w:hAnsi="Times New Roman" w:cs="Times New Roman"/>
          <w:sz w:val="28"/>
          <w:szCs w:val="28"/>
        </w:rPr>
        <w:t xml:space="preserve"> двумя измерениями поведения. Ключевым является то, может ли агент сообщить о нарушениях своего партнера по любому из измерений, если</w:t>
      </w:r>
      <w:r w:rsidR="00B119F2">
        <w:rPr>
          <w:rFonts w:ascii="Times New Roman" w:eastAsiaTheme="minorEastAsia" w:hAnsi="Times New Roman" w:cs="Times New Roman"/>
          <w:sz w:val="28"/>
          <w:szCs w:val="28"/>
        </w:rPr>
        <w:t xml:space="preserve"> он нарушит какие-либо законы (</w:t>
      </w:r>
      <w:r>
        <w:rPr>
          <w:rFonts w:ascii="Times New Roman" w:eastAsiaTheme="minorEastAsia" w:hAnsi="Times New Roman" w:cs="Times New Roman"/>
          <w:sz w:val="28"/>
          <w:szCs w:val="28"/>
        </w:rPr>
        <w:t>например, готова ли фирма сообщить о нарушении экологического законодательства своим партнером, если после этого ей грозит налоговая проверка). Мы также предполагаем, что агент может просто наблюдать за деятельност</w:t>
      </w:r>
      <w:r w:rsidR="00B119F2">
        <w:rPr>
          <w:rFonts w:ascii="Times New Roman" w:eastAsiaTheme="minorEastAsia" w:hAnsi="Times New Roman" w:cs="Times New Roman"/>
          <w:sz w:val="28"/>
          <w:szCs w:val="28"/>
        </w:rPr>
        <w:t>ью своего партнера в конкретном</w:t>
      </w:r>
      <w:r>
        <w:rPr>
          <w:rFonts w:ascii="Times New Roman" w:eastAsiaTheme="minorEastAsia" w:hAnsi="Times New Roman" w:cs="Times New Roman"/>
          <w:sz w:val="28"/>
          <w:szCs w:val="28"/>
        </w:rPr>
        <w:t xml:space="preserve"> измерении.</w:t>
      </w:r>
    </w:p>
    <w:p w:rsidR="00EC07B2" w:rsidRDefault="00EC07B2" w:rsidP="00EE18D6">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Равновесие и в этом случае можно определить также, как мы делали в монотонных стратегиях. Однако, рассмотрение того, как меняется </w:t>
      </w:r>
      <w:r w:rsidR="00047BD9">
        <w:rPr>
          <w:rFonts w:ascii="Times New Roman" w:eastAsiaTheme="minorEastAsia" w:hAnsi="Times New Roman" w:cs="Times New Roman"/>
          <w:sz w:val="28"/>
          <w:szCs w:val="28"/>
        </w:rPr>
        <w:t xml:space="preserve">модель поведения при взаимодействии с разными измерениями, делает равновесие более тонким. В частности, по </w:t>
      </w:r>
      <w:r w:rsidR="00401FE4">
        <w:rPr>
          <w:rFonts w:ascii="Times New Roman" w:eastAsiaTheme="minorEastAsia" w:hAnsi="Times New Roman" w:cs="Times New Roman"/>
          <w:sz w:val="28"/>
          <w:szCs w:val="28"/>
        </w:rPr>
        <w:t xml:space="preserve">сравнению с ситуацией, где </w:t>
      </w:r>
      <w:r w:rsidR="00047BD9">
        <w:rPr>
          <w:rFonts w:ascii="Times New Roman" w:eastAsiaTheme="minorEastAsia" w:hAnsi="Times New Roman" w:cs="Times New Roman"/>
          <w:sz w:val="28"/>
          <w:szCs w:val="28"/>
        </w:rPr>
        <w:t xml:space="preserve">существует только один тип поведения, человек будет более охотно подчинятся закону, потому </w:t>
      </w:r>
      <w:proofErr w:type="gramStart"/>
      <w:r w:rsidR="00047BD9">
        <w:rPr>
          <w:rFonts w:ascii="Times New Roman" w:eastAsiaTheme="minorEastAsia" w:hAnsi="Times New Roman" w:cs="Times New Roman"/>
          <w:sz w:val="28"/>
          <w:szCs w:val="28"/>
        </w:rPr>
        <w:t>что</w:t>
      </w:r>
      <w:proofErr w:type="gramEnd"/>
      <w:r w:rsidR="00047BD9">
        <w:rPr>
          <w:rFonts w:ascii="Times New Roman" w:eastAsiaTheme="minorEastAsia" w:hAnsi="Times New Roman" w:cs="Times New Roman"/>
          <w:sz w:val="28"/>
          <w:szCs w:val="28"/>
        </w:rPr>
        <w:t xml:space="preserve"> делая это он сохраняет за собой возможность сообщить о нарушениях своего партнера.  Но, с другой стороны, он будет менее охотно подчиняться </w:t>
      </w:r>
      <w:r w:rsidR="00047BD9">
        <w:rPr>
          <w:rFonts w:ascii="Times New Roman" w:eastAsiaTheme="minorEastAsia" w:hAnsi="Times New Roman" w:cs="Times New Roman"/>
          <w:sz w:val="28"/>
          <w:szCs w:val="28"/>
        </w:rPr>
        <w:lastRenderedPageBreak/>
        <w:t xml:space="preserve">закону, потому что </w:t>
      </w:r>
      <w:r w:rsidR="00401FE4">
        <w:rPr>
          <w:rFonts w:ascii="Times New Roman" w:eastAsiaTheme="minorEastAsia" w:hAnsi="Times New Roman" w:cs="Times New Roman"/>
          <w:sz w:val="28"/>
          <w:szCs w:val="28"/>
        </w:rPr>
        <w:t>его контрагенты, нарушающие закон во втором</w:t>
      </w:r>
      <w:r w:rsidR="00B119F2">
        <w:rPr>
          <w:rFonts w:ascii="Times New Roman" w:eastAsiaTheme="minorEastAsia" w:hAnsi="Times New Roman" w:cs="Times New Roman"/>
          <w:sz w:val="28"/>
          <w:szCs w:val="28"/>
        </w:rPr>
        <w:t xml:space="preserve"> измерении, не смогут повлиять </w:t>
      </w:r>
      <w:r w:rsidR="00401FE4">
        <w:rPr>
          <w:rFonts w:ascii="Times New Roman" w:eastAsiaTheme="minorEastAsia" w:hAnsi="Times New Roman" w:cs="Times New Roman"/>
          <w:sz w:val="28"/>
          <w:szCs w:val="28"/>
        </w:rPr>
        <w:t xml:space="preserve">на него, сообщив о нарушении. </w:t>
      </w:r>
      <w:r w:rsidR="002F2D92">
        <w:rPr>
          <w:rFonts w:ascii="Times New Roman" w:eastAsiaTheme="minorEastAsia" w:hAnsi="Times New Roman" w:cs="Times New Roman"/>
          <w:sz w:val="28"/>
          <w:szCs w:val="28"/>
        </w:rPr>
        <w:t xml:space="preserve">Хотя, довольно часто бывает сложно определить, какой из вышеперечисленных эффектов доминирует, (и способствует ли связь между двумя измерениями большему соблюдению законов или наоборот), следующее предположение </w:t>
      </w:r>
      <w:r w:rsidR="00A03057">
        <w:rPr>
          <w:rFonts w:ascii="Times New Roman" w:eastAsiaTheme="minorEastAsia" w:hAnsi="Times New Roman" w:cs="Times New Roman"/>
          <w:sz w:val="28"/>
          <w:szCs w:val="28"/>
        </w:rPr>
        <w:t xml:space="preserve">характеризует некоторые случаи, </w:t>
      </w:r>
      <w:r w:rsidR="00293B0F">
        <w:rPr>
          <w:rFonts w:ascii="Times New Roman" w:eastAsiaTheme="minorEastAsia" w:hAnsi="Times New Roman" w:cs="Times New Roman"/>
          <w:sz w:val="28"/>
          <w:szCs w:val="28"/>
        </w:rPr>
        <w:t>когда закон в одном измерении поощряет законопослушное поведение в другом измерении и наоборот.</w:t>
      </w:r>
    </w:p>
    <w:p w:rsidR="00293B0F" w:rsidRDefault="00293B0F" w:rsidP="00EE18D6">
      <w:pPr>
        <w:ind w:firstLine="708"/>
        <w:rPr>
          <w:rFonts w:ascii="Times New Roman" w:eastAsiaTheme="minorEastAsia" w:hAnsi="Times New Roman" w:cs="Times New Roman"/>
          <w:i/>
          <w:sz w:val="28"/>
          <w:szCs w:val="28"/>
        </w:rPr>
      </w:pPr>
      <w:r w:rsidRPr="00293B0F">
        <w:rPr>
          <w:rFonts w:ascii="Times New Roman" w:eastAsiaTheme="minorEastAsia" w:hAnsi="Times New Roman" w:cs="Times New Roman"/>
          <w:i/>
          <w:sz w:val="28"/>
          <w:szCs w:val="28"/>
        </w:rPr>
        <w:t>Предположение 6.</w:t>
      </w:r>
    </w:p>
    <w:p w:rsidR="00293B0F" w:rsidRPr="00B119F2" w:rsidRDefault="00293B0F" w:rsidP="00293B0F">
      <w:pPr>
        <w:ind w:firstLine="708"/>
        <w:rPr>
          <w:rFonts w:ascii="Times New Roman" w:eastAsiaTheme="minorEastAsia" w:hAnsi="Times New Roman" w:cs="Times New Roman"/>
          <w:i/>
          <w:sz w:val="28"/>
          <w:szCs w:val="28"/>
        </w:rPr>
      </w:pPr>
      <w:r w:rsidRPr="00B119F2">
        <w:rPr>
          <w:rFonts w:ascii="Times New Roman" w:eastAsiaTheme="minorEastAsia" w:hAnsi="Times New Roman" w:cs="Times New Roman"/>
          <w:i/>
          <w:sz w:val="28"/>
          <w:szCs w:val="28"/>
        </w:rPr>
        <w:t>Предположим, что существует модель со множеством действующих законов, как описано выше.  Есть некий закон, который существует в первом измерении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&lt;1)</m:t>
        </m:r>
      </m:oMath>
      <w:r w:rsidRPr="00B119F2">
        <w:rPr>
          <w:rFonts w:ascii="Times New Roman" w:eastAsiaTheme="minorEastAsia" w:hAnsi="Times New Roman" w:cs="Times New Roman"/>
          <w:i/>
          <w:sz w:val="28"/>
          <w:szCs w:val="28"/>
        </w:rPr>
        <w:t xml:space="preserve">, но не существует во втором </w:t>
      </w:r>
      <m:oMath>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L</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oMath>
      <w:r w:rsidRPr="00B119F2">
        <w:rPr>
          <w:rFonts w:ascii="Times New Roman" w:eastAsiaTheme="minorEastAsia" w:hAnsi="Times New Roman" w:cs="Times New Roman"/>
          <w:i/>
          <w:sz w:val="28"/>
          <w:szCs w:val="28"/>
        </w:rPr>
        <w:t xml:space="preserve">, и их общее равновесие </w:t>
      </w:r>
      <m:oMath>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β</m:t>
            </m:r>
          </m:e>
          <m:sup>
            <m:r>
              <w:rPr>
                <w:rFonts w:ascii="Cambria Math" w:eastAsiaTheme="minorEastAsia" w:hAnsi="Cambria Math" w:cs="Times New Roman"/>
                <w:sz w:val="28"/>
                <w:szCs w:val="28"/>
              </w:rPr>
              <m:t>1</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β</m:t>
            </m:r>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r>
          <w:rPr>
            <w:rFonts w:ascii="Cambria Math" w:eastAsiaTheme="minorEastAsia" w:hAnsi="Cambria Math" w:cs="Times New Roman"/>
            <w:sz w:val="28"/>
            <w:szCs w:val="28"/>
          </w:rPr>
          <m:t>)</m:t>
        </m:r>
      </m:oMath>
      <w:r w:rsidRPr="00B119F2">
        <w:rPr>
          <w:rFonts w:ascii="Times New Roman" w:eastAsiaTheme="minorEastAsia" w:hAnsi="Times New Roman" w:cs="Times New Roman"/>
          <w:i/>
          <w:sz w:val="28"/>
          <w:szCs w:val="28"/>
        </w:rPr>
        <w:t xml:space="preserve"> и с пороговой величиной для совершения правонарушения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&lt;1</m:t>
        </m:r>
      </m:oMath>
      <w:r w:rsidRPr="00B119F2">
        <w:rPr>
          <w:rFonts w:ascii="Times New Roman" w:eastAsiaTheme="minorEastAsia" w:hAnsi="Times New Roman" w:cs="Times New Roman"/>
          <w:i/>
          <w:sz w:val="28"/>
          <w:szCs w:val="28"/>
        </w:rPr>
        <w:t xml:space="preserve"> для первого измерения. Тогда</w:t>
      </w:r>
    </w:p>
    <w:p w:rsidR="00293B0F" w:rsidRPr="00B119F2" w:rsidRDefault="009151DB" w:rsidP="00293B0F">
      <w:pPr>
        <w:pStyle w:val="a7"/>
        <w:numPr>
          <w:ilvl w:val="0"/>
          <w:numId w:val="8"/>
        </w:numPr>
        <w:rPr>
          <w:rFonts w:ascii="Times New Roman" w:eastAsiaTheme="minorEastAsia" w:hAnsi="Times New Roman" w:cs="Times New Roman"/>
          <w:i/>
          <w:sz w:val="28"/>
          <w:szCs w:val="28"/>
        </w:rPr>
      </w:pPr>
      <w:r w:rsidRPr="00B119F2">
        <w:rPr>
          <w:rFonts w:ascii="Times New Roman" w:eastAsiaTheme="minorEastAsia" w:hAnsi="Times New Roman" w:cs="Times New Roman"/>
          <w:i/>
          <w:sz w:val="28"/>
          <w:szCs w:val="28"/>
        </w:rPr>
        <w:t xml:space="preserve">Существуют некие </w:t>
      </w:r>
      <m:oMath>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δ</m:t>
            </m:r>
          </m:e>
        </m:bar>
      </m:oMath>
      <w:proofErr w:type="gramStart"/>
      <w:r w:rsidRPr="00B119F2">
        <w:rPr>
          <w:rFonts w:ascii="Times New Roman" w:eastAsiaTheme="minorEastAsia" w:hAnsi="Times New Roman" w:cs="Times New Roman"/>
          <w:i/>
          <w:sz w:val="28"/>
          <w:szCs w:val="28"/>
        </w:rPr>
        <w:t xml:space="preserve">и </w:t>
      </w:r>
      <m:oMath>
        <m:bar>
          <m:barPr>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δ</m:t>
            </m:r>
          </m:e>
        </m:bar>
      </m:oMath>
      <w:r w:rsidRPr="00B119F2">
        <w:rPr>
          <w:rFonts w:ascii="Times New Roman" w:eastAsiaTheme="minorEastAsia" w:hAnsi="Times New Roman" w:cs="Times New Roman"/>
          <w:i/>
          <w:sz w:val="28"/>
          <w:szCs w:val="28"/>
        </w:rPr>
        <w:t xml:space="preserve"> при</w:t>
      </w:r>
      <w:proofErr w:type="gramEnd"/>
      <w:r w:rsidRPr="00B119F2">
        <w:rPr>
          <w:rFonts w:ascii="Times New Roman" w:eastAsiaTheme="minorEastAsia" w:hAnsi="Times New Roman" w:cs="Times New Roman"/>
          <w:i/>
          <w:sz w:val="28"/>
          <w:szCs w:val="28"/>
        </w:rPr>
        <w:t xml:space="preserve"> которых </w:t>
      </w:r>
      <m:oMath>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m:t>
            </m:r>
            <m:bar>
              <m:barPr>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 xml:space="preserve">δ, </m:t>
                </m:r>
              </m:e>
            </m:ba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δ</m:t>
                </m:r>
              </m:e>
            </m:bar>
          </m:e>
        </m:d>
      </m:oMath>
      <w:r w:rsidR="00312143" w:rsidRPr="00B119F2">
        <w:rPr>
          <w:rFonts w:ascii="Times New Roman" w:eastAsiaTheme="minorEastAsia" w:hAnsi="Times New Roman" w:cs="Times New Roman"/>
          <w:i/>
          <w:sz w:val="28"/>
          <w:szCs w:val="28"/>
        </w:rPr>
        <w:t xml:space="preserve"> оказывает влияние на второе измерение. Тогда получается новое </w:t>
      </w:r>
      <w:proofErr w:type="gramStart"/>
      <w:r w:rsidR="00312143" w:rsidRPr="00B119F2">
        <w:rPr>
          <w:rFonts w:ascii="Times New Roman" w:eastAsiaTheme="minorEastAsia" w:hAnsi="Times New Roman" w:cs="Times New Roman"/>
          <w:i/>
          <w:sz w:val="28"/>
          <w:szCs w:val="28"/>
        </w:rPr>
        <w:t xml:space="preserve">равновесие </w:t>
      </w:r>
      <m:oMath>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β</m:t>
                    </m:r>
                  </m:e>
                </m:acc>
              </m:e>
              <m:sup>
                <m:r>
                  <w:rPr>
                    <w:rFonts w:ascii="Cambria Math" w:eastAsiaTheme="minorEastAsia" w:hAnsi="Cambria Math" w:cs="Times New Roman"/>
                    <w:sz w:val="28"/>
                    <w:szCs w:val="28"/>
                  </w:rPr>
                  <m:t>1</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β</m:t>
                    </m:r>
                  </m:e>
                </m:acc>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e>
        </m:d>
      </m:oMath>
      <w:r w:rsidR="00312143" w:rsidRPr="00B119F2">
        <w:rPr>
          <w:rFonts w:ascii="Times New Roman" w:eastAsiaTheme="minorEastAsia" w:hAnsi="Times New Roman" w:cs="Times New Roman"/>
          <w:i/>
          <w:sz w:val="28"/>
          <w:szCs w:val="28"/>
        </w:rPr>
        <w:t>,</w:t>
      </w:r>
      <w:proofErr w:type="gramEnd"/>
      <w:r w:rsidR="00312143" w:rsidRPr="00B119F2">
        <w:rPr>
          <w:rFonts w:ascii="Times New Roman" w:eastAsiaTheme="minorEastAsia" w:hAnsi="Times New Roman" w:cs="Times New Roman"/>
          <w:i/>
          <w:sz w:val="28"/>
          <w:szCs w:val="28"/>
        </w:rPr>
        <w:t xml:space="preserve"> которое включает порог правонарушения </w:t>
      </w:r>
      <m:oMath>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θ</m:t>
                </m:r>
              </m:e>
            </m:acc>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&gt;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1*</m:t>
            </m:r>
          </m:sup>
        </m:sSup>
      </m:oMath>
      <w:r w:rsidR="00312143" w:rsidRPr="00B119F2">
        <w:rPr>
          <w:rFonts w:ascii="Times New Roman" w:eastAsiaTheme="minorEastAsia" w:hAnsi="Times New Roman" w:cs="Times New Roman"/>
          <w:i/>
          <w:sz w:val="28"/>
          <w:szCs w:val="28"/>
        </w:rPr>
        <w:t>( то есть в первом измерении правонарушений становится меньше)</w:t>
      </w:r>
      <w:r w:rsidR="001D1313" w:rsidRPr="00B119F2">
        <w:rPr>
          <w:rFonts w:ascii="Times New Roman" w:eastAsiaTheme="minorEastAsia" w:hAnsi="Times New Roman" w:cs="Times New Roman"/>
          <w:i/>
          <w:sz w:val="28"/>
          <w:szCs w:val="28"/>
        </w:rPr>
        <w:t>.</w:t>
      </w:r>
    </w:p>
    <w:p w:rsidR="00312143" w:rsidRPr="00B119F2" w:rsidRDefault="00312143" w:rsidP="00293B0F">
      <w:pPr>
        <w:pStyle w:val="a7"/>
        <w:numPr>
          <w:ilvl w:val="0"/>
          <w:numId w:val="8"/>
        </w:numPr>
        <w:rPr>
          <w:rFonts w:ascii="Times New Roman" w:eastAsiaTheme="minorEastAsia" w:hAnsi="Times New Roman" w:cs="Times New Roman"/>
          <w:i/>
          <w:sz w:val="28"/>
          <w:szCs w:val="28"/>
        </w:rPr>
      </w:pPr>
      <w:r w:rsidRPr="00B119F2">
        <w:rPr>
          <w:rFonts w:ascii="Times New Roman" w:eastAsiaTheme="minorEastAsia" w:hAnsi="Times New Roman" w:cs="Times New Roman"/>
          <w:i/>
          <w:sz w:val="28"/>
          <w:szCs w:val="28"/>
        </w:rPr>
        <w:t xml:space="preserve">Существует </w:t>
      </w:r>
      <m:oMath>
        <m:bar>
          <m:barPr>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lang w:val="en-US"/>
              </w:rPr>
              <m:t>b</m:t>
            </m:r>
          </m:e>
        </m:bar>
        <m:r>
          <w:rPr>
            <w:rFonts w:ascii="Cambria Math" w:eastAsiaTheme="minorEastAsia" w:hAnsi="Cambria Math" w:cs="Times New Roman"/>
            <w:sz w:val="28"/>
            <w:szCs w:val="28"/>
          </w:rPr>
          <m:t>L&gt;0</m:t>
        </m:r>
      </m:oMath>
      <w:r w:rsidRPr="00B119F2">
        <w:rPr>
          <w:rFonts w:ascii="Times New Roman" w:eastAsiaTheme="minorEastAsia" w:hAnsi="Times New Roman" w:cs="Times New Roman"/>
          <w:i/>
          <w:sz w:val="28"/>
          <w:szCs w:val="28"/>
        </w:rPr>
        <w:t xml:space="preserve">  таким образом, </w:t>
      </w:r>
      <w:proofErr w:type="gramStart"/>
      <w:r w:rsidRPr="00B119F2">
        <w:rPr>
          <w:rFonts w:ascii="Times New Roman" w:eastAsiaTheme="minorEastAsia" w:hAnsi="Times New Roman" w:cs="Times New Roman"/>
          <w:i/>
          <w:sz w:val="28"/>
          <w:szCs w:val="28"/>
        </w:rPr>
        <w:t>если  во</w:t>
      </w:r>
      <w:proofErr w:type="gramEnd"/>
      <w:r w:rsidRPr="00B119F2">
        <w:rPr>
          <w:rFonts w:ascii="Times New Roman" w:eastAsiaTheme="minorEastAsia" w:hAnsi="Times New Roman" w:cs="Times New Roman"/>
          <w:i/>
          <w:sz w:val="28"/>
          <w:szCs w:val="28"/>
        </w:rPr>
        <w:t xml:space="preserve"> втором измерении закон </w:t>
      </w:r>
      <m:oMath>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&lt;</m:t>
        </m:r>
        <m:bar>
          <m:barPr>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lang w:val="en-US"/>
              </w:rPr>
              <m:t>b</m:t>
            </m:r>
          </m:e>
        </m:bar>
        <m:r>
          <w:rPr>
            <w:rFonts w:ascii="Cambria Math" w:eastAsiaTheme="minorEastAsia" w:hAnsi="Cambria Math" w:cs="Times New Roman"/>
            <w:sz w:val="28"/>
            <w:szCs w:val="28"/>
          </w:rPr>
          <m:t>L</m:t>
        </m:r>
      </m:oMath>
      <w:r w:rsidRPr="00B119F2">
        <w:rPr>
          <w:rFonts w:ascii="Times New Roman" w:eastAsiaTheme="minorEastAsia" w:hAnsi="Times New Roman" w:cs="Times New Roman"/>
          <w:i/>
          <w:sz w:val="28"/>
          <w:szCs w:val="28"/>
        </w:rPr>
        <w:t xml:space="preserve">, то получается, что равновесие </w:t>
      </w:r>
      <m:oMath>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β</m:t>
                    </m:r>
                  </m:e>
                </m:acc>
              </m:e>
              <m:sup>
                <m:r>
                  <w:rPr>
                    <w:rFonts w:ascii="Cambria Math" w:eastAsiaTheme="minorEastAsia" w:hAnsi="Cambria Math" w:cs="Times New Roman"/>
                    <w:sz w:val="28"/>
                    <w:szCs w:val="28"/>
                  </w:rPr>
                  <m:t>1</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β</m:t>
                    </m:r>
                  </m:e>
                </m:acc>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m:t>
                </m:r>
              </m:e>
            </m:d>
          </m:e>
        </m:d>
      </m:oMath>
      <w:r w:rsidR="001D1313" w:rsidRPr="00B119F2">
        <w:rPr>
          <w:rFonts w:ascii="Times New Roman" w:eastAsiaTheme="minorEastAsia" w:hAnsi="Times New Roman" w:cs="Times New Roman"/>
          <w:i/>
          <w:sz w:val="28"/>
          <w:szCs w:val="28"/>
        </w:rPr>
        <w:t xml:space="preserve"> включает порог правонарушения </w:t>
      </w:r>
      <m:oMath>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θ</m:t>
                </m:r>
              </m:e>
            </m:acc>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&lt;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1*</m:t>
            </m:r>
          </m:sup>
        </m:sSup>
      </m:oMath>
      <w:r w:rsidR="001D1313" w:rsidRPr="00B119F2">
        <w:rPr>
          <w:rFonts w:ascii="Times New Roman" w:eastAsiaTheme="minorEastAsia" w:hAnsi="Times New Roman" w:cs="Times New Roman"/>
          <w:i/>
          <w:sz w:val="28"/>
          <w:szCs w:val="28"/>
        </w:rPr>
        <w:t xml:space="preserve"> ( то есть в первом измерении правонарушений стареет больше).</w:t>
      </w:r>
    </w:p>
    <w:p w:rsidR="003B3BE0" w:rsidRDefault="003B3BE0" w:rsidP="003B3BE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Это предположение показывает, что, во-первых, если на первое измерение накладывается закон из второго измерения, похожий на те, которые там уже существуют, то он способствует повышению уровня правопорядка в первом измерении, тогда как очень строгий закон из второго измерения будет способствовать повышению числа правонарушений. Это предполагает, что введение хорошо продуманных и не трудных к исполнению законов, способно повысить ценность правоохранительных органов для отдельных граждан, и мотивировать их не только лучше соблюдать законы самим, но и следить за соблюдением законов другими гражданами, и сообщать при необходимости в соответствующие органы об известных правонарушениях</w:t>
      </w:r>
    </w:p>
    <w:p w:rsidR="003B3BE0" w:rsidRDefault="00E04C12" w:rsidP="003B3BE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Во-вторых, это предположение показывает, что </w:t>
      </w:r>
      <w:r w:rsidR="004607FF">
        <w:rPr>
          <w:rFonts w:ascii="Times New Roman" w:eastAsiaTheme="minorEastAsia" w:hAnsi="Times New Roman" w:cs="Times New Roman"/>
          <w:sz w:val="28"/>
          <w:szCs w:val="28"/>
        </w:rPr>
        <w:t>плохо разработанный закон из второго измерения может снизить урове</w:t>
      </w:r>
      <w:r w:rsidR="0039732B">
        <w:rPr>
          <w:rFonts w:ascii="Times New Roman" w:eastAsiaTheme="minorEastAsia" w:hAnsi="Times New Roman" w:cs="Times New Roman"/>
          <w:sz w:val="28"/>
          <w:szCs w:val="28"/>
        </w:rPr>
        <w:t>нь исполнения законов</w:t>
      </w:r>
      <w:r w:rsidR="004607FF">
        <w:rPr>
          <w:rFonts w:ascii="Times New Roman" w:eastAsiaTheme="minorEastAsia" w:hAnsi="Times New Roman" w:cs="Times New Roman"/>
          <w:sz w:val="28"/>
          <w:szCs w:val="28"/>
        </w:rPr>
        <w:t xml:space="preserve"> в первом. Это связано с тем, что слишком строгий закон, естественным образом приводит к широкому нарушению его в первом. Как было рассмотрено выше, чем больше людей сами нарушают закон, тем меньше из них могут заявить об известном им нарушении со стороны других граждан. Это рассуждение помогает объяснить почему законы, которые считаются несправ</w:t>
      </w:r>
      <w:r w:rsidR="0039732B">
        <w:rPr>
          <w:rFonts w:ascii="Times New Roman" w:eastAsiaTheme="minorEastAsia" w:hAnsi="Times New Roman" w:cs="Times New Roman"/>
          <w:sz w:val="28"/>
          <w:szCs w:val="28"/>
        </w:rPr>
        <w:t xml:space="preserve">едливыми или </w:t>
      </w:r>
      <w:proofErr w:type="gramStart"/>
      <w:r w:rsidR="0039732B">
        <w:rPr>
          <w:rFonts w:ascii="Times New Roman" w:eastAsiaTheme="minorEastAsia" w:hAnsi="Times New Roman" w:cs="Times New Roman"/>
          <w:sz w:val="28"/>
          <w:szCs w:val="28"/>
        </w:rPr>
        <w:t>нечестными  приводя</w:t>
      </w:r>
      <w:r w:rsidR="004607FF">
        <w:rPr>
          <w:rFonts w:ascii="Times New Roman" w:eastAsiaTheme="minorEastAsia" w:hAnsi="Times New Roman" w:cs="Times New Roman"/>
          <w:sz w:val="28"/>
          <w:szCs w:val="28"/>
        </w:rPr>
        <w:t>т</w:t>
      </w:r>
      <w:proofErr w:type="gramEnd"/>
      <w:r w:rsidR="004607FF">
        <w:rPr>
          <w:rFonts w:ascii="Times New Roman" w:eastAsiaTheme="minorEastAsia" w:hAnsi="Times New Roman" w:cs="Times New Roman"/>
          <w:sz w:val="28"/>
          <w:szCs w:val="28"/>
        </w:rPr>
        <w:t xml:space="preserve"> к падению уважения к </w:t>
      </w:r>
      <w:r w:rsidR="0039732B">
        <w:rPr>
          <w:rFonts w:ascii="Times New Roman" w:eastAsiaTheme="minorEastAsia" w:hAnsi="Times New Roman" w:cs="Times New Roman"/>
          <w:sz w:val="28"/>
          <w:szCs w:val="28"/>
        </w:rPr>
        <w:t>другим, принятым ранее законам,</w:t>
      </w:r>
      <w:r w:rsidR="004607FF">
        <w:rPr>
          <w:rFonts w:ascii="Times New Roman" w:eastAsiaTheme="minorEastAsia" w:hAnsi="Times New Roman" w:cs="Times New Roman"/>
          <w:sz w:val="28"/>
          <w:szCs w:val="28"/>
        </w:rPr>
        <w:t xml:space="preserve"> о чем говорилось во введении. Это </w:t>
      </w:r>
      <w:r w:rsidR="0039732B">
        <w:rPr>
          <w:rFonts w:ascii="Times New Roman" w:eastAsiaTheme="minorEastAsia" w:hAnsi="Times New Roman" w:cs="Times New Roman"/>
          <w:sz w:val="28"/>
          <w:szCs w:val="28"/>
        </w:rPr>
        <w:t>предположение</w:t>
      </w:r>
      <w:r w:rsidR="004607FF">
        <w:rPr>
          <w:rFonts w:ascii="Times New Roman" w:eastAsiaTheme="minorEastAsia" w:hAnsi="Times New Roman" w:cs="Times New Roman"/>
          <w:sz w:val="28"/>
          <w:szCs w:val="28"/>
        </w:rPr>
        <w:t xml:space="preserve"> также объясняет, что в нашем </w:t>
      </w:r>
      <w:r w:rsidR="0039732B">
        <w:rPr>
          <w:rFonts w:ascii="Times New Roman" w:eastAsiaTheme="minorEastAsia" w:hAnsi="Times New Roman" w:cs="Times New Roman"/>
          <w:sz w:val="28"/>
          <w:szCs w:val="28"/>
        </w:rPr>
        <w:t>контексте</w:t>
      </w:r>
      <w:r w:rsidR="004607FF">
        <w:rPr>
          <w:rFonts w:ascii="Times New Roman" w:eastAsiaTheme="minorEastAsia" w:hAnsi="Times New Roman" w:cs="Times New Roman"/>
          <w:sz w:val="28"/>
          <w:szCs w:val="28"/>
        </w:rPr>
        <w:t xml:space="preserve"> понимается под понятием плохо разработанного закона. Если закон, наложенный вторым измерением умеренный, как показано в первой части предположения, то он не только эффективно работает, но и способствует повышению уровня </w:t>
      </w:r>
      <w:r w:rsidR="0039732B">
        <w:rPr>
          <w:rFonts w:ascii="Times New Roman" w:eastAsiaTheme="minorEastAsia" w:hAnsi="Times New Roman" w:cs="Times New Roman"/>
          <w:sz w:val="28"/>
          <w:szCs w:val="28"/>
        </w:rPr>
        <w:t>законопослушности</w:t>
      </w:r>
      <w:r w:rsidR="00C945C8">
        <w:rPr>
          <w:rFonts w:ascii="Times New Roman" w:eastAsiaTheme="minorEastAsia" w:hAnsi="Times New Roman" w:cs="Times New Roman"/>
          <w:sz w:val="28"/>
          <w:szCs w:val="28"/>
        </w:rPr>
        <w:t xml:space="preserve"> в первом измерении. Если он слишком жесткий, как мы можем </w:t>
      </w:r>
      <w:r w:rsidR="0039732B">
        <w:rPr>
          <w:rFonts w:ascii="Times New Roman" w:eastAsiaTheme="minorEastAsia" w:hAnsi="Times New Roman" w:cs="Times New Roman"/>
          <w:sz w:val="28"/>
          <w:szCs w:val="28"/>
        </w:rPr>
        <w:t>увидеть</w:t>
      </w:r>
      <w:r w:rsidR="00C945C8">
        <w:rPr>
          <w:rFonts w:ascii="Times New Roman" w:eastAsiaTheme="minorEastAsia" w:hAnsi="Times New Roman" w:cs="Times New Roman"/>
          <w:sz w:val="28"/>
          <w:szCs w:val="28"/>
        </w:rPr>
        <w:t xml:space="preserve"> во второй части предположения, то он наоборот, ведет к снижению уровня соблюдения законов в принципе. </w:t>
      </w:r>
    </w:p>
    <w:p w:rsidR="00131C22" w:rsidRDefault="00813EC7" w:rsidP="003E5E7E">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свете этого предположения, мы можем вернуться к нашей дискуссии о теории разбитых окон </w:t>
      </w:r>
      <w:proofErr w:type="spellStart"/>
      <w:r>
        <w:rPr>
          <w:rFonts w:ascii="Times New Roman" w:eastAsiaTheme="minorEastAsia" w:hAnsi="Times New Roman" w:cs="Times New Roman"/>
          <w:sz w:val="28"/>
          <w:szCs w:val="28"/>
        </w:rPr>
        <w:t>Келинга</w:t>
      </w:r>
      <w:proofErr w:type="spellEnd"/>
      <w:r>
        <w:rPr>
          <w:rFonts w:ascii="Times New Roman" w:eastAsiaTheme="minorEastAsia" w:hAnsi="Times New Roman" w:cs="Times New Roman"/>
          <w:sz w:val="28"/>
          <w:szCs w:val="28"/>
        </w:rPr>
        <w:t xml:space="preserve"> и </w:t>
      </w:r>
      <w:proofErr w:type="spellStart"/>
      <w:r>
        <w:rPr>
          <w:rFonts w:ascii="Times New Roman" w:eastAsiaTheme="minorEastAsia" w:hAnsi="Times New Roman" w:cs="Times New Roman"/>
          <w:sz w:val="28"/>
          <w:szCs w:val="28"/>
        </w:rPr>
        <w:t>Вилсона</w:t>
      </w:r>
      <w:proofErr w:type="spellEnd"/>
      <w:r>
        <w:rPr>
          <w:rFonts w:ascii="Times New Roman" w:eastAsiaTheme="minorEastAsia" w:hAnsi="Times New Roman" w:cs="Times New Roman"/>
          <w:sz w:val="28"/>
          <w:szCs w:val="28"/>
        </w:rPr>
        <w:t xml:space="preserve"> (1982)</w:t>
      </w:r>
      <w:r w:rsidR="0039732B">
        <w:rPr>
          <w:rStyle w:val="a5"/>
          <w:rFonts w:ascii="Times New Roman" w:eastAsiaTheme="minorEastAsia" w:hAnsi="Times New Roman" w:cs="Times New Roman"/>
          <w:sz w:val="28"/>
          <w:szCs w:val="28"/>
        </w:rPr>
        <w:footnoteReference w:id="37"/>
      </w:r>
      <w:r>
        <w:rPr>
          <w:rFonts w:ascii="Times New Roman" w:eastAsiaTheme="minorEastAsia" w:hAnsi="Times New Roman" w:cs="Times New Roman"/>
          <w:sz w:val="28"/>
          <w:szCs w:val="28"/>
        </w:rPr>
        <w:t xml:space="preserve"> из введения. В соответствии с теорией разбитых окон, повсеместное нарушение закона во втором измерении поощряе</w:t>
      </w:r>
      <w:r w:rsidR="00CA69AC">
        <w:rPr>
          <w:rFonts w:ascii="Times New Roman" w:eastAsiaTheme="minorEastAsia" w:hAnsi="Times New Roman" w:cs="Times New Roman"/>
          <w:sz w:val="28"/>
          <w:szCs w:val="28"/>
        </w:rPr>
        <w:t>т нарушение закона и в первом (</w:t>
      </w:r>
      <w:r>
        <w:rPr>
          <w:rFonts w:ascii="Times New Roman" w:eastAsiaTheme="minorEastAsia" w:hAnsi="Times New Roman" w:cs="Times New Roman"/>
          <w:sz w:val="28"/>
          <w:szCs w:val="28"/>
        </w:rPr>
        <w:t xml:space="preserve">что может быть более дорогостоящим для общества, в том случае, </w:t>
      </w:r>
      <w:proofErr w:type="gramStart"/>
      <w:r>
        <w:rPr>
          <w:rFonts w:ascii="Times New Roman" w:eastAsiaTheme="minorEastAsia" w:hAnsi="Times New Roman" w:cs="Times New Roman"/>
          <w:sz w:val="28"/>
          <w:szCs w:val="28"/>
        </w:rPr>
        <w:t xml:space="preserve">если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ζ</m:t>
            </m:r>
          </m:e>
          <m:sup>
            <m:r>
              <w:rPr>
                <w:rFonts w:ascii="Cambria Math" w:eastAsiaTheme="minorEastAsia" w:hAnsi="Cambria Math" w:cs="Times New Roman"/>
                <w:sz w:val="28"/>
                <w:szCs w:val="28"/>
              </w:rPr>
              <m:t>1</m:t>
            </m:r>
          </m:sup>
        </m:sSup>
      </m:oMath>
      <w:r>
        <w:rPr>
          <w:rFonts w:ascii="Times New Roman" w:eastAsiaTheme="minorEastAsia" w:hAnsi="Times New Roman" w:cs="Times New Roman"/>
          <w:sz w:val="28"/>
          <w:szCs w:val="28"/>
        </w:rPr>
        <w:t xml:space="preserve"> достаточно</w:t>
      </w:r>
      <w:proofErr w:type="gramEnd"/>
      <w:r>
        <w:rPr>
          <w:rFonts w:ascii="Times New Roman" w:eastAsiaTheme="minorEastAsia" w:hAnsi="Times New Roman" w:cs="Times New Roman"/>
          <w:sz w:val="28"/>
          <w:szCs w:val="28"/>
        </w:rPr>
        <w:t xml:space="preserve"> высока). Из этого мы можем сделать вывод о том, что стоит направлять больше ресурсов на предотвращение нарушения законов во втором измерении. Основной проблемой нашей модели является не то, что во втором измерении превалирует такая модель поведения агентов, при которой предпочтение отдается нарушению законов, а то, что закон второго измерения сли</w:t>
      </w:r>
      <w:r w:rsidR="003E5E7E">
        <w:rPr>
          <w:rFonts w:ascii="Times New Roman" w:eastAsiaTheme="minorEastAsia" w:hAnsi="Times New Roman" w:cs="Times New Roman"/>
          <w:sz w:val="28"/>
          <w:szCs w:val="28"/>
        </w:rPr>
        <w:t xml:space="preserve">шком строг (плохо разработан). </w:t>
      </w:r>
    </w:p>
    <w:p w:rsidR="00131C22" w:rsidRPr="003E5E7E" w:rsidRDefault="00131C22" w:rsidP="003B3BE0">
      <w:pPr>
        <w:ind w:firstLine="708"/>
        <w:rPr>
          <w:rFonts w:ascii="Times New Roman" w:eastAsiaTheme="minorEastAsia" w:hAnsi="Times New Roman" w:cs="Times New Roman"/>
          <w:b/>
          <w:i/>
          <w:sz w:val="28"/>
          <w:szCs w:val="28"/>
        </w:rPr>
      </w:pPr>
      <w:r w:rsidRPr="003E5E7E">
        <w:rPr>
          <w:rFonts w:ascii="Times New Roman" w:eastAsiaTheme="minorEastAsia" w:hAnsi="Times New Roman" w:cs="Times New Roman"/>
          <w:b/>
          <w:i/>
          <w:sz w:val="28"/>
          <w:szCs w:val="28"/>
        </w:rPr>
        <w:t>5.2 Неслучайные совпадения и сила закона.</w:t>
      </w:r>
    </w:p>
    <w:p w:rsidR="00131C22" w:rsidRDefault="00131C22" w:rsidP="003B3BE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До си</w:t>
      </w:r>
      <w:r w:rsidR="007B0015">
        <w:rPr>
          <w:rFonts w:ascii="Times New Roman" w:eastAsiaTheme="minorEastAsia" w:hAnsi="Times New Roman" w:cs="Times New Roman"/>
          <w:sz w:val="28"/>
          <w:szCs w:val="28"/>
        </w:rPr>
        <w:t xml:space="preserve">х пор мы рассматривали ситуации, </w:t>
      </w:r>
      <w:r>
        <w:rPr>
          <w:rFonts w:ascii="Times New Roman" w:eastAsiaTheme="minorEastAsia" w:hAnsi="Times New Roman" w:cs="Times New Roman"/>
          <w:sz w:val="28"/>
          <w:szCs w:val="28"/>
        </w:rPr>
        <w:t xml:space="preserve">в которых агенты подбирались друг другу путем случайного совпадения. </w:t>
      </w:r>
      <w:r w:rsidR="00072FD3">
        <w:rPr>
          <w:rFonts w:ascii="Times New Roman" w:eastAsiaTheme="minorEastAsia" w:hAnsi="Times New Roman" w:cs="Times New Roman"/>
          <w:sz w:val="28"/>
          <w:szCs w:val="28"/>
        </w:rPr>
        <w:t xml:space="preserve"> Во многих случаях, лица, занимающиеся </w:t>
      </w:r>
      <w:proofErr w:type="gramStart"/>
      <w:r w:rsidR="00072FD3">
        <w:rPr>
          <w:rFonts w:ascii="Times New Roman" w:eastAsiaTheme="minorEastAsia" w:hAnsi="Times New Roman" w:cs="Times New Roman"/>
          <w:sz w:val="28"/>
          <w:szCs w:val="28"/>
        </w:rPr>
        <w:t>незаконной деятельностью</w:t>
      </w:r>
      <w:proofErr w:type="gramEnd"/>
      <w:r w:rsidR="00072FD3">
        <w:rPr>
          <w:rFonts w:ascii="Times New Roman" w:eastAsiaTheme="minorEastAsia" w:hAnsi="Times New Roman" w:cs="Times New Roman"/>
          <w:sz w:val="28"/>
          <w:szCs w:val="28"/>
        </w:rPr>
        <w:t xml:space="preserve"> могут </w:t>
      </w:r>
      <w:r w:rsidR="00EF3F86">
        <w:rPr>
          <w:rFonts w:ascii="Times New Roman" w:eastAsiaTheme="minorEastAsia" w:hAnsi="Times New Roman" w:cs="Times New Roman"/>
          <w:sz w:val="28"/>
          <w:szCs w:val="28"/>
        </w:rPr>
        <w:t xml:space="preserve">сотрудничать друг с другом. </w:t>
      </w:r>
      <w:r w:rsidR="00280335">
        <w:rPr>
          <w:rFonts w:ascii="Times New Roman" w:eastAsiaTheme="minorEastAsia" w:hAnsi="Times New Roman" w:cs="Times New Roman"/>
          <w:sz w:val="28"/>
          <w:szCs w:val="28"/>
        </w:rPr>
        <w:t>Для того, чтобы разрешить эту проблему, можно ввести особую сортировку. Для того, чтобы подробнее рассмотреть эту возможность, изменим модель в одном измерении, предположив, что существует совокупность агентов</w:t>
      </w:r>
      <w:r w:rsidR="00A30F91">
        <w:rPr>
          <w:rStyle w:val="a5"/>
          <w:rFonts w:ascii="Times New Roman" w:eastAsiaTheme="minorEastAsia" w:hAnsi="Times New Roman" w:cs="Times New Roman"/>
          <w:sz w:val="28"/>
          <w:szCs w:val="28"/>
        </w:rPr>
        <w:footnoteReference w:id="38"/>
      </w:r>
      <w:r w:rsidR="00280335">
        <w:rPr>
          <w:rFonts w:ascii="Times New Roman" w:eastAsiaTheme="minorEastAsia" w:hAnsi="Times New Roman" w:cs="Times New Roman"/>
          <w:sz w:val="28"/>
          <w:szCs w:val="28"/>
        </w:rPr>
        <w:t xml:space="preserve">. </w:t>
      </w:r>
      <w:r w:rsidR="00643FAD">
        <w:rPr>
          <w:rFonts w:ascii="Times New Roman" w:eastAsiaTheme="minorEastAsia" w:hAnsi="Times New Roman" w:cs="Times New Roman"/>
          <w:sz w:val="28"/>
          <w:szCs w:val="28"/>
        </w:rPr>
        <w:t xml:space="preserve"> </w:t>
      </w:r>
      <w:r w:rsidR="00643FAD">
        <w:rPr>
          <w:rFonts w:ascii="Times New Roman" w:eastAsiaTheme="minorEastAsia" w:hAnsi="Times New Roman" w:cs="Times New Roman"/>
          <w:sz w:val="28"/>
          <w:szCs w:val="28"/>
        </w:rPr>
        <w:lastRenderedPageBreak/>
        <w:t xml:space="preserve">Затем мы предполагаем с некой вероятностью </w:t>
      </w:r>
      <w:r w:rsidR="00643FAD" w:rsidRPr="00643FAD">
        <w:rPr>
          <w:rFonts w:ascii="Times New Roman" w:eastAsiaTheme="minorEastAsia" w:hAnsi="Times New Roman" w:cs="Times New Roman"/>
          <w:i/>
          <w:sz w:val="28"/>
          <w:szCs w:val="28"/>
        </w:rPr>
        <w:t xml:space="preserve"> </w:t>
      </w:r>
      <w:r w:rsidR="00643FAD">
        <w:rPr>
          <w:rFonts w:ascii="Times New Roman" w:eastAsiaTheme="minorEastAsia" w:hAnsi="Times New Roman" w:cs="Times New Roman"/>
          <w:i/>
          <w:sz w:val="28"/>
          <w:szCs w:val="28"/>
          <w:lang w:val="en-US"/>
        </w:rPr>
        <w:t>q</w:t>
      </w:r>
      <w:r w:rsidR="00643FAD">
        <w:rPr>
          <w:rFonts w:ascii="Times New Roman" w:eastAsiaTheme="minorEastAsia" w:hAnsi="Times New Roman" w:cs="Times New Roman"/>
          <w:sz w:val="28"/>
          <w:szCs w:val="28"/>
        </w:rPr>
        <w:t xml:space="preserve"> , что индивиду в пару подбирается агент, полностью совпадающий с ним по модели поведению, и с вероятностью </w:t>
      </w:r>
      <m:oMath>
        <m:r>
          <w:rPr>
            <w:rFonts w:ascii="Cambria Math" w:eastAsiaTheme="minorEastAsia" w:hAnsi="Cambria Math" w:cs="Times New Roman"/>
            <w:sz w:val="28"/>
            <w:szCs w:val="28"/>
          </w:rPr>
          <m:t>1-q</m:t>
        </m:r>
      </m:oMath>
      <w:r w:rsidR="00643FAD">
        <w:rPr>
          <w:rFonts w:ascii="Times New Roman" w:eastAsiaTheme="minorEastAsia" w:hAnsi="Times New Roman" w:cs="Times New Roman"/>
          <w:sz w:val="28"/>
          <w:szCs w:val="28"/>
        </w:rPr>
        <w:t xml:space="preserve"> </w:t>
      </w:r>
      <w:r w:rsidR="00EF005B">
        <w:rPr>
          <w:rFonts w:ascii="Times New Roman" w:eastAsiaTheme="minorEastAsia" w:hAnsi="Times New Roman" w:cs="Times New Roman"/>
          <w:sz w:val="28"/>
          <w:szCs w:val="28"/>
        </w:rPr>
        <w:t xml:space="preserve">в пару к нему подбирается кто-то еще. Если </w:t>
      </w:r>
      <m:oMath>
        <m:r>
          <w:rPr>
            <w:rFonts w:ascii="Cambria Math" w:eastAsiaTheme="minorEastAsia" w:hAnsi="Cambria Math" w:cs="Times New Roman"/>
            <w:sz w:val="28"/>
            <w:szCs w:val="28"/>
          </w:rPr>
          <m:t>q→0</m:t>
        </m:r>
      </m:oMath>
      <w:r w:rsidR="00EF005B" w:rsidRPr="00FB03FD">
        <w:rPr>
          <w:rFonts w:ascii="Times New Roman" w:eastAsiaTheme="minorEastAsia" w:hAnsi="Times New Roman" w:cs="Times New Roman"/>
          <w:sz w:val="28"/>
          <w:szCs w:val="28"/>
        </w:rPr>
        <w:t xml:space="preserve">, </w:t>
      </w:r>
      <w:r w:rsidR="00EF005B">
        <w:rPr>
          <w:rFonts w:ascii="Times New Roman" w:eastAsiaTheme="minorEastAsia" w:hAnsi="Times New Roman" w:cs="Times New Roman"/>
          <w:sz w:val="28"/>
          <w:szCs w:val="28"/>
        </w:rPr>
        <w:t xml:space="preserve">то мы возвращаемся к нашей базовой модели. Если </w:t>
      </w:r>
      <m:oMath>
        <m:r>
          <w:rPr>
            <w:rFonts w:ascii="Cambria Math" w:eastAsiaTheme="minorEastAsia" w:hAnsi="Cambria Math" w:cs="Times New Roman"/>
            <w:sz w:val="28"/>
            <w:szCs w:val="28"/>
          </w:rPr>
          <m:t>q→1</m:t>
        </m:r>
      </m:oMath>
      <w:r w:rsidR="00EF005B">
        <w:rPr>
          <w:rFonts w:ascii="Times New Roman" w:eastAsiaTheme="minorEastAsia" w:hAnsi="Times New Roman" w:cs="Times New Roman"/>
          <w:sz w:val="28"/>
          <w:szCs w:val="28"/>
        </w:rPr>
        <w:t>, то мы переходим к модели подбора партнеров по наличию схожих черт. Равновесие остается таким же, как и в базовой модел</w:t>
      </w:r>
      <w:r w:rsidR="00322C36">
        <w:rPr>
          <w:rFonts w:ascii="Times New Roman" w:eastAsiaTheme="minorEastAsia" w:hAnsi="Times New Roman" w:cs="Times New Roman"/>
          <w:sz w:val="28"/>
          <w:szCs w:val="28"/>
        </w:rPr>
        <w:t xml:space="preserve">и, но порог нарушения закона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322C36">
        <w:rPr>
          <w:rFonts w:ascii="Times New Roman" w:eastAsiaTheme="minorEastAsia" w:hAnsi="Times New Roman" w:cs="Times New Roman"/>
          <w:sz w:val="28"/>
          <w:szCs w:val="28"/>
        </w:rPr>
        <w:t xml:space="preserve"> и стратегии агентов по соблюдению или нарушению закона теперь меняются так, как описано ниже. </w:t>
      </w:r>
    </w:p>
    <w:p w:rsidR="00322C36" w:rsidRDefault="00322C36" w:rsidP="003B3BE0">
      <w:pPr>
        <w:ind w:firstLine="708"/>
        <w:rPr>
          <w:rFonts w:ascii="Times New Roman" w:eastAsiaTheme="minorEastAsia" w:hAnsi="Times New Roman" w:cs="Times New Roman"/>
          <w:i/>
          <w:sz w:val="28"/>
          <w:szCs w:val="28"/>
        </w:rPr>
      </w:pPr>
      <w:r w:rsidRPr="00322C36">
        <w:rPr>
          <w:rFonts w:ascii="Times New Roman" w:eastAsiaTheme="minorEastAsia" w:hAnsi="Times New Roman" w:cs="Times New Roman"/>
          <w:i/>
          <w:sz w:val="28"/>
          <w:szCs w:val="28"/>
        </w:rPr>
        <w:t xml:space="preserve">Предположение 7 </w:t>
      </w:r>
      <w:r>
        <w:rPr>
          <w:rFonts w:ascii="Times New Roman" w:eastAsiaTheme="minorEastAsia" w:hAnsi="Times New Roman" w:cs="Times New Roman"/>
          <w:i/>
          <w:sz w:val="28"/>
          <w:szCs w:val="28"/>
        </w:rPr>
        <w:t xml:space="preserve">предположим, что в базовой статической модели у нас есть вероятность </w:t>
      </w:r>
      <m:oMath>
        <m:r>
          <w:rPr>
            <w:rFonts w:ascii="Cambria Math" w:eastAsiaTheme="minorEastAsia" w:hAnsi="Cambria Math" w:cs="Times New Roman"/>
            <w:sz w:val="28"/>
            <w:szCs w:val="28"/>
          </w:rPr>
          <m:t>q∈</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m:t>
            </m:r>
          </m:e>
        </m:d>
      </m:oMath>
      <w:r w:rsidRPr="00322C36">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rPr>
        <w:t xml:space="preserve">что агенту в пару выпадет партнер с такой же моделью поведения, как и у него. Тогда  вступают в действие предположения 1 и 3, а предположение 4 изменяется следующим образом. </w:t>
      </w:r>
    </w:p>
    <w:p w:rsidR="00322C36" w:rsidRPr="00FB03FD" w:rsidRDefault="00F11944" w:rsidP="003B3BE0">
      <w:pPr>
        <w:ind w:firstLine="708"/>
        <w:rPr>
          <w:rFonts w:ascii="Times New Roman" w:eastAsiaTheme="minorEastAsia" w:hAnsi="Times New Roman" w:cs="Times New Roman"/>
          <w:sz w:val="28"/>
          <w:szCs w:val="28"/>
        </w:rPr>
      </w:pPr>
      <m:oMath>
        <m:r>
          <w:rPr>
            <w:rFonts w:ascii="Cambria Math" w:eastAsiaTheme="minorEastAsia" w:hAnsi="Cambria Math" w:cs="Times New Roman"/>
            <w:sz w:val="28"/>
            <w:szCs w:val="28"/>
          </w:rPr>
          <m:t>β</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r>
              <m:rPr>
                <m:sty m:val="p"/>
              </m:rPr>
              <w:rPr>
                <w:rFonts w:ascii="Cambria Math" w:eastAsiaTheme="minorEastAsia" w:hAnsi="Cambria Math" w:cs="Times New Roman"/>
                <w:sz w:val="28"/>
                <w:szCs w:val="28"/>
              </w:rPr>
              <m:t>min</m:t>
            </m:r>
          </m:fName>
          <m:e>
            <m:d>
              <m:dPr>
                <m:begChr m:val="["/>
                <m:endChr m:val="]"/>
                <m:ctrlPr>
                  <w:rPr>
                    <w:rFonts w:ascii="Cambria Math" w:eastAsiaTheme="minorEastAsia" w:hAnsi="Cambria Math" w:cs="Times New Roman"/>
                    <w:i/>
                    <w:sz w:val="28"/>
                    <w:szCs w:val="28"/>
                  </w:rPr>
                </m:ctrlPr>
              </m:d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1-a</m:t>
                        </m:r>
                      </m:e>
                    </m:d>
                    <m:r>
                      <w:rPr>
                        <w:rFonts w:ascii="Cambria Math" w:eastAsiaTheme="minorEastAsia" w:hAnsi="Cambria Math" w:cs="Times New Roman"/>
                        <w:sz w:val="28"/>
                        <w:szCs w:val="28"/>
                      </w:rPr>
                      <m:t>q</m:t>
                    </m:r>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1-a</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1-q</m:t>
                    </m:r>
                  </m:e>
                </m:d>
                <m:r>
                  <w:rPr>
                    <w:rFonts w:ascii="Cambria Math" w:eastAsiaTheme="minorEastAsia" w:hAnsi="Cambria Math" w:cs="Times New Roman"/>
                    <w:sz w:val="28"/>
                    <w:szCs w:val="28"/>
                  </w:rPr>
                  <m:t>x,L</m:t>
                </m:r>
              </m:e>
            </m:d>
          </m:e>
        </m:func>
      </m:oMath>
      <w:r w:rsidR="006B7261" w:rsidRPr="006B7261">
        <w:rPr>
          <w:rFonts w:ascii="Times New Roman" w:eastAsiaTheme="minorEastAsia" w:hAnsi="Times New Roman" w:cs="Times New Roman"/>
          <w:sz w:val="28"/>
          <w:szCs w:val="28"/>
        </w:rPr>
        <w:t xml:space="preserve"> </w:t>
      </w:r>
      <w:r w:rsidR="006B7261">
        <w:rPr>
          <w:rFonts w:ascii="Times New Roman" w:eastAsiaTheme="minorEastAsia" w:hAnsi="Times New Roman" w:cs="Times New Roman"/>
          <w:sz w:val="28"/>
          <w:szCs w:val="28"/>
        </w:rPr>
        <w:t xml:space="preserve">при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&lt;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p>
    <w:p w:rsidR="006B7261" w:rsidRDefault="006B7261" w:rsidP="003B3BE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И</w:t>
      </w:r>
    </w:p>
    <w:p w:rsidR="006B7261" w:rsidRDefault="006B7261" w:rsidP="003B3BE0">
      <w:pPr>
        <w:ind w:firstLine="708"/>
        <w:rPr>
          <w:rFonts w:ascii="Times New Roman" w:eastAsiaTheme="minorEastAsia" w:hAnsi="Times New Roman" w:cs="Times New Roman"/>
          <w:sz w:val="28"/>
          <w:szCs w:val="28"/>
        </w:rPr>
      </w:pPr>
      <m:oMath>
        <m:r>
          <w:rPr>
            <w:rFonts w:ascii="Cambria Math" w:eastAsiaTheme="minorEastAsia" w:hAnsi="Cambria Math" w:cs="Times New Roman"/>
            <w:sz w:val="28"/>
            <w:szCs w:val="28"/>
          </w:rPr>
          <m:t>β</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a</m:t>
                </m:r>
              </m:e>
            </m:d>
            <m:r>
              <w:rPr>
                <w:rFonts w:ascii="Cambria Math" w:eastAsiaTheme="minorEastAsia" w:hAnsi="Cambria Math" w:cs="Times New Roman"/>
                <w:sz w:val="28"/>
                <w:szCs w:val="28"/>
                <w:lang w:val="en-US"/>
              </w:rPr>
              <m:t>q</m:t>
            </m:r>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1-a</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1-q</m:t>
            </m:r>
          </m:e>
        </m:d>
        <m:r>
          <w:rPr>
            <w:rFonts w:ascii="Cambria Math" w:eastAsiaTheme="minorEastAsia" w:hAnsi="Cambria Math" w:cs="Times New Roman"/>
            <w:sz w:val="28"/>
            <w:szCs w:val="28"/>
          </w:rPr>
          <m:t>E</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θ|θ&gt;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e>
        </m:d>
      </m:oMath>
      <w:r w:rsidRPr="006B726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при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&lt;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p>
    <w:p w:rsidR="006B7261" w:rsidRDefault="004A4E9D" w:rsidP="003B3BE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Pr>
          <w:rFonts w:ascii="Times New Roman" w:eastAsiaTheme="minorEastAsia" w:hAnsi="Times New Roman" w:cs="Times New Roman"/>
          <w:i/>
          <w:sz w:val="28"/>
          <w:szCs w:val="28"/>
        </w:rPr>
        <w:t>х</w:t>
      </w:r>
      <w:r w:rsidRPr="004A4E9D">
        <w:rPr>
          <w:rFonts w:ascii="Times New Roman" w:eastAsiaTheme="minorEastAsia" w:hAnsi="Times New Roman" w:cs="Times New Roman"/>
          <w:i/>
          <w:sz w:val="28"/>
          <w:szCs w:val="28"/>
        </w:rPr>
        <w:t>-</w:t>
      </w:r>
      <w:r w:rsidRPr="004A4E9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уникальная точка, удовлетворяющая следующим условиям:</w:t>
      </w:r>
    </w:p>
    <w:p w:rsidR="004A4E9D" w:rsidRDefault="004A4E9D" w:rsidP="003B3BE0">
      <w:pPr>
        <w:ind w:firstLine="708"/>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x=E</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min</m:t>
              </m:r>
              <m:d>
                <m:dPr>
                  <m:begChr m:val="["/>
                  <m:endChr m:val="]"/>
                  <m:ctrlPr>
                    <w:rPr>
                      <w:rFonts w:ascii="Cambria Math" w:eastAsiaTheme="minorEastAsia" w:hAnsi="Cambria Math" w:cs="Times New Roman"/>
                      <w:i/>
                      <w:sz w:val="28"/>
                      <w:szCs w:val="28"/>
                    </w:rPr>
                  </m:ctrlPr>
                </m:d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1-a</m:t>
                          </m:r>
                        </m:e>
                      </m:d>
                      <m:r>
                        <w:rPr>
                          <w:rFonts w:ascii="Cambria Math" w:eastAsiaTheme="minorEastAsia" w:hAnsi="Cambria Math" w:cs="Times New Roman"/>
                          <w:sz w:val="28"/>
                          <w:szCs w:val="28"/>
                        </w:rPr>
                        <m:t>q</m:t>
                      </m:r>
                    </m:e>
                  </m:d>
                  <m:r>
                    <w:rPr>
                      <w:rFonts w:ascii="Cambria Math" w:eastAsiaTheme="minorEastAsia" w:hAnsi="Cambria Math" w:cs="Times New Roman"/>
                      <w:sz w:val="28"/>
                      <w:szCs w:val="28"/>
                    </w:rPr>
                    <m:t>θ+</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1-a</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1-q</m:t>
                      </m:r>
                    </m:e>
                  </m:d>
                  <m:r>
                    <w:rPr>
                      <w:rFonts w:ascii="Cambria Math" w:eastAsiaTheme="minorEastAsia" w:hAnsi="Cambria Math" w:cs="Times New Roman"/>
                      <w:sz w:val="28"/>
                      <w:szCs w:val="28"/>
                    </w:rPr>
                    <m:t>x,L</m:t>
                  </m:r>
                </m:e>
              </m:d>
              <m:r>
                <w:rPr>
                  <w:rFonts w:ascii="Cambria Math" w:eastAsiaTheme="minorEastAsia" w:hAnsi="Cambria Math" w:cs="Times New Roman"/>
                  <w:sz w:val="28"/>
                  <w:szCs w:val="28"/>
                </w:rPr>
                <m:t>|</m:t>
              </m:r>
            </m:e>
          </m:d>
        </m:oMath>
      </m:oMathPara>
    </w:p>
    <w:p w:rsidR="00B77295" w:rsidRDefault="00B77295" w:rsidP="00B7729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 тому же,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rPr>
        <w:t xml:space="preserve"> убывает по </w:t>
      </w:r>
      <w:r>
        <w:rPr>
          <w:rFonts w:ascii="Times New Roman" w:eastAsiaTheme="minorEastAsia" w:hAnsi="Times New Roman" w:cs="Times New Roman"/>
          <w:i/>
          <w:sz w:val="28"/>
          <w:szCs w:val="28"/>
          <w:lang w:val="en-US"/>
        </w:rPr>
        <w:t>q</w:t>
      </w:r>
      <w:r>
        <w:rPr>
          <w:rFonts w:ascii="Times New Roman" w:eastAsiaTheme="minorEastAsia" w:hAnsi="Times New Roman" w:cs="Times New Roman"/>
          <w:sz w:val="28"/>
          <w:szCs w:val="28"/>
        </w:rPr>
        <w:t>.</w:t>
      </w:r>
    </w:p>
    <w:p w:rsidR="00B77295" w:rsidRDefault="00297E05" w:rsidP="00B7729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Интуитивно</w:t>
      </w:r>
      <w:r w:rsidR="00B77295">
        <w:rPr>
          <w:rFonts w:ascii="Times New Roman" w:eastAsiaTheme="minorEastAsia" w:hAnsi="Times New Roman" w:cs="Times New Roman"/>
          <w:sz w:val="28"/>
          <w:szCs w:val="28"/>
        </w:rPr>
        <w:t xml:space="preserve"> может показаться, что принцип воспроизведения стратегий поведения основанны</w:t>
      </w:r>
      <w:r w:rsidR="007B0015">
        <w:rPr>
          <w:rFonts w:ascii="Times New Roman" w:eastAsiaTheme="minorEastAsia" w:hAnsi="Times New Roman" w:cs="Times New Roman"/>
          <w:sz w:val="28"/>
          <w:szCs w:val="28"/>
        </w:rPr>
        <w:t>й</w:t>
      </w:r>
      <w:r w:rsidR="00B77295">
        <w:rPr>
          <w:rFonts w:ascii="Times New Roman" w:eastAsiaTheme="minorEastAsia" w:hAnsi="Times New Roman" w:cs="Times New Roman"/>
          <w:sz w:val="28"/>
          <w:szCs w:val="28"/>
        </w:rPr>
        <w:t xml:space="preserve"> на соблюдении и нарушени</w:t>
      </w:r>
      <w:r w:rsidR="007B0015">
        <w:rPr>
          <w:rFonts w:ascii="Times New Roman" w:eastAsiaTheme="minorEastAsia" w:hAnsi="Times New Roman" w:cs="Times New Roman"/>
          <w:sz w:val="28"/>
          <w:szCs w:val="28"/>
        </w:rPr>
        <w:t>и законов одинаковый (</w:t>
      </w:r>
      <w:r w:rsidR="00B77295">
        <w:rPr>
          <w:rFonts w:ascii="Times New Roman" w:eastAsiaTheme="minorEastAsia" w:hAnsi="Times New Roman" w:cs="Times New Roman"/>
          <w:sz w:val="28"/>
          <w:szCs w:val="28"/>
        </w:rPr>
        <w:t xml:space="preserve">взаимодействуя с тем, кто не разделяет их стратегию поведения, но на графике находится рядом, они стремятся повлиять на него так, чтобы со временем их стратегии поведения стали одинаковыми). </w:t>
      </w:r>
      <w:r>
        <w:rPr>
          <w:rFonts w:ascii="Times New Roman" w:eastAsiaTheme="minorEastAsia" w:hAnsi="Times New Roman" w:cs="Times New Roman"/>
          <w:sz w:val="28"/>
          <w:szCs w:val="28"/>
        </w:rPr>
        <w:t>На самом деле процесс немного более сложный. При совпадении стратегий, агенты</w:t>
      </w:r>
      <w:r w:rsidR="007B001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выбравшие </w:t>
      </w:r>
      <w:r w:rsidR="007B0015">
        <w:rPr>
          <w:rFonts w:ascii="Times New Roman" w:eastAsiaTheme="minorEastAsia" w:hAnsi="Times New Roman" w:cs="Times New Roman"/>
          <w:sz w:val="28"/>
          <w:szCs w:val="28"/>
        </w:rPr>
        <w:t>модель поведения,</w:t>
      </w:r>
      <w:r>
        <w:rPr>
          <w:rFonts w:ascii="Times New Roman" w:eastAsiaTheme="minorEastAsia" w:hAnsi="Times New Roman" w:cs="Times New Roman"/>
          <w:sz w:val="28"/>
          <w:szCs w:val="28"/>
        </w:rPr>
        <w:t xml:space="preserve"> связанную с нарушением закона</w:t>
      </w:r>
      <w:r w:rsidR="007B001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выигрывают больше, чем их законопослушные коллеги, потому </w:t>
      </w:r>
      <w:proofErr w:type="gramStart"/>
      <w:r>
        <w:rPr>
          <w:rFonts w:ascii="Times New Roman" w:eastAsiaTheme="minorEastAsia" w:hAnsi="Times New Roman" w:cs="Times New Roman"/>
          <w:sz w:val="28"/>
          <w:szCs w:val="28"/>
        </w:rPr>
        <w:t>что</w:t>
      </w:r>
      <w:proofErr w:type="gramEnd"/>
      <w:r>
        <w:rPr>
          <w:rFonts w:ascii="Times New Roman" w:eastAsiaTheme="minorEastAsia" w:hAnsi="Times New Roman" w:cs="Times New Roman"/>
          <w:sz w:val="28"/>
          <w:szCs w:val="28"/>
        </w:rPr>
        <w:t xml:space="preserve"> не сообщая о нарушениях партнера, они тем самым избегают риска, а также связанных с ним издержек зная</w:t>
      </w:r>
      <w:r w:rsidR="007B001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что и партнер в свою очередь тоже не сообщит об известных ему нарушениях. </w:t>
      </w:r>
      <w:r w:rsidR="00971632">
        <w:rPr>
          <w:rFonts w:ascii="Times New Roman" w:eastAsiaTheme="minorEastAsia" w:hAnsi="Times New Roman" w:cs="Times New Roman"/>
          <w:sz w:val="28"/>
          <w:szCs w:val="28"/>
        </w:rPr>
        <w:t xml:space="preserve">Следовательно, чем выше </w:t>
      </w:r>
      <w:r w:rsidR="00971632">
        <w:rPr>
          <w:rFonts w:ascii="Times New Roman" w:eastAsiaTheme="minorEastAsia" w:hAnsi="Times New Roman" w:cs="Times New Roman"/>
          <w:i/>
          <w:sz w:val="28"/>
          <w:szCs w:val="28"/>
          <w:lang w:val="en-US"/>
        </w:rPr>
        <w:t>q</w:t>
      </w:r>
      <w:r w:rsidR="00971632">
        <w:rPr>
          <w:rFonts w:ascii="Times New Roman" w:eastAsiaTheme="minorEastAsia" w:hAnsi="Times New Roman" w:cs="Times New Roman"/>
          <w:sz w:val="28"/>
          <w:szCs w:val="28"/>
        </w:rPr>
        <w:t>, тем больше оно поощряет нарушение закона. Тем самым, соблюдение законов оказывается более сложным и затратным процессом. Это приводит нас к тому, что законы, основанные на одностороннем воздействии, в некоторых сферах могут быть более эффективны. Например, в таких сферах как уплата налогов и контрабанда.</w:t>
      </w:r>
    </w:p>
    <w:p w:rsidR="00B9058F" w:rsidRDefault="00B9058F" w:rsidP="00B9058F">
      <w:pPr>
        <w:rPr>
          <w:rFonts w:ascii="Times New Roman" w:eastAsiaTheme="minorEastAsia" w:hAnsi="Times New Roman" w:cs="Times New Roman"/>
          <w:sz w:val="28"/>
          <w:szCs w:val="28"/>
        </w:rPr>
      </w:pPr>
    </w:p>
    <w:p w:rsidR="00B9058F" w:rsidRDefault="00B9058F" w:rsidP="00B9058F">
      <w:pP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5.3. Цена осведомления.</w:t>
      </w:r>
    </w:p>
    <w:p w:rsidR="00B9058F" w:rsidRDefault="00B9058F" w:rsidP="00B9058F">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этом разделе мы введем такое понятие как «цена осведомления», то есть поговорим об издержках, которые несет агент</w:t>
      </w:r>
      <w:r w:rsidR="007B001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сообщая в </w:t>
      </w:r>
      <w:r w:rsidR="007B0015">
        <w:rPr>
          <w:rFonts w:ascii="Times New Roman" w:eastAsiaTheme="minorEastAsia" w:hAnsi="Times New Roman" w:cs="Times New Roman"/>
          <w:sz w:val="28"/>
          <w:szCs w:val="28"/>
        </w:rPr>
        <w:t>контролирующие</w:t>
      </w:r>
      <w:r>
        <w:rPr>
          <w:rFonts w:ascii="Times New Roman" w:eastAsiaTheme="minorEastAsia" w:hAnsi="Times New Roman" w:cs="Times New Roman"/>
          <w:sz w:val="28"/>
          <w:szCs w:val="28"/>
        </w:rPr>
        <w:t xml:space="preserve"> органы об известных ему нарушениях, которые совершает его партнер. Для упрощения вычислений мы установили, что вероятность общественного принуждения будет равна нулю, то есть </w:t>
      </w:r>
      <m:oMath>
        <m:r>
          <w:rPr>
            <w:rFonts w:ascii="Cambria Math" w:eastAsiaTheme="minorEastAsia" w:hAnsi="Cambria Math" w:cs="Times New Roman"/>
            <w:sz w:val="28"/>
            <w:szCs w:val="28"/>
          </w:rPr>
          <m:t>η=0</m:t>
        </m:r>
      </m:oMath>
      <w:r>
        <w:rPr>
          <w:rFonts w:ascii="Times New Roman" w:eastAsiaTheme="minorEastAsia" w:hAnsi="Times New Roman" w:cs="Times New Roman"/>
          <w:sz w:val="28"/>
          <w:szCs w:val="28"/>
        </w:rPr>
        <w:t>. Таким образом затраты агента будут выражаться следующим образом:</w:t>
      </w:r>
    </w:p>
    <w:p w:rsidR="00B9058F" w:rsidRPr="00A4247A" w:rsidRDefault="000944D0" w:rsidP="00B9058F">
      <w:pPr>
        <w:ind w:firstLine="708"/>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i</m:t>
              </m:r>
              <m:r>
                <w:rPr>
                  <w:rFonts w:ascii="Cambria Math" w:eastAsiaTheme="minorEastAsia" w:hAnsi="Cambria Math" w:cs="Times New Roman"/>
                  <w:sz w:val="28"/>
                  <w:szCs w:val="28"/>
                  <w:lang w:val="en-US"/>
                </w:rPr>
                <m:t xml:space="preserve"> </m:t>
              </m:r>
            </m:sub>
          </m:s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a</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lang w:val="en-US"/>
                </w:rPr>
                <m:t>)</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1-</m:t>
              </m:r>
              <m:r>
                <w:rPr>
                  <w:rFonts w:ascii="Cambria Math" w:eastAsiaTheme="minorEastAsia" w:hAnsi="Cambria Math" w:cs="Times New Roman"/>
                  <w:sz w:val="28"/>
                  <w:szCs w:val="28"/>
                </w:rPr>
                <m:t>a</m:t>
              </m:r>
            </m:e>
          </m:d>
          <m:sSup>
            <m:sSupPr>
              <m:ctrlPr>
                <w:rPr>
                  <w:rFonts w:ascii="Cambria Math" w:eastAsiaTheme="minorEastAsia" w:hAnsi="Cambria Math" w:cs="Times New Roman"/>
                  <w:i/>
                  <w:sz w:val="28"/>
                  <w:szCs w:val="28"/>
                  <w:lang w:val="en-US"/>
                </w:rPr>
              </m:ctrlPr>
            </m:sSupPr>
            <m:e>
              <m:r>
                <m:rPr>
                  <m:sty m:val="p"/>
                </m:rPr>
                <w:rPr>
                  <w:rFonts w:ascii="Cambria Math" w:eastAsiaTheme="minorEastAsia" w:hAnsi="Cambria Math" w:cs="Times New Roman"/>
                  <w:sz w:val="28"/>
                  <w:szCs w:val="28"/>
                  <w:lang w:val="en-US"/>
                </w:rPr>
                <m:t>(B_i-B_m(i))</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ζ</m:t>
          </m:r>
          <m:sSub>
            <m:sSubPr>
              <m:ctrlPr>
                <w:rPr>
                  <w:rFonts w:ascii="Cambria Math" w:eastAsiaTheme="minorEastAsia" w:hAnsi="Cambria Math" w:cs="Times New Roman"/>
                  <w:i/>
                  <w:sz w:val="28"/>
                  <w:szCs w:val="28"/>
                </w:rPr>
              </m:ctrlPr>
            </m:sSubPr>
            <m:e>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B</m:t>
                  </m:r>
                </m:e>
              </m:ba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m</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i</m:t>
              </m:r>
              <m:r>
                <w:rPr>
                  <w:rFonts w:ascii="Cambria Math" w:eastAsiaTheme="minorEastAsia" w:hAnsi="Cambria Math" w:cs="Times New Roman"/>
                  <w:sz w:val="28"/>
                  <w:szCs w:val="28"/>
                  <w:lang w:val="en-US"/>
                </w:rPr>
                <m:t>)</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lang w:val="en-US"/>
                    </w:rPr>
                    <m:t>&gt;</m:t>
                  </m:r>
                  <m:r>
                    <w:rPr>
                      <w:rFonts w:ascii="Cambria Math" w:eastAsiaTheme="minorEastAsia" w:hAnsi="Cambria Math" w:cs="Times New Roman"/>
                      <w:sz w:val="28"/>
                      <w:szCs w:val="28"/>
                    </w:rPr>
                    <m:t>L</m:t>
                  </m:r>
                </m:e>
              </m:d>
            </m:sub>
          </m:sSub>
          <m:r>
            <w:rPr>
              <w:rFonts w:ascii="Cambria Math" w:eastAsiaTheme="minorEastAsia" w:hAnsi="Cambria Math" w:cs="Times New Roman"/>
              <w:sz w:val="28"/>
              <w:szCs w:val="28"/>
            </w:rPr>
            <m:t>φ</m:t>
          </m:r>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sSup>
                <m:sSupPr>
                  <m:ctrlPr>
                    <w:rPr>
                      <w:rFonts w:ascii="Cambria Math" w:eastAsiaTheme="minorEastAsia" w:hAnsi="Cambria Math" w:cs="Times New Roman"/>
                      <w:i/>
                      <w:sz w:val="28"/>
                      <w:szCs w:val="28"/>
                    </w:rPr>
                  </m:ctrlPr>
                </m:sSupPr>
                <m:e>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i</m:t>
                          </m:r>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&gt;</m:t>
                      </m:r>
                      <m:r>
                        <w:rPr>
                          <w:rFonts w:ascii="Cambria Math" w:eastAsiaTheme="minorEastAsia" w:hAnsi="Cambria Math" w:cs="Times New Roman"/>
                          <w:sz w:val="28"/>
                          <w:szCs w:val="28"/>
                        </w:rPr>
                        <m:t>L</m:t>
                      </m:r>
                    </m:e>
                  </m:d>
                </m:e>
                <m:sup>
                  <m:r>
                    <w:rPr>
                      <w:rFonts w:ascii="Cambria Math" w:eastAsiaTheme="minorEastAsia" w:hAnsi="Cambria Math" w:cs="Times New Roman"/>
                      <w:sz w:val="28"/>
                      <w:szCs w:val="28"/>
                    </w:rPr>
                    <m:t>ε</m:t>
                  </m:r>
                </m:sup>
              </m:sSup>
            </m:sub>
          </m:sSub>
        </m:oMath>
      </m:oMathPara>
    </w:p>
    <w:p w:rsidR="00FD6E21" w:rsidRPr="007B0015" w:rsidRDefault="00FD6E21" w:rsidP="00B9058F">
      <w:pPr>
        <w:ind w:firstLine="708"/>
        <w:rPr>
          <w:rFonts w:ascii="Times New Roman" w:eastAsiaTheme="minorEastAsia" w:hAnsi="Times New Roman" w:cs="Times New Roman"/>
          <w:sz w:val="28"/>
          <w:szCs w:val="28"/>
        </w:rPr>
      </w:pPr>
      <w:r w:rsidRPr="007B0015">
        <w:rPr>
          <w:rFonts w:ascii="Times New Roman" w:eastAsiaTheme="minorEastAsia" w:hAnsi="Times New Roman" w:cs="Times New Roman"/>
          <w:sz w:val="28"/>
          <w:szCs w:val="28"/>
        </w:rPr>
        <w:t>(6)</w:t>
      </w:r>
    </w:p>
    <w:p w:rsidR="00FD6E21" w:rsidRDefault="00FD6E21" w:rsidP="00FD6E21">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Давайте начнем с того, как агентом принима</w:t>
      </w:r>
      <w:r w:rsidR="007B0015">
        <w:rPr>
          <w:rFonts w:ascii="Times New Roman" w:eastAsiaTheme="minorEastAsia" w:hAnsi="Times New Roman" w:cs="Times New Roman"/>
          <w:sz w:val="28"/>
          <w:szCs w:val="28"/>
        </w:rPr>
        <w:t>ется решение стать заявителем (</w:t>
      </w:r>
      <w:r>
        <w:rPr>
          <w:rFonts w:ascii="Times New Roman" w:eastAsiaTheme="minorEastAsia" w:hAnsi="Times New Roman" w:cs="Times New Roman"/>
          <w:sz w:val="28"/>
          <w:szCs w:val="28"/>
        </w:rPr>
        <w:t>так как</w:t>
      </w:r>
      <w:r w:rsidR="007B001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как было сказано выше, такое действие не является оптимальным для всех случаев). Поскольку такое действие уменьшает влияние партнера на закон </w:t>
      </w:r>
      <w:r>
        <w:rPr>
          <w:rFonts w:ascii="Times New Roman" w:eastAsiaTheme="minorEastAsia" w:hAnsi="Times New Roman" w:cs="Times New Roman"/>
          <w:sz w:val="28"/>
          <w:szCs w:val="28"/>
          <w:lang w:val="en-US"/>
        </w:rPr>
        <w:t>L</w:t>
      </w:r>
      <w:r w:rsidR="007B001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то </w:t>
      </w:r>
      <w:r w:rsidR="007B0015">
        <w:rPr>
          <w:rFonts w:ascii="Times New Roman" w:eastAsiaTheme="minorEastAsia" w:hAnsi="Times New Roman" w:cs="Times New Roman"/>
          <w:sz w:val="28"/>
          <w:szCs w:val="28"/>
        </w:rPr>
        <w:t>выигрыш</w:t>
      </w:r>
      <w:r>
        <w:rPr>
          <w:rFonts w:ascii="Times New Roman" w:eastAsiaTheme="minorEastAsia" w:hAnsi="Times New Roman" w:cs="Times New Roman"/>
          <w:sz w:val="28"/>
          <w:szCs w:val="28"/>
        </w:rPr>
        <w:t xml:space="preserve"> агента от выбора такой модели поведения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i</m:t>
            </m:r>
          </m:sub>
        </m:sSub>
      </m:oMath>
      <w:r w:rsidR="00CC7747" w:rsidRPr="00CC7747">
        <w:rPr>
          <w:rFonts w:ascii="Times New Roman" w:eastAsiaTheme="minorEastAsia" w:hAnsi="Times New Roman" w:cs="Times New Roman"/>
          <w:sz w:val="28"/>
          <w:szCs w:val="28"/>
        </w:rPr>
        <w:t xml:space="preserve"> </w:t>
      </w:r>
      <w:r w:rsidR="00CC7747">
        <w:rPr>
          <w:rFonts w:ascii="Times New Roman" w:eastAsiaTheme="minorEastAsia" w:hAnsi="Times New Roman" w:cs="Times New Roman"/>
          <w:sz w:val="28"/>
          <w:szCs w:val="28"/>
        </w:rPr>
        <w:t>следую</w:t>
      </w:r>
      <w:r w:rsidR="007B0015">
        <w:rPr>
          <w:rFonts w:ascii="Times New Roman" w:eastAsiaTheme="minorEastAsia" w:hAnsi="Times New Roman" w:cs="Times New Roman"/>
          <w:sz w:val="28"/>
          <w:szCs w:val="28"/>
        </w:rPr>
        <w:t>щий</w:t>
      </w:r>
      <w:r w:rsidR="00CC7747">
        <w:rPr>
          <w:rFonts w:ascii="Times New Roman" w:eastAsiaTheme="minorEastAsia" w:hAnsi="Times New Roman" w:cs="Times New Roman"/>
          <w:sz w:val="28"/>
          <w:szCs w:val="28"/>
        </w:rPr>
        <w:t>:</w:t>
      </w:r>
    </w:p>
    <w:p w:rsidR="00CC7747" w:rsidRDefault="000944D0" w:rsidP="00FD6E21">
      <w:pPr>
        <w:ind w:firstLine="708"/>
        <w:rPr>
          <w:rFonts w:ascii="Times New Roman" w:eastAsiaTheme="minorEastAsia" w:hAnsi="Times New Roman" w:cs="Times New Roman"/>
          <w:sz w:val="28"/>
          <w:szCs w:val="28"/>
          <w:lang w:val="en-US"/>
        </w:rPr>
      </w:pPr>
      <m:oMathPara>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1-a</m:t>
              </m:r>
            </m:e>
          </m:d>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m(i)</m:t>
                          </m:r>
                        </m:sub>
                      </m:sSub>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-L</m:t>
                      </m:r>
                    </m:e>
                  </m:d>
                </m:e>
                <m:sup>
                  <m:r>
                    <w:rPr>
                      <w:rFonts w:ascii="Cambria Math" w:eastAsiaTheme="minorEastAsia" w:hAnsi="Cambria Math" w:cs="Times New Roman"/>
                      <w:sz w:val="28"/>
                      <w:szCs w:val="28"/>
                    </w:rPr>
                    <m:t>2</m:t>
                  </m:r>
                </m:sup>
              </m:sSup>
            </m:e>
          </m:d>
          <m:r>
            <w:rPr>
              <w:rFonts w:ascii="Cambria Math" w:eastAsiaTheme="minorEastAsia" w:hAnsi="Cambria Math" w:cs="Times New Roman"/>
              <w:sz w:val="28"/>
              <w:szCs w:val="28"/>
            </w:rPr>
            <m:t>=(1-a)</m:t>
          </m:r>
          <m:d>
            <m:dPr>
              <m:begChr m:val="["/>
              <m:endChr m:val="]"/>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m(i)</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oMath>
      </m:oMathPara>
    </w:p>
    <w:p w:rsidR="00275835" w:rsidRDefault="00275835" w:rsidP="00FD6E21">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 решение сообщить о правонарушении может быть лучим вариантом действий в том случае, если это выражение превышает </w:t>
      </w:r>
      <m:oMath>
        <m:r>
          <w:rPr>
            <w:rFonts w:ascii="Cambria Math" w:eastAsiaTheme="minorEastAsia" w:hAnsi="Cambria Math" w:cs="Times New Roman"/>
            <w:sz w:val="28"/>
            <w:szCs w:val="28"/>
          </w:rPr>
          <m:t>ε</m:t>
        </m:r>
      </m:oMath>
      <w:r>
        <w:rPr>
          <w:rFonts w:ascii="Times New Roman" w:eastAsiaTheme="minorEastAsia" w:hAnsi="Times New Roman" w:cs="Times New Roman"/>
          <w:sz w:val="28"/>
          <w:szCs w:val="28"/>
        </w:rPr>
        <w:t>.</w:t>
      </w:r>
    </w:p>
    <w:p w:rsidR="00275835" w:rsidRDefault="00275835" w:rsidP="00FD6E21">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Не трудно проверить, что агент предпочтет стать заявителем, </w:t>
      </w:r>
      <w:proofErr w:type="gramStart"/>
      <w:r>
        <w:rPr>
          <w:rFonts w:ascii="Times New Roman" w:eastAsiaTheme="minorEastAsia" w:hAnsi="Times New Roman" w:cs="Times New Roman"/>
          <w:sz w:val="28"/>
          <w:szCs w:val="28"/>
        </w:rPr>
        <w:t xml:space="preserve">если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sub>
        </m:sSub>
        <m:r>
          <w:rPr>
            <w:rFonts w:ascii="Cambria Math" w:eastAsiaTheme="minorEastAsia" w:hAnsi="Cambria Math" w:cs="Times New Roman"/>
            <w:sz w:val="28"/>
            <w:szCs w:val="28"/>
          </w:rPr>
          <m:t>&gt;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ε</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i</m:t>
            </m:r>
          </m:sub>
        </m:sSub>
      </m:oMath>
      <w:r w:rsidR="00A4247A">
        <w:rPr>
          <w:rFonts w:ascii="Times New Roman" w:eastAsiaTheme="minorEastAsia" w:hAnsi="Times New Roman" w:cs="Times New Roman"/>
          <w:sz w:val="28"/>
          <w:szCs w:val="28"/>
        </w:rPr>
        <w:t xml:space="preserve"> (</w:t>
      </w:r>
      <w:proofErr w:type="gramEnd"/>
      <w:r w:rsidR="00A4247A">
        <w:rPr>
          <w:rFonts w:ascii="Times New Roman" w:eastAsiaTheme="minorEastAsia" w:hAnsi="Times New Roman" w:cs="Times New Roman"/>
          <w:sz w:val="28"/>
          <w:szCs w:val="28"/>
        </w:rPr>
        <w:t xml:space="preserve"> где переход от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oMath>
      <w:r w:rsidR="00185AB6" w:rsidRPr="00185AB6">
        <w:rPr>
          <w:rFonts w:ascii="Times New Roman" w:eastAsiaTheme="minorEastAsia" w:hAnsi="Times New Roman" w:cs="Times New Roman"/>
          <w:sz w:val="28"/>
          <w:szCs w:val="28"/>
        </w:rPr>
        <w:t xml:space="preserve"> </w:t>
      </w:r>
      <w:r w:rsidR="00185AB6">
        <w:rPr>
          <w:rFonts w:ascii="Times New Roman" w:eastAsiaTheme="minorEastAsia" w:hAnsi="Times New Roman" w:cs="Times New Roman"/>
          <w:sz w:val="28"/>
          <w:szCs w:val="28"/>
        </w:rPr>
        <w:t xml:space="preserve">к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i</m:t>
            </m:r>
          </m:sub>
        </m:sSub>
      </m:oMath>
      <w:r w:rsidR="00185AB6" w:rsidRPr="00185AB6">
        <w:rPr>
          <w:rFonts w:ascii="Times New Roman" w:eastAsiaTheme="minorEastAsia" w:hAnsi="Times New Roman" w:cs="Times New Roman"/>
          <w:sz w:val="28"/>
          <w:szCs w:val="28"/>
        </w:rPr>
        <w:t xml:space="preserve"> </w:t>
      </w:r>
      <w:r w:rsidR="00185AB6">
        <w:rPr>
          <w:rFonts w:ascii="Times New Roman" w:eastAsiaTheme="minorEastAsia" w:hAnsi="Times New Roman" w:cs="Times New Roman"/>
          <w:sz w:val="28"/>
          <w:szCs w:val="28"/>
        </w:rPr>
        <w:t xml:space="preserve">означает, что агент </w:t>
      </w:r>
      <w:proofErr w:type="spellStart"/>
      <w:r w:rsidR="00185AB6">
        <w:rPr>
          <w:rFonts w:ascii="Times New Roman" w:eastAsiaTheme="minorEastAsia" w:hAnsi="Times New Roman" w:cs="Times New Roman"/>
          <w:i/>
          <w:sz w:val="28"/>
          <w:szCs w:val="28"/>
          <w:lang w:val="en-US"/>
        </w:rPr>
        <w:t>i</w:t>
      </w:r>
      <w:proofErr w:type="spellEnd"/>
      <w:r w:rsidR="00185AB6">
        <w:rPr>
          <w:rFonts w:ascii="Times New Roman" w:eastAsiaTheme="minorEastAsia" w:hAnsi="Times New Roman" w:cs="Times New Roman"/>
          <w:i/>
          <w:sz w:val="28"/>
          <w:szCs w:val="28"/>
        </w:rPr>
        <w:t xml:space="preserve"> - </w:t>
      </w:r>
      <w:r w:rsidR="00185AB6">
        <w:rPr>
          <w:rFonts w:ascii="Times New Roman" w:eastAsiaTheme="minorEastAsia" w:hAnsi="Times New Roman" w:cs="Times New Roman"/>
          <w:sz w:val="28"/>
          <w:szCs w:val="28"/>
        </w:rPr>
        <w:t xml:space="preserve"> законопослушный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i</m:t>
            </m:r>
          </m:sub>
        </m:sSub>
      </m:oMath>
      <w:r w:rsidR="00185AB6">
        <w:rPr>
          <w:rFonts w:ascii="Times New Roman" w:eastAsiaTheme="minorEastAsia" w:hAnsi="Times New Roman" w:cs="Times New Roman"/>
          <w:sz w:val="28"/>
          <w:szCs w:val="28"/>
        </w:rPr>
        <w:t>), и определяет  ра</w:t>
      </w:r>
      <w:r w:rsidR="00605B0D">
        <w:rPr>
          <w:rFonts w:ascii="Times New Roman" w:eastAsiaTheme="minorEastAsia" w:hAnsi="Times New Roman" w:cs="Times New Roman"/>
          <w:sz w:val="28"/>
          <w:szCs w:val="28"/>
        </w:rPr>
        <w:t xml:space="preserve">вновесие как чистую стратегию </w:t>
      </w:r>
      <w:proofErr w:type="spellStart"/>
      <w:r w:rsidR="00605B0D">
        <w:rPr>
          <w:rFonts w:ascii="Times New Roman" w:eastAsiaTheme="minorEastAsia" w:hAnsi="Times New Roman" w:cs="Times New Roman"/>
          <w:sz w:val="28"/>
          <w:szCs w:val="28"/>
        </w:rPr>
        <w:t>Ба</w:t>
      </w:r>
      <w:r w:rsidR="00185AB6">
        <w:rPr>
          <w:rFonts w:ascii="Times New Roman" w:eastAsiaTheme="minorEastAsia" w:hAnsi="Times New Roman" w:cs="Times New Roman"/>
          <w:sz w:val="28"/>
          <w:szCs w:val="28"/>
        </w:rPr>
        <w:t>йсоновского</w:t>
      </w:r>
      <w:proofErr w:type="spellEnd"/>
      <w:r w:rsidR="00185AB6">
        <w:rPr>
          <w:rFonts w:ascii="Times New Roman" w:eastAsiaTheme="minorEastAsia" w:hAnsi="Times New Roman" w:cs="Times New Roman"/>
          <w:sz w:val="28"/>
          <w:szCs w:val="28"/>
        </w:rPr>
        <w:t xml:space="preserve"> равновесия. Тогда для определения равновесия и монотонности стратегии следует использовать те же аргументы, что и для предположения 1. </w:t>
      </w:r>
    </w:p>
    <w:p w:rsidR="00C21AB5" w:rsidRDefault="00034E34" w:rsidP="00C21AB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Монотонность стратегии </w:t>
      </w:r>
      <w:r w:rsidR="00EB3CFF">
        <w:rPr>
          <w:rFonts w:ascii="Times New Roman" w:eastAsiaTheme="minorEastAsia" w:hAnsi="Times New Roman" w:cs="Times New Roman"/>
          <w:sz w:val="28"/>
          <w:szCs w:val="28"/>
        </w:rPr>
        <w:t xml:space="preserve">позволяет нам упростить функцию показывающую причину выбора агентом модели поведения заявителя </w:t>
      </w:r>
      <w:proofErr w:type="gramStart"/>
      <w:r w:rsidR="00EB3CFF">
        <w:rPr>
          <w:rFonts w:ascii="Times New Roman" w:eastAsiaTheme="minorEastAsia" w:hAnsi="Times New Roman" w:cs="Times New Roman"/>
          <w:sz w:val="28"/>
          <w:szCs w:val="28"/>
        </w:rPr>
        <w:t xml:space="preserve">обозначив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ε</m:t>
            </m:r>
          </m:sub>
        </m:sSub>
      </m:oMath>
      <w:r w:rsidR="00EB3CFF">
        <w:rPr>
          <w:rFonts w:ascii="Times New Roman" w:eastAsiaTheme="minorEastAsia" w:hAnsi="Times New Roman" w:cs="Times New Roman"/>
          <w:sz w:val="28"/>
          <w:szCs w:val="28"/>
        </w:rPr>
        <w:t xml:space="preserve"> как</w:t>
      </w:r>
      <w:proofErr w:type="gramEnd"/>
      <w:r w:rsidR="00EB3CFF">
        <w:rPr>
          <w:rFonts w:ascii="Times New Roman" w:eastAsiaTheme="minorEastAsia" w:hAnsi="Times New Roman" w:cs="Times New Roman"/>
          <w:sz w:val="28"/>
          <w:szCs w:val="28"/>
        </w:rPr>
        <w:t xml:space="preserve"> функцию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sub>
        </m:sSub>
      </m:oMath>
      <w:r w:rsidR="00EB3CFF" w:rsidRPr="00EB3CFF">
        <w:rPr>
          <w:rFonts w:ascii="Times New Roman" w:eastAsiaTheme="minorEastAsia" w:hAnsi="Times New Roman" w:cs="Times New Roman"/>
          <w:sz w:val="28"/>
          <w:szCs w:val="28"/>
        </w:rPr>
        <w:t xml:space="preserve"> </w:t>
      </w:r>
      <w:r w:rsidR="00EB3CFF">
        <w:rPr>
          <w:rFonts w:ascii="Times New Roman" w:eastAsiaTheme="minorEastAsia" w:hAnsi="Times New Roman" w:cs="Times New Roman"/>
          <w:sz w:val="28"/>
          <w:szCs w:val="28"/>
        </w:rPr>
        <w:t xml:space="preserve">отказавшись от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oMath>
      <w:r w:rsidR="00EB3CFF">
        <w:rPr>
          <w:rFonts w:ascii="Times New Roman" w:eastAsiaTheme="minorEastAsia" w:hAnsi="Times New Roman" w:cs="Times New Roman"/>
          <w:sz w:val="28"/>
          <w:szCs w:val="28"/>
        </w:rPr>
        <w:t xml:space="preserve">( просто заменив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=β</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sub>
            </m:sSub>
          </m:e>
        </m:d>
      </m:oMath>
      <w:r w:rsidR="00EB3CFF" w:rsidRPr="00EB3CFF">
        <w:rPr>
          <w:rFonts w:ascii="Times New Roman" w:eastAsiaTheme="minorEastAsia" w:hAnsi="Times New Roman" w:cs="Times New Roman"/>
          <w:sz w:val="28"/>
          <w:szCs w:val="28"/>
        </w:rPr>
        <w:t xml:space="preserve">. </w:t>
      </w:r>
      <w:r w:rsidR="00EB3CFF">
        <w:rPr>
          <w:rFonts w:ascii="Times New Roman" w:eastAsiaTheme="minorEastAsia" w:hAnsi="Times New Roman" w:cs="Times New Roman"/>
          <w:sz w:val="28"/>
          <w:szCs w:val="28"/>
        </w:rPr>
        <w:t xml:space="preserve">Таким образом, агент </w:t>
      </w:r>
      <w:r w:rsidR="00046538">
        <w:rPr>
          <w:rFonts w:ascii="Times New Roman" w:eastAsiaTheme="minorEastAsia" w:hAnsi="Times New Roman" w:cs="Times New Roman"/>
          <w:sz w:val="28"/>
          <w:szCs w:val="28"/>
        </w:rPr>
        <w:t xml:space="preserve">считает, что может заявить об известном ему нарушении своего партнера в том случае, если поведение второго выше уровня разрыва </w:t>
      </w:r>
      <m:oMath>
        <m:sSub>
          <m:sSubPr>
            <m:ctrlPr>
              <w:rPr>
                <w:rFonts w:ascii="Cambria Math" w:eastAsiaTheme="minorEastAsia" w:hAnsi="Cambria Math" w:cs="Times New Roman"/>
                <w:i/>
                <w:sz w:val="28"/>
                <w:szCs w:val="28"/>
              </w:rPr>
            </m:ctrlPr>
          </m:sSubPr>
          <m:e>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W</m:t>
                </m:r>
              </m:e>
            </m:bar>
          </m:e>
          <m:sub>
            <m:r>
              <w:rPr>
                <w:rFonts w:ascii="Cambria Math" w:eastAsiaTheme="minorEastAsia" w:hAnsi="Cambria Math" w:cs="Times New Roman"/>
                <w:sz w:val="28"/>
                <w:szCs w:val="28"/>
              </w:rPr>
              <m:t>ε</m:t>
            </m:r>
          </m:sub>
        </m:s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Sub>
          </m:e>
        </m:d>
      </m:oMath>
      <w:r w:rsidR="00046538" w:rsidRPr="00046538">
        <w:rPr>
          <w:rFonts w:ascii="Times New Roman" w:eastAsiaTheme="minorEastAsia" w:hAnsi="Times New Roman" w:cs="Times New Roman"/>
          <w:sz w:val="28"/>
          <w:szCs w:val="28"/>
        </w:rPr>
        <w:t>.</w:t>
      </w:r>
      <w:r w:rsidR="00C21AB5">
        <w:rPr>
          <w:rFonts w:ascii="Times New Roman" w:eastAsiaTheme="minorEastAsia" w:hAnsi="Times New Roman" w:cs="Times New Roman"/>
          <w:sz w:val="28"/>
          <w:szCs w:val="28"/>
        </w:rPr>
        <w:t xml:space="preserve"> Также можно увидеть, что равновесие характеризуется разрывом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C21AB5">
        <w:rPr>
          <w:rFonts w:ascii="Times New Roman" w:eastAsiaTheme="minorEastAsia" w:hAnsi="Times New Roman" w:cs="Times New Roman"/>
          <w:sz w:val="28"/>
          <w:szCs w:val="28"/>
        </w:rPr>
        <w:t xml:space="preserve">, все типы поведения выше которого – нарушающие закон. </w:t>
      </w:r>
      <w:r w:rsidR="00313CFD">
        <w:rPr>
          <w:rFonts w:ascii="Times New Roman" w:eastAsiaTheme="minorEastAsia" w:hAnsi="Times New Roman" w:cs="Times New Roman"/>
          <w:sz w:val="28"/>
          <w:szCs w:val="28"/>
        </w:rPr>
        <w:t xml:space="preserve">Хотя предположение 4 не может полностью </w:t>
      </w:r>
      <w:r w:rsidR="00313CFD">
        <w:rPr>
          <w:rFonts w:ascii="Times New Roman" w:eastAsiaTheme="minorEastAsia" w:hAnsi="Times New Roman" w:cs="Times New Roman"/>
          <w:sz w:val="28"/>
          <w:szCs w:val="28"/>
        </w:rPr>
        <w:lastRenderedPageBreak/>
        <w:t>охарактеризовать нынешнюю ситуацию, основываясь на нем, мы можем утверждать, что любое равновесие при котором заявитель будет нести большие издержки сводится к том, которое мы вывели в предположении 4,</w:t>
      </w:r>
      <w:r w:rsidR="00313CFD" w:rsidRPr="00313CFD">
        <w:rPr>
          <w:rFonts w:ascii="Times New Roman" w:eastAsiaTheme="minorEastAsia" w:hAnsi="Times New Roman" w:cs="Times New Roman"/>
          <w:sz w:val="28"/>
          <w:szCs w:val="28"/>
        </w:rPr>
        <w:t xml:space="preserve"> </w:t>
      </w:r>
      <w:r w:rsidR="00313CFD">
        <w:rPr>
          <w:rFonts w:ascii="Times New Roman" w:eastAsiaTheme="minorEastAsia" w:hAnsi="Times New Roman" w:cs="Times New Roman"/>
          <w:sz w:val="28"/>
          <w:szCs w:val="28"/>
        </w:rPr>
        <w:t xml:space="preserve">но </w:t>
      </w:r>
      <w:proofErr w:type="gramStart"/>
      <w:r w:rsidR="00313CFD">
        <w:rPr>
          <w:rFonts w:ascii="Times New Roman" w:eastAsiaTheme="minorEastAsia" w:hAnsi="Times New Roman" w:cs="Times New Roman"/>
          <w:sz w:val="28"/>
          <w:szCs w:val="28"/>
        </w:rPr>
        <w:t xml:space="preserve">где </w:t>
      </w:r>
      <m:oMath>
        <m:r>
          <w:rPr>
            <w:rFonts w:ascii="Cambria Math" w:eastAsiaTheme="minorEastAsia" w:hAnsi="Cambria Math" w:cs="Times New Roman"/>
            <w:sz w:val="28"/>
            <w:szCs w:val="28"/>
          </w:rPr>
          <m:t>ε→0</m:t>
        </m:r>
      </m:oMath>
      <w:r w:rsidR="00313CFD">
        <w:rPr>
          <w:rFonts w:ascii="Times New Roman" w:eastAsiaTheme="minorEastAsia" w:hAnsi="Times New Roman" w:cs="Times New Roman"/>
          <w:sz w:val="28"/>
          <w:szCs w:val="28"/>
        </w:rPr>
        <w:t>.</w:t>
      </w:r>
      <w:proofErr w:type="gramEnd"/>
    </w:p>
    <w:p w:rsidR="00313CFD" w:rsidRDefault="002C0514" w:rsidP="00C21AB5">
      <w:pPr>
        <w:ind w:firstLine="708"/>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 Предположение 8. Так как </w:t>
      </w:r>
      <m:oMath>
        <m:r>
          <w:rPr>
            <w:rFonts w:ascii="Cambria Math" w:eastAsiaTheme="minorEastAsia" w:hAnsi="Cambria Math" w:cs="Times New Roman"/>
            <w:sz w:val="28"/>
            <w:szCs w:val="28"/>
          </w:rPr>
          <m:t>ε→0</m:t>
        </m:r>
      </m:oMath>
      <w:r>
        <w:rPr>
          <w:rFonts w:ascii="Times New Roman" w:eastAsiaTheme="minorEastAsia" w:hAnsi="Times New Roman" w:cs="Times New Roman"/>
          <w:i/>
          <w:sz w:val="28"/>
          <w:szCs w:val="28"/>
        </w:rPr>
        <w:t>, равновесие в той ситуации, когда заявление о правонарушении партнера связано с большими издержками</w:t>
      </w:r>
      <w:r w:rsidR="006B698E">
        <w:rPr>
          <w:rFonts w:ascii="Times New Roman" w:eastAsiaTheme="minorEastAsia" w:hAnsi="Times New Roman" w:cs="Times New Roman"/>
          <w:i/>
          <w:sz w:val="28"/>
          <w:szCs w:val="28"/>
        </w:rPr>
        <w:t xml:space="preserve"> сходится (слабо*) к равновесию базовой модели с нулевыми затратами осведомителя. </w:t>
      </w:r>
    </w:p>
    <w:p w:rsidR="006B698E" w:rsidRDefault="006B698E" w:rsidP="00C21AB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Интересным следствием высоких издержек от заявления о правонарушениях (</w:t>
      </w:r>
      <w:proofErr w:type="gramStart"/>
      <w:r>
        <w:rPr>
          <w:rFonts w:ascii="Times New Roman" w:eastAsiaTheme="minorEastAsia" w:hAnsi="Times New Roman" w:cs="Times New Roman"/>
          <w:sz w:val="28"/>
          <w:szCs w:val="28"/>
        </w:rPr>
        <w:t xml:space="preserve">когда </w:t>
      </w:r>
      <m:oMath>
        <m:r>
          <w:rPr>
            <w:rFonts w:ascii="Cambria Math" w:eastAsiaTheme="minorEastAsia" w:hAnsi="Cambria Math" w:cs="Times New Roman"/>
            <w:sz w:val="28"/>
            <w:szCs w:val="28"/>
          </w:rPr>
          <m:t>η=0</m:t>
        </m:r>
      </m:oMath>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является разделение между законом «де</w:t>
      </w:r>
      <w:r w:rsidR="00A7431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юре» и «де</w:t>
      </w:r>
      <w:r w:rsidR="00A7431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факто»</w:t>
      </w:r>
      <w:r w:rsidR="00A74316">
        <w:rPr>
          <w:rFonts w:ascii="Times New Roman" w:eastAsiaTheme="minorEastAsia" w:hAnsi="Times New Roman" w:cs="Times New Roman"/>
          <w:sz w:val="28"/>
          <w:szCs w:val="28"/>
        </w:rPr>
        <w:t xml:space="preserve">.  То </w:t>
      </w:r>
      <w:r w:rsidR="00605B0D">
        <w:rPr>
          <w:rFonts w:ascii="Times New Roman" w:eastAsiaTheme="minorEastAsia" w:hAnsi="Times New Roman" w:cs="Times New Roman"/>
          <w:sz w:val="28"/>
          <w:szCs w:val="28"/>
        </w:rPr>
        <w:t>есть при наличии любых издержек</w:t>
      </w:r>
      <w:r w:rsidR="00A74316">
        <w:rPr>
          <w:rFonts w:ascii="Times New Roman" w:eastAsiaTheme="minorEastAsia" w:hAnsi="Times New Roman" w:cs="Times New Roman"/>
          <w:sz w:val="28"/>
          <w:szCs w:val="28"/>
        </w:rPr>
        <w:t xml:space="preserve">, существует ряд моделей поведения о которых не будет сообщено правоохранительным </w:t>
      </w:r>
      <w:proofErr w:type="gramStart"/>
      <w:r w:rsidR="00A74316">
        <w:rPr>
          <w:rFonts w:ascii="Times New Roman" w:eastAsiaTheme="minorEastAsia" w:hAnsi="Times New Roman" w:cs="Times New Roman"/>
          <w:sz w:val="28"/>
          <w:szCs w:val="28"/>
        </w:rPr>
        <w:t>органом,  хоть</w:t>
      </w:r>
      <w:proofErr w:type="gramEnd"/>
      <w:r w:rsidR="00A74316">
        <w:rPr>
          <w:rFonts w:ascii="Times New Roman" w:eastAsiaTheme="minorEastAsia" w:hAnsi="Times New Roman" w:cs="Times New Roman"/>
          <w:sz w:val="28"/>
          <w:szCs w:val="28"/>
        </w:rPr>
        <w:t xml:space="preserve"> они и являются незаконными. Таким образом, помимо уровня </w:t>
      </w:r>
      <w:r w:rsidR="00A74316">
        <w:rPr>
          <w:rFonts w:ascii="Times New Roman" w:eastAsiaTheme="minorEastAsia" w:hAnsi="Times New Roman" w:cs="Times New Roman"/>
          <w:sz w:val="28"/>
          <w:szCs w:val="28"/>
          <w:lang w:val="en-US"/>
        </w:rPr>
        <w:t>L</w:t>
      </w:r>
      <w:r w:rsidR="00A74316" w:rsidRPr="00A74316">
        <w:rPr>
          <w:rFonts w:ascii="Times New Roman" w:eastAsiaTheme="minorEastAsia" w:hAnsi="Times New Roman" w:cs="Times New Roman"/>
          <w:sz w:val="28"/>
          <w:szCs w:val="28"/>
        </w:rPr>
        <w:t xml:space="preserve"> </w:t>
      </w:r>
      <w:r w:rsidR="00A74316">
        <w:rPr>
          <w:rFonts w:ascii="Times New Roman" w:eastAsiaTheme="minorEastAsia" w:hAnsi="Times New Roman" w:cs="Times New Roman"/>
          <w:sz w:val="28"/>
          <w:szCs w:val="28"/>
        </w:rPr>
        <w:t xml:space="preserve">существует еще и уровень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oMath>
      <w:r w:rsidR="00A74316" w:rsidRPr="00A74316">
        <w:rPr>
          <w:rFonts w:ascii="Times New Roman" w:eastAsiaTheme="minorEastAsia" w:hAnsi="Times New Roman" w:cs="Times New Roman"/>
          <w:sz w:val="28"/>
          <w:szCs w:val="28"/>
        </w:rPr>
        <w:t xml:space="preserve"> </w:t>
      </w:r>
      <w:r w:rsidR="00A74316">
        <w:rPr>
          <w:rFonts w:ascii="Times New Roman" w:eastAsiaTheme="minorEastAsia" w:hAnsi="Times New Roman" w:cs="Times New Roman"/>
          <w:sz w:val="28"/>
          <w:szCs w:val="28"/>
        </w:rPr>
        <w:t>после преодоления которого агенты точно начинают заявлять</w:t>
      </w:r>
      <w:r w:rsidR="00605B0D">
        <w:rPr>
          <w:rFonts w:ascii="Times New Roman" w:eastAsiaTheme="minorEastAsia" w:hAnsi="Times New Roman" w:cs="Times New Roman"/>
          <w:sz w:val="28"/>
          <w:szCs w:val="28"/>
        </w:rPr>
        <w:t xml:space="preserve"> о свершившемся правонарушении (</w:t>
      </w:r>
      <w:r w:rsidR="00A74316">
        <w:rPr>
          <w:rFonts w:ascii="Times New Roman" w:eastAsiaTheme="minorEastAsia" w:hAnsi="Times New Roman" w:cs="Times New Roman"/>
          <w:sz w:val="28"/>
          <w:szCs w:val="28"/>
        </w:rPr>
        <w:t xml:space="preserve">в то время как решение заявлять ли о правонарушении совершенном до этого уровня зависит от того готов ли заявитель нести сопутствующие издержки). </w:t>
      </w:r>
    </w:p>
    <w:p w:rsidR="002638CE" w:rsidRDefault="00A74316" w:rsidP="00605B0D">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Это говорит о том, что для усиления гражданского контроля правительство может принять меры, которые бы поощряли раскрытие информации. Это может не только понизить стоимость заявления, но и повысить эффективн</w:t>
      </w:r>
      <w:r w:rsidR="00605B0D">
        <w:rPr>
          <w:rFonts w:ascii="Times New Roman" w:eastAsiaTheme="minorEastAsia" w:hAnsi="Times New Roman" w:cs="Times New Roman"/>
          <w:sz w:val="28"/>
          <w:szCs w:val="28"/>
        </w:rPr>
        <w:t xml:space="preserve">ость уже существующих законов. </w:t>
      </w:r>
    </w:p>
    <w:p w:rsidR="002638CE" w:rsidRPr="00605B0D" w:rsidRDefault="002638CE" w:rsidP="00C21AB5">
      <w:pPr>
        <w:ind w:firstLine="708"/>
        <w:rPr>
          <w:rFonts w:ascii="Times New Roman" w:eastAsiaTheme="minorEastAsia" w:hAnsi="Times New Roman" w:cs="Times New Roman"/>
          <w:b/>
          <w:i/>
          <w:sz w:val="28"/>
          <w:szCs w:val="28"/>
        </w:rPr>
      </w:pPr>
      <w:r w:rsidRPr="00605B0D">
        <w:rPr>
          <w:rFonts w:ascii="Times New Roman" w:eastAsiaTheme="minorEastAsia" w:hAnsi="Times New Roman" w:cs="Times New Roman"/>
          <w:b/>
          <w:i/>
          <w:sz w:val="28"/>
          <w:szCs w:val="28"/>
        </w:rPr>
        <w:t>5.4. «Осведомление» правонарушителями</w:t>
      </w:r>
    </w:p>
    <w:p w:rsidR="002638CE" w:rsidRDefault="00D91444" w:rsidP="00C21AB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рассмотрении базовой модели мы считали, что только законопослушные агенты могут зая</w:t>
      </w:r>
      <w:r w:rsidR="00FB03FD">
        <w:rPr>
          <w:rFonts w:ascii="Times New Roman" w:eastAsiaTheme="minorEastAsia" w:hAnsi="Times New Roman" w:cs="Times New Roman"/>
          <w:sz w:val="28"/>
          <w:szCs w:val="28"/>
        </w:rPr>
        <w:t>в</w:t>
      </w:r>
      <w:r>
        <w:rPr>
          <w:rFonts w:ascii="Times New Roman" w:eastAsiaTheme="minorEastAsia" w:hAnsi="Times New Roman" w:cs="Times New Roman"/>
          <w:sz w:val="28"/>
          <w:szCs w:val="28"/>
        </w:rPr>
        <w:t xml:space="preserve">лять о нарушении законов. </w:t>
      </w:r>
      <w:r w:rsidR="00FB03FD">
        <w:rPr>
          <w:rFonts w:ascii="Times New Roman" w:eastAsiaTheme="minorEastAsia" w:hAnsi="Times New Roman" w:cs="Times New Roman"/>
          <w:sz w:val="28"/>
          <w:szCs w:val="28"/>
        </w:rPr>
        <w:t>Но давайте рассмотрим может ли это случиться если оба агента нарушают закон. Допустим, есть штраф φ величи</w:t>
      </w:r>
      <w:r w:rsidR="00605B0D">
        <w:rPr>
          <w:rFonts w:ascii="Times New Roman" w:eastAsiaTheme="minorEastAsia" w:hAnsi="Times New Roman" w:cs="Times New Roman"/>
          <w:sz w:val="28"/>
          <w:szCs w:val="28"/>
        </w:rPr>
        <w:t>на которого достаточно высока (</w:t>
      </w:r>
      <w:r w:rsidR="00FB03FD">
        <w:rPr>
          <w:rFonts w:ascii="Times New Roman" w:eastAsiaTheme="minorEastAsia" w:hAnsi="Times New Roman" w:cs="Times New Roman"/>
          <w:sz w:val="28"/>
          <w:szCs w:val="28"/>
        </w:rPr>
        <w:t xml:space="preserve">хотя и меньше </w:t>
      </w:r>
      <w:proofErr w:type="gramStart"/>
      <w:r w:rsidR="00FB03FD">
        <w:rPr>
          <w:rFonts w:ascii="Times New Roman" w:eastAsiaTheme="minorEastAsia" w:hAnsi="Times New Roman" w:cs="Times New Roman"/>
          <w:sz w:val="28"/>
          <w:szCs w:val="28"/>
        </w:rPr>
        <w:t xml:space="preserve">порога </w:t>
      </w:r>
      <m:oMath>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sidR="00FB03FD">
        <w:rPr>
          <w:rFonts w:ascii="Times New Roman" w:eastAsiaTheme="minorEastAsia" w:hAnsi="Times New Roman" w:cs="Times New Roman"/>
          <w:sz w:val="28"/>
          <w:szCs w:val="28"/>
        </w:rPr>
        <w:t>,</w:t>
      </w:r>
      <w:proofErr w:type="gramEnd"/>
      <w:r w:rsidR="00FB03FD">
        <w:rPr>
          <w:rFonts w:ascii="Times New Roman" w:eastAsiaTheme="minorEastAsia" w:hAnsi="Times New Roman" w:cs="Times New Roman"/>
          <w:sz w:val="28"/>
          <w:szCs w:val="28"/>
        </w:rPr>
        <w:t xml:space="preserve"> определенного вы предположении 3, при котором равновесие возможно только в том случае, ес</w:t>
      </w:r>
      <w:r w:rsidR="00CD4885">
        <w:rPr>
          <w:rFonts w:ascii="Times New Roman" w:eastAsiaTheme="minorEastAsia" w:hAnsi="Times New Roman" w:cs="Times New Roman"/>
          <w:sz w:val="28"/>
          <w:szCs w:val="28"/>
        </w:rPr>
        <w:t xml:space="preserve">ли все агенты соблюдают закон), тогда ни один из тех, кто сам нарушил закон не будет сообщать об известных ему нарушениях других агентов. Другое дело, когда размер штрафа φ невелико. В таком случае, агент, совершивший небольшое правонарушение предпочтет сообщить об известном ему крупном нарушении закона, потому что это позволит им обоим вернуться в координатную плоскость ниже линии </w:t>
      </w:r>
      <w:r w:rsidR="00CD4885">
        <w:rPr>
          <w:rFonts w:ascii="Times New Roman" w:eastAsiaTheme="minorEastAsia" w:hAnsi="Times New Roman" w:cs="Times New Roman"/>
          <w:sz w:val="28"/>
          <w:szCs w:val="28"/>
          <w:lang w:val="en-US"/>
        </w:rPr>
        <w:t>L</w:t>
      </w:r>
      <w:r w:rsidR="008677F9" w:rsidRPr="008677F9">
        <w:rPr>
          <w:rFonts w:ascii="Times New Roman" w:eastAsiaTheme="minorEastAsia" w:hAnsi="Times New Roman" w:cs="Times New Roman"/>
          <w:sz w:val="28"/>
          <w:szCs w:val="28"/>
        </w:rPr>
        <w:t xml:space="preserve">. </w:t>
      </w:r>
      <w:r w:rsidR="008677F9">
        <w:rPr>
          <w:rFonts w:ascii="Times New Roman" w:eastAsiaTheme="minorEastAsia" w:hAnsi="Times New Roman" w:cs="Times New Roman"/>
          <w:sz w:val="28"/>
          <w:szCs w:val="28"/>
        </w:rPr>
        <w:t xml:space="preserve">Тем ни менее, для анализа мы можем использовать ту же стратегию, что и в предыдущем разделе, когда сначала мы разрешили «осведомительство», а потом рассмотрели равновесие в терминах </w:t>
      </w:r>
      <m:oMath>
        <m:r>
          <w:rPr>
            <w:rFonts w:ascii="Cambria Math" w:eastAsiaTheme="minorEastAsia" w:hAnsi="Cambria Math" w:cs="Times New Roman"/>
            <w:sz w:val="28"/>
            <w:szCs w:val="28"/>
          </w:rPr>
          <m:t>β</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i</m:t>
                </m:r>
              </m:sub>
            </m:sSub>
          </m:e>
        </m:d>
      </m:oMath>
      <w:r w:rsidR="00151612" w:rsidRPr="00151612">
        <w:rPr>
          <w:rFonts w:ascii="Times New Roman" w:eastAsiaTheme="minorEastAsia" w:hAnsi="Times New Roman" w:cs="Times New Roman"/>
          <w:sz w:val="28"/>
          <w:szCs w:val="28"/>
        </w:rPr>
        <w:t xml:space="preserve"> </w:t>
      </w:r>
      <w:r w:rsidR="00151612">
        <w:rPr>
          <w:rFonts w:ascii="Times New Roman" w:eastAsiaTheme="minorEastAsia" w:hAnsi="Times New Roman" w:cs="Times New Roman"/>
          <w:sz w:val="28"/>
          <w:szCs w:val="28"/>
        </w:rPr>
        <w:t xml:space="preserve">для </w:t>
      </w:r>
      <w:r w:rsidR="00151612">
        <w:rPr>
          <w:rFonts w:ascii="Times New Roman" w:eastAsiaTheme="minorEastAsia" w:hAnsi="Times New Roman" w:cs="Times New Roman"/>
          <w:sz w:val="28"/>
          <w:szCs w:val="28"/>
        </w:rPr>
        <w:lastRenderedPageBreak/>
        <w:t xml:space="preserve">каждого агента. Равновесие может быть определено таким же образом и охарактеризовано также, как </w:t>
      </w:r>
      <w:proofErr w:type="gramStart"/>
      <w:r w:rsidR="00151612">
        <w:rPr>
          <w:rFonts w:ascii="Times New Roman" w:eastAsiaTheme="minorEastAsia" w:hAnsi="Times New Roman" w:cs="Times New Roman"/>
          <w:sz w:val="28"/>
          <w:szCs w:val="28"/>
        </w:rPr>
        <w:t xml:space="preserve">разрыв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151612">
        <w:rPr>
          <w:rFonts w:ascii="Times New Roman" w:eastAsiaTheme="minorEastAsia" w:hAnsi="Times New Roman" w:cs="Times New Roman"/>
          <w:sz w:val="28"/>
          <w:szCs w:val="28"/>
        </w:rPr>
        <w:t>.</w:t>
      </w:r>
      <w:proofErr w:type="gramEnd"/>
    </w:p>
    <w:p w:rsidR="00151612" w:rsidRPr="00002E64" w:rsidRDefault="00E14912" w:rsidP="00C21AB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Этот допущение позволяет нам рассмотреть</w:t>
      </w:r>
      <w:r w:rsidR="00605B0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как законы об амнистии влияют на количество правонарушений. В нашей модели, в том случае если агент может сообщить о нарушении и избежать наказания из-за амнистии, количество заявлений значительно увеличивается</w:t>
      </w:r>
      <w:r>
        <w:rPr>
          <w:rStyle w:val="a5"/>
          <w:rFonts w:ascii="Times New Roman" w:eastAsiaTheme="minorEastAsia" w:hAnsi="Times New Roman" w:cs="Times New Roman"/>
          <w:sz w:val="28"/>
          <w:szCs w:val="28"/>
        </w:rPr>
        <w:footnoteReference w:id="39"/>
      </w:r>
      <w:r>
        <w:rPr>
          <w:rFonts w:ascii="Times New Roman" w:eastAsiaTheme="minorEastAsia" w:hAnsi="Times New Roman" w:cs="Times New Roman"/>
          <w:sz w:val="28"/>
          <w:szCs w:val="28"/>
        </w:rPr>
        <w:t xml:space="preserve">. </w:t>
      </w:r>
    </w:p>
    <w:p w:rsidR="00BC0696" w:rsidRPr="00002E64" w:rsidRDefault="00BC0696" w:rsidP="00C21AB5">
      <w:pPr>
        <w:ind w:firstLine="708"/>
        <w:rPr>
          <w:rFonts w:ascii="Times New Roman" w:eastAsiaTheme="minorEastAsia" w:hAnsi="Times New Roman" w:cs="Times New Roman"/>
          <w:sz w:val="28"/>
          <w:szCs w:val="28"/>
        </w:rPr>
      </w:pPr>
    </w:p>
    <w:p w:rsidR="00BC0696" w:rsidRDefault="00BC0696" w:rsidP="00C21AB5">
      <w:pPr>
        <w:ind w:firstLine="708"/>
        <w:rPr>
          <w:rFonts w:ascii="Times New Roman" w:eastAsiaTheme="minorEastAsia" w:hAnsi="Times New Roman" w:cs="Times New Roman"/>
          <w:b/>
          <w:sz w:val="28"/>
          <w:szCs w:val="28"/>
        </w:rPr>
      </w:pPr>
      <w:r w:rsidRPr="00ED48F0">
        <w:rPr>
          <w:rFonts w:ascii="Times New Roman" w:eastAsiaTheme="minorEastAsia" w:hAnsi="Times New Roman" w:cs="Times New Roman"/>
          <w:b/>
          <w:sz w:val="28"/>
          <w:szCs w:val="28"/>
        </w:rPr>
        <w:t xml:space="preserve">6. </w:t>
      </w:r>
      <w:r w:rsidRPr="00BC0696">
        <w:rPr>
          <w:rFonts w:ascii="Times New Roman" w:eastAsiaTheme="minorEastAsia" w:hAnsi="Times New Roman" w:cs="Times New Roman"/>
          <w:b/>
          <w:sz w:val="28"/>
          <w:szCs w:val="28"/>
        </w:rPr>
        <w:t>Благосостояние</w:t>
      </w:r>
    </w:p>
    <w:p w:rsidR="00567A28" w:rsidRDefault="00ED48F0" w:rsidP="00AF253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заключени</w:t>
      </w:r>
      <w:r w:rsidR="00567A28">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 xml:space="preserve"> нашего исследования хотелось бы сказать несколько слов о концепции благосостояния. Те законы взаимодействия, которые мы рассматривали часто в упрощенном виде в ходе исследования, не всегда являются полностью оптимальными. </w:t>
      </w:r>
      <w:r w:rsidR="00D74C5C">
        <w:rPr>
          <w:rFonts w:ascii="Times New Roman" w:eastAsiaTheme="minorEastAsia" w:hAnsi="Times New Roman" w:cs="Times New Roman"/>
          <w:sz w:val="28"/>
          <w:szCs w:val="28"/>
        </w:rPr>
        <w:t>Социальное планирование может повл</w:t>
      </w:r>
      <w:r w:rsidR="00E43FDA">
        <w:rPr>
          <w:rFonts w:ascii="Times New Roman" w:eastAsiaTheme="minorEastAsia" w:hAnsi="Times New Roman" w:cs="Times New Roman"/>
          <w:sz w:val="28"/>
          <w:szCs w:val="28"/>
        </w:rPr>
        <w:t>иять на соблюдение законов постфактум</w:t>
      </w:r>
      <w:r w:rsidR="00D74C5C">
        <w:rPr>
          <w:rFonts w:ascii="Times New Roman" w:eastAsiaTheme="minorEastAsia" w:hAnsi="Times New Roman" w:cs="Times New Roman"/>
          <w:sz w:val="28"/>
          <w:szCs w:val="28"/>
        </w:rPr>
        <w:t xml:space="preserve">, но эффект будет зависеть от пары, потому что в каждой из них существует несоответствия в стратегии поведения игроков. Однако, </w:t>
      </w:r>
      <w:r w:rsidR="00567A28">
        <w:rPr>
          <w:rFonts w:ascii="Times New Roman" w:eastAsiaTheme="minorEastAsia" w:hAnsi="Times New Roman" w:cs="Times New Roman"/>
          <w:sz w:val="28"/>
          <w:szCs w:val="28"/>
        </w:rPr>
        <w:t>влияние законов, которое</w:t>
      </w:r>
      <w:r w:rsidR="00D74C5C">
        <w:rPr>
          <w:rFonts w:ascii="Times New Roman" w:eastAsiaTheme="minorEastAsia" w:hAnsi="Times New Roman" w:cs="Times New Roman"/>
          <w:sz w:val="28"/>
          <w:szCs w:val="28"/>
        </w:rPr>
        <w:t xml:space="preserve"> мы изучали</w:t>
      </w:r>
      <w:r w:rsidR="00567A28">
        <w:rPr>
          <w:rFonts w:ascii="Times New Roman" w:eastAsiaTheme="minorEastAsia" w:hAnsi="Times New Roman" w:cs="Times New Roman"/>
          <w:sz w:val="28"/>
          <w:szCs w:val="28"/>
        </w:rPr>
        <w:t xml:space="preserve"> в этой статье, все равно остается одним из самых действенных инструментов влияния на поведение агентов, потому что с помощью них горазд проще оказывать воздействие, нежели при помощи налогов и субсидий, которые полностью зависят только от самих агентов. </w:t>
      </w:r>
    </w:p>
    <w:p w:rsidR="00191CC4" w:rsidRPr="00AF2530" w:rsidRDefault="00567A28" w:rsidP="00AF2530">
      <w:pPr>
        <w:ind w:firstLine="708"/>
        <w:rPr>
          <w:rFonts w:ascii="Times New Roman" w:eastAsiaTheme="minorEastAsia" w:hAnsi="Times New Roman" w:cs="Times New Roman"/>
          <w:b/>
          <w:i/>
          <w:sz w:val="28"/>
          <w:szCs w:val="28"/>
        </w:rPr>
      </w:pPr>
      <w:r w:rsidRPr="00AF2530">
        <w:rPr>
          <w:rFonts w:ascii="Times New Roman" w:eastAsiaTheme="minorEastAsia" w:hAnsi="Times New Roman" w:cs="Times New Roman"/>
          <w:b/>
          <w:i/>
          <w:sz w:val="28"/>
          <w:szCs w:val="28"/>
        </w:rPr>
        <w:t xml:space="preserve">6.1. Случаи, при которых полное соблюдение законов является оптимальной </w:t>
      </w:r>
      <w:r w:rsidR="00AF2530">
        <w:rPr>
          <w:rFonts w:ascii="Times New Roman" w:eastAsiaTheme="minorEastAsia" w:hAnsi="Times New Roman" w:cs="Times New Roman"/>
          <w:b/>
          <w:i/>
          <w:sz w:val="28"/>
          <w:szCs w:val="28"/>
        </w:rPr>
        <w:t xml:space="preserve">моделью поведения. </w:t>
      </w:r>
    </w:p>
    <w:p w:rsidR="00191CC4" w:rsidRDefault="00191CC4" w:rsidP="00C21AB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тех случаях, когда поведение агентов зависит только от их личного выбора, </w:t>
      </w:r>
      <w:r w:rsidR="00AF2530">
        <w:rPr>
          <w:rFonts w:ascii="Times New Roman" w:eastAsiaTheme="minorEastAsia" w:hAnsi="Times New Roman" w:cs="Times New Roman"/>
          <w:sz w:val="28"/>
          <w:szCs w:val="28"/>
        </w:rPr>
        <w:t>они не должны взаимодействовать</w:t>
      </w:r>
      <w:r>
        <w:rPr>
          <w:rFonts w:ascii="Times New Roman" w:eastAsiaTheme="minorEastAsia" w:hAnsi="Times New Roman" w:cs="Times New Roman"/>
          <w:sz w:val="28"/>
          <w:szCs w:val="28"/>
        </w:rPr>
        <w:t xml:space="preserve"> с другими агентами (а=1), но при этом все еще испытывают влияние из вне, анализ бл</w:t>
      </w:r>
      <w:r w:rsidR="00AF2530">
        <w:rPr>
          <w:rFonts w:ascii="Times New Roman" w:eastAsiaTheme="minorEastAsia" w:hAnsi="Times New Roman" w:cs="Times New Roman"/>
          <w:sz w:val="28"/>
          <w:szCs w:val="28"/>
        </w:rPr>
        <w:t>агосостояния будет прозрачным и</w:t>
      </w:r>
      <w:r>
        <w:rPr>
          <w:rFonts w:ascii="Times New Roman" w:eastAsiaTheme="minorEastAsia" w:hAnsi="Times New Roman" w:cs="Times New Roman"/>
          <w:sz w:val="28"/>
          <w:szCs w:val="28"/>
        </w:rPr>
        <w:t xml:space="preserve"> оптимальным, так как будет полностью подчиняться простым законам.</w:t>
      </w:r>
    </w:p>
    <w:p w:rsidR="00191CC4" w:rsidRDefault="00191CC4" w:rsidP="00C21AB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Чтобы убедиться в этом, рассмотрим работу утилитарного социального планировщика, цель которого заключается в том, чтобы максимизировать сумму полезности всех людей в обществе:</w:t>
      </w:r>
    </w:p>
    <w:p w:rsidR="00191CC4" w:rsidRPr="00023544" w:rsidRDefault="00023544" w:rsidP="00C21AB5">
      <w:pPr>
        <w:ind w:firstLine="708"/>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Sub>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n-1</m:t>
                          </m:r>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0</m:t>
                          </m:r>
                        </m:sub>
                      </m:sSub>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e>
          </m:nary>
          <m:r>
            <w:rPr>
              <w:rFonts w:ascii="Cambria Math" w:eastAsiaTheme="minorEastAsia" w:hAnsi="Cambria Math" w:cs="Times New Roman"/>
              <w:sz w:val="28"/>
              <w:szCs w:val="28"/>
            </w:rPr>
            <m:t>.</m:t>
          </m:r>
        </m:oMath>
      </m:oMathPara>
    </w:p>
    <w:p w:rsidR="00023544" w:rsidRDefault="000042E2" w:rsidP="00C21AB5">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Это эквивалентно минимизации</w:t>
      </w:r>
    </w:p>
    <w:p w:rsidR="000042E2" w:rsidRDefault="000944D0" w:rsidP="00C21AB5">
      <w:pPr>
        <w:ind w:firstLine="708"/>
        <w:rPr>
          <w:rFonts w:ascii="Times New Roman" w:eastAsiaTheme="minorEastAsia" w:hAnsi="Times New Roman" w:cs="Times New Roman"/>
          <w:sz w:val="28"/>
          <w:szCs w:val="28"/>
          <w:lang w:val="en-US"/>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n-1</m:t>
                                  </m:r>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0</m:t>
                                  </m:r>
                                </m:sub>
                              </m:sSub>
                            </m:e>
                          </m:d>
                        </m:num>
                        <m:den>
                          <m:r>
                            <w:rPr>
                              <w:rFonts w:ascii="Cambria Math" w:eastAsiaTheme="minorEastAsia" w:hAnsi="Cambria Math" w:cs="Times New Roman"/>
                              <w:sz w:val="28"/>
                              <w:szCs w:val="28"/>
                            </w:rPr>
                            <m:t>2</m:t>
                          </m:r>
                        </m:den>
                      </m:f>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+Constant,</m:t>
              </m:r>
            </m:e>
          </m:nary>
        </m:oMath>
      </m:oMathPara>
    </w:p>
    <w:p w:rsidR="000042E2" w:rsidRDefault="000042E2" w:rsidP="000042E2">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 константа</w:t>
      </w:r>
      <w:r w:rsidRPr="000042E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не зависит </w:t>
      </w:r>
      <w:proofErr w:type="gramStart"/>
      <w:r>
        <w:rPr>
          <w:rFonts w:ascii="Times New Roman" w:eastAsiaTheme="minorEastAsia" w:hAnsi="Times New Roman" w:cs="Times New Roman"/>
          <w:sz w:val="28"/>
          <w:szCs w:val="28"/>
        </w:rPr>
        <w:t xml:space="preserve">от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s</m:t>
        </m:r>
      </m:oMath>
      <w:r w:rsidRPr="000042E2">
        <w:rPr>
          <w:rFonts w:ascii="Times New Roman" w:eastAsiaTheme="minorEastAsia" w:hAnsi="Times New Roman" w:cs="Times New Roman"/>
          <w:sz w:val="28"/>
          <w:szCs w:val="28"/>
        </w:rPr>
        <w:t>.</w:t>
      </w:r>
      <w:proofErr w:type="gramEnd"/>
    </w:p>
    <w:p w:rsidR="000042E2" w:rsidRDefault="000042E2" w:rsidP="000042E2">
      <w:pPr>
        <w:ind w:firstLine="708"/>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 xml:space="preserve">Это </w:t>
      </w:r>
      <w:r w:rsidR="00506F4C">
        <w:rPr>
          <w:rFonts w:ascii="Times New Roman" w:eastAsiaTheme="minorEastAsia" w:hAnsi="Times New Roman" w:cs="Times New Roman"/>
          <w:sz w:val="28"/>
          <w:szCs w:val="28"/>
        </w:rPr>
        <w:t xml:space="preserve"> выражение</w:t>
      </w:r>
      <w:proofErr w:type="gramEnd"/>
      <w:r w:rsidR="00506F4C">
        <w:rPr>
          <w:rFonts w:ascii="Times New Roman" w:eastAsiaTheme="minorEastAsia" w:hAnsi="Times New Roman" w:cs="Times New Roman"/>
          <w:sz w:val="28"/>
          <w:szCs w:val="28"/>
        </w:rPr>
        <w:t xml:space="preserve"> отражает проблему конфликта мотивов, когда цели план</w:t>
      </w:r>
      <w:r w:rsidR="00FF2AA8">
        <w:rPr>
          <w:rFonts w:ascii="Times New Roman" w:eastAsiaTheme="minorEastAsia" w:hAnsi="Times New Roman" w:cs="Times New Roman"/>
          <w:sz w:val="28"/>
          <w:szCs w:val="28"/>
        </w:rPr>
        <w:t>ировщика и агента не совпадают</w:t>
      </w:r>
      <m:oMath>
        <m:d>
          <m:dPr>
            <m:ctrlPr>
              <w:rPr>
                <w:rFonts w:ascii="Cambria Math" w:eastAsiaTheme="minorEastAsia" w:hAnsi="Cambria Math" w:cs="Times New Roman"/>
                <w:i/>
                <w:sz w:val="28"/>
                <w:szCs w:val="28"/>
              </w:rPr>
            </m:ctrlPr>
          </m:d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+(n-1</m:t>
                </m:r>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0</m:t>
                </m:r>
              </m:sub>
            </m:sSub>
          </m:e>
        </m:d>
        <m:r>
          <w:rPr>
            <w:rFonts w:ascii="Cambria Math" w:eastAsiaTheme="minorEastAsia" w:hAnsi="Cambria Math" w:cs="Times New Roman"/>
            <w:sz w:val="28"/>
            <w:szCs w:val="28"/>
          </w:rPr>
          <m:t>/2</m:t>
        </m:r>
      </m:oMath>
      <w:r w:rsidR="00FF2AA8">
        <w:rPr>
          <w:rFonts w:ascii="Times New Roman" w:eastAsiaTheme="minorEastAsia" w:hAnsi="Times New Roman" w:cs="Times New Roman"/>
          <w:sz w:val="28"/>
          <w:szCs w:val="28"/>
        </w:rPr>
        <w:t xml:space="preserve"> и где планер не может соблюдать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θ</m:t>
            </m:r>
          </m:e>
          <m:sub>
            <m:r>
              <w:rPr>
                <w:rFonts w:ascii="Cambria Math" w:eastAsiaTheme="minorEastAsia" w:hAnsi="Cambria Math" w:cs="Times New Roman"/>
                <w:sz w:val="28"/>
                <w:szCs w:val="28"/>
              </w:rPr>
              <m:t>i</m:t>
            </m:r>
          </m:sub>
        </m:sSub>
      </m:oMath>
      <w:r w:rsidR="00FF2AA8" w:rsidRPr="00FF2AA8">
        <w:rPr>
          <w:rFonts w:ascii="Times New Roman" w:eastAsiaTheme="minorEastAsia" w:hAnsi="Times New Roman" w:cs="Times New Roman"/>
          <w:sz w:val="28"/>
          <w:szCs w:val="28"/>
        </w:rPr>
        <w:t>.</w:t>
      </w:r>
      <w:r w:rsidR="00FF2AA8">
        <w:rPr>
          <w:rFonts w:ascii="Times New Roman" w:eastAsiaTheme="minorEastAsia" w:hAnsi="Times New Roman" w:cs="Times New Roman"/>
          <w:sz w:val="28"/>
          <w:szCs w:val="28"/>
        </w:rPr>
        <w:t xml:space="preserve">В этом случае оптимальным решением для планировщика будет установить ограничение на поведение ( см. </w:t>
      </w:r>
      <w:proofErr w:type="spellStart"/>
      <w:r w:rsidR="00AF2530">
        <w:rPr>
          <w:rFonts w:ascii="Times New Roman" w:eastAsiaTheme="minorEastAsia" w:hAnsi="Times New Roman" w:cs="Times New Roman"/>
          <w:sz w:val="28"/>
          <w:szCs w:val="28"/>
        </w:rPr>
        <w:t>Холмсторм</w:t>
      </w:r>
      <w:proofErr w:type="spellEnd"/>
      <w:r w:rsidR="00FF2AA8" w:rsidRPr="00FF2AA8">
        <w:rPr>
          <w:rFonts w:ascii="Times New Roman" w:eastAsiaTheme="minorEastAsia" w:hAnsi="Times New Roman" w:cs="Times New Roman"/>
          <w:sz w:val="28"/>
          <w:szCs w:val="28"/>
        </w:rPr>
        <w:t xml:space="preserve"> 1984</w:t>
      </w:r>
      <w:r w:rsidR="00AF2530">
        <w:rPr>
          <w:rStyle w:val="a5"/>
          <w:rFonts w:ascii="Times New Roman" w:eastAsiaTheme="minorEastAsia" w:hAnsi="Times New Roman" w:cs="Times New Roman"/>
          <w:sz w:val="28"/>
          <w:szCs w:val="28"/>
        </w:rPr>
        <w:footnoteReference w:id="40"/>
      </w:r>
      <w:r w:rsidR="00FF2AA8" w:rsidRPr="00FF2AA8">
        <w:rPr>
          <w:rFonts w:ascii="Times New Roman" w:eastAsiaTheme="minorEastAsia" w:hAnsi="Times New Roman" w:cs="Times New Roman"/>
          <w:sz w:val="28"/>
          <w:szCs w:val="28"/>
        </w:rPr>
        <w:t>)</w:t>
      </w:r>
      <w:r w:rsidR="00FF2AA8">
        <w:rPr>
          <w:rFonts w:ascii="Times New Roman" w:eastAsiaTheme="minorEastAsia" w:hAnsi="Times New Roman" w:cs="Times New Roman"/>
          <w:sz w:val="28"/>
          <w:szCs w:val="28"/>
        </w:rPr>
        <w:t xml:space="preserve"> которое будет соответствовать полн</w:t>
      </w:r>
      <w:r w:rsidR="00AF2530">
        <w:rPr>
          <w:rFonts w:ascii="Times New Roman" w:eastAsiaTheme="minorEastAsia" w:hAnsi="Times New Roman" w:cs="Times New Roman"/>
          <w:sz w:val="28"/>
          <w:szCs w:val="28"/>
        </w:rPr>
        <w:t>о</w:t>
      </w:r>
      <w:r w:rsidR="00FF2AA8">
        <w:rPr>
          <w:rFonts w:ascii="Times New Roman" w:eastAsiaTheme="minorEastAsia" w:hAnsi="Times New Roman" w:cs="Times New Roman"/>
          <w:sz w:val="28"/>
          <w:szCs w:val="28"/>
        </w:rPr>
        <w:t>му с</w:t>
      </w:r>
      <w:r w:rsidR="00AF2530">
        <w:rPr>
          <w:rFonts w:ascii="Times New Roman" w:eastAsiaTheme="minorEastAsia" w:hAnsi="Times New Roman" w:cs="Times New Roman"/>
          <w:sz w:val="28"/>
          <w:szCs w:val="28"/>
        </w:rPr>
        <w:t>о</w:t>
      </w:r>
      <w:r w:rsidR="00FF2AA8">
        <w:rPr>
          <w:rFonts w:ascii="Times New Roman" w:eastAsiaTheme="minorEastAsia" w:hAnsi="Times New Roman" w:cs="Times New Roman"/>
          <w:sz w:val="28"/>
          <w:szCs w:val="28"/>
        </w:rPr>
        <w:t>блюдению закона в нашей устан</w:t>
      </w:r>
      <w:r w:rsidR="00AF2530">
        <w:rPr>
          <w:rFonts w:ascii="Times New Roman" w:eastAsiaTheme="minorEastAsia" w:hAnsi="Times New Roman" w:cs="Times New Roman"/>
          <w:sz w:val="28"/>
          <w:szCs w:val="28"/>
        </w:rPr>
        <w:t>о</w:t>
      </w:r>
      <w:r w:rsidR="00FF2AA8">
        <w:rPr>
          <w:rFonts w:ascii="Times New Roman" w:eastAsiaTheme="minorEastAsia" w:hAnsi="Times New Roman" w:cs="Times New Roman"/>
          <w:sz w:val="28"/>
          <w:szCs w:val="28"/>
        </w:rPr>
        <w:t>вке.</w:t>
      </w:r>
    </w:p>
    <w:p w:rsidR="00796A3B" w:rsidRDefault="00FF2AA8" w:rsidP="00AF253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 В тех ситуация, когда коорди</w:t>
      </w:r>
      <w:r w:rsidR="00AF2530">
        <w:rPr>
          <w:rFonts w:ascii="Times New Roman" w:eastAsiaTheme="minorEastAsia" w:hAnsi="Times New Roman" w:cs="Times New Roman"/>
          <w:sz w:val="28"/>
          <w:szCs w:val="28"/>
        </w:rPr>
        <w:t xml:space="preserve">национные стимулы отсутствуют, </w:t>
      </w:r>
      <w:r>
        <w:rPr>
          <w:rFonts w:ascii="Times New Roman" w:eastAsiaTheme="minorEastAsia" w:hAnsi="Times New Roman" w:cs="Times New Roman"/>
          <w:sz w:val="28"/>
          <w:szCs w:val="28"/>
        </w:rPr>
        <w:t xml:space="preserve">но есть внешнее </w:t>
      </w:r>
      <w:r w:rsidR="00AF2530">
        <w:rPr>
          <w:rFonts w:ascii="Times New Roman" w:eastAsiaTheme="minorEastAsia" w:hAnsi="Times New Roman" w:cs="Times New Roman"/>
          <w:sz w:val="28"/>
          <w:szCs w:val="28"/>
        </w:rPr>
        <w:t>воздействие</w:t>
      </w:r>
      <w:r>
        <w:rPr>
          <w:rFonts w:ascii="Times New Roman" w:eastAsiaTheme="minorEastAsia" w:hAnsi="Times New Roman" w:cs="Times New Roman"/>
          <w:sz w:val="28"/>
          <w:szCs w:val="28"/>
        </w:rPr>
        <w:t xml:space="preserve">, оптимальным вариантом поведения будет полное соблюдение законов. </w:t>
      </w:r>
      <w:r w:rsidR="00796A3B">
        <w:rPr>
          <w:rFonts w:ascii="Times New Roman" w:eastAsiaTheme="minorEastAsia" w:hAnsi="Times New Roman" w:cs="Times New Roman"/>
          <w:sz w:val="28"/>
          <w:szCs w:val="28"/>
        </w:rPr>
        <w:t>Однако, если в системе появляется взаимодействие между агентами, то она усложняется.</w:t>
      </w:r>
    </w:p>
    <w:p w:rsidR="00796A3B" w:rsidRPr="00AF2530" w:rsidRDefault="00893B95" w:rsidP="000042E2">
      <w:pPr>
        <w:ind w:firstLine="708"/>
        <w:rPr>
          <w:rFonts w:ascii="Times New Roman" w:eastAsiaTheme="minorEastAsia" w:hAnsi="Times New Roman" w:cs="Times New Roman"/>
          <w:b/>
          <w:i/>
          <w:sz w:val="28"/>
          <w:szCs w:val="28"/>
        </w:rPr>
      </w:pPr>
      <w:r w:rsidRPr="00AF2530">
        <w:rPr>
          <w:rFonts w:ascii="Times New Roman" w:eastAsiaTheme="minorEastAsia" w:hAnsi="Times New Roman" w:cs="Times New Roman"/>
          <w:b/>
          <w:i/>
          <w:sz w:val="28"/>
          <w:szCs w:val="28"/>
        </w:rPr>
        <w:t>6.2. Частичное соответствие</w:t>
      </w:r>
    </w:p>
    <w:p w:rsidR="00893B95" w:rsidRDefault="003F3BC8" w:rsidP="000042E2">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Когда агент оказывается в ситуации взаимодействия с другими игроками, то стратегия полного соблюдения законов более не является для него оптимальной. </w:t>
      </w:r>
      <w:r w:rsidR="004950CC">
        <w:rPr>
          <w:rFonts w:ascii="Times New Roman" w:eastAsiaTheme="minorEastAsia" w:hAnsi="Times New Roman" w:cs="Times New Roman"/>
          <w:sz w:val="28"/>
          <w:szCs w:val="28"/>
        </w:rPr>
        <w:t xml:space="preserve">В частности, для любого </w:t>
      </w:r>
      <w:proofErr w:type="gramStart"/>
      <w:r w:rsidR="004950CC">
        <w:rPr>
          <w:rFonts w:ascii="Times New Roman" w:eastAsiaTheme="minorEastAsia" w:hAnsi="Times New Roman" w:cs="Times New Roman"/>
          <w:sz w:val="28"/>
          <w:szCs w:val="28"/>
        </w:rPr>
        <w:t xml:space="preserve">закона </w:t>
      </w:r>
      <m:oMath>
        <m:r>
          <w:rPr>
            <w:rFonts w:ascii="Cambria Math" w:eastAsiaTheme="minorEastAsia" w:hAnsi="Cambria Math" w:cs="Times New Roman"/>
            <w:sz w:val="28"/>
            <w:szCs w:val="28"/>
          </w:rPr>
          <m:t>L&gt;0</m:t>
        </m:r>
      </m:oMath>
      <w:r w:rsidR="004950CC" w:rsidRPr="004950CC">
        <w:rPr>
          <w:rFonts w:ascii="Times New Roman" w:eastAsiaTheme="minorEastAsia" w:hAnsi="Times New Roman" w:cs="Times New Roman"/>
          <w:sz w:val="28"/>
          <w:szCs w:val="28"/>
        </w:rPr>
        <w:t xml:space="preserve"> </w:t>
      </w:r>
      <w:r w:rsidR="004950CC">
        <w:rPr>
          <w:rFonts w:ascii="Times New Roman" w:eastAsiaTheme="minorEastAsia" w:hAnsi="Times New Roman" w:cs="Times New Roman"/>
          <w:sz w:val="28"/>
          <w:szCs w:val="28"/>
        </w:rPr>
        <w:t>существует</w:t>
      </w:r>
      <w:proofErr w:type="gramEnd"/>
      <w:r w:rsidR="004950CC">
        <w:rPr>
          <w:rFonts w:ascii="Times New Roman" w:eastAsiaTheme="minorEastAsia" w:hAnsi="Times New Roman" w:cs="Times New Roman"/>
          <w:sz w:val="28"/>
          <w:szCs w:val="28"/>
        </w:rPr>
        <w:t xml:space="preserve"> определенный уровень штрафов, который в предположении 3 определялся как </w:t>
      </w:r>
      <m:oMath>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sidR="004950CC">
        <w:rPr>
          <w:rFonts w:ascii="Times New Roman" w:eastAsiaTheme="minorEastAsia" w:hAnsi="Times New Roman" w:cs="Times New Roman"/>
          <w:sz w:val="28"/>
          <w:szCs w:val="28"/>
        </w:rPr>
        <w:t xml:space="preserve"> который обеспечит полное соблюдение законов. </w:t>
      </w:r>
      <w:r w:rsidR="00185E7C">
        <w:rPr>
          <w:rFonts w:ascii="Times New Roman" w:eastAsiaTheme="minorEastAsia" w:hAnsi="Times New Roman" w:cs="Times New Roman"/>
          <w:sz w:val="28"/>
          <w:szCs w:val="28"/>
        </w:rPr>
        <w:t>Следующее предположение показывает, что в тех случаях, когда внешнее воздействие слишком велико (по сравнению с влиянием партнера по «игре»), то полное соблюдение законов уже не будет оптимально</w:t>
      </w:r>
      <w:r w:rsidR="004A6DAA">
        <w:rPr>
          <w:rFonts w:ascii="Times New Roman" w:eastAsiaTheme="minorEastAsia" w:hAnsi="Times New Roman" w:cs="Times New Roman"/>
          <w:sz w:val="28"/>
          <w:szCs w:val="28"/>
        </w:rPr>
        <w:t xml:space="preserve">й стратегией. </w:t>
      </w:r>
      <w:r w:rsidR="00185E7C">
        <w:rPr>
          <w:rFonts w:ascii="Times New Roman" w:eastAsiaTheme="minorEastAsia" w:hAnsi="Times New Roman" w:cs="Times New Roman"/>
          <w:sz w:val="28"/>
          <w:szCs w:val="28"/>
        </w:rPr>
        <w:t>Для того, чтобы подкрепить этот результат, мы сосредоточимся на выборе ути</w:t>
      </w:r>
      <w:r w:rsidR="004A6DAA">
        <w:rPr>
          <w:rFonts w:ascii="Times New Roman" w:eastAsiaTheme="minorEastAsia" w:hAnsi="Times New Roman" w:cs="Times New Roman"/>
          <w:sz w:val="28"/>
          <w:szCs w:val="28"/>
        </w:rPr>
        <w:t>литарного социального планировщ</w:t>
      </w:r>
      <w:r w:rsidR="00185E7C">
        <w:rPr>
          <w:rFonts w:ascii="Times New Roman" w:eastAsiaTheme="minorEastAsia" w:hAnsi="Times New Roman" w:cs="Times New Roman"/>
          <w:sz w:val="28"/>
          <w:szCs w:val="28"/>
        </w:rPr>
        <w:t xml:space="preserve">ика (штрафы, которые выплачиваются в состоянии равновесия мы будем рассматривать как чистые трансфертные платежи). Для того, чтобы не вводить новых переменных рассмотрим случай при </w:t>
      </w:r>
      <w:proofErr w:type="gramStart"/>
      <w:r w:rsidR="00185E7C">
        <w:rPr>
          <w:rFonts w:ascii="Times New Roman" w:eastAsiaTheme="minorEastAsia" w:hAnsi="Times New Roman" w:cs="Times New Roman"/>
          <w:sz w:val="28"/>
          <w:szCs w:val="28"/>
        </w:rPr>
        <w:t xml:space="preserve">котором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=ζ</m:t>
        </m:r>
      </m:oMath>
      <w:r w:rsidR="00FE46FE">
        <w:rPr>
          <w:rFonts w:ascii="Times New Roman" w:eastAsiaTheme="minorEastAsia" w:hAnsi="Times New Roman" w:cs="Times New Roman"/>
          <w:sz w:val="28"/>
          <w:szCs w:val="28"/>
        </w:rPr>
        <w:t xml:space="preserve"> (</w:t>
      </w:r>
      <w:proofErr w:type="gramEnd"/>
      <w:r w:rsidR="00FE46FE">
        <w:rPr>
          <w:rFonts w:ascii="Times New Roman" w:eastAsiaTheme="minorEastAsia" w:hAnsi="Times New Roman" w:cs="Times New Roman"/>
          <w:sz w:val="28"/>
          <w:szCs w:val="28"/>
        </w:rPr>
        <w:t xml:space="preserve"> мы не учитываем средневзвешенные показатели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lang w:val="en-US"/>
              </w:rPr>
              <m:t>m</m:t>
            </m:r>
          </m:sub>
        </m:sSub>
      </m:oMath>
      <w:r w:rsidR="00FE46FE">
        <w:rPr>
          <w:rFonts w:ascii="Times New Roman" w:eastAsiaTheme="minorEastAsia" w:hAnsi="Times New Roman" w:cs="Times New Roman"/>
          <w:b/>
          <w:sz w:val="28"/>
          <w:szCs w:val="28"/>
        </w:rPr>
        <w:t xml:space="preserve"> </w:t>
      </w:r>
      <w:r w:rsidR="00FE46FE">
        <w:rPr>
          <w:rFonts w:ascii="Times New Roman" w:eastAsiaTheme="minorEastAsia" w:hAnsi="Times New Roman" w:cs="Times New Roman"/>
          <w:sz w:val="28"/>
          <w:szCs w:val="28"/>
        </w:rPr>
        <w:t xml:space="preserve">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ζ</m:t>
            </m:r>
          </m:e>
          <m:sub>
            <m:r>
              <w:rPr>
                <w:rFonts w:ascii="Cambria Math" w:eastAsiaTheme="minorEastAsia" w:hAnsi="Cambria Math" w:cs="Times New Roman"/>
                <w:sz w:val="28"/>
                <w:szCs w:val="28"/>
              </w:rPr>
              <m:t>0</m:t>
            </m:r>
          </m:sub>
        </m:sSub>
      </m:oMath>
      <w:r w:rsidR="00FE46FE">
        <w:rPr>
          <w:rFonts w:ascii="Times New Roman" w:eastAsiaTheme="minorEastAsia" w:hAnsi="Times New Roman" w:cs="Times New Roman"/>
          <w:sz w:val="28"/>
          <w:szCs w:val="28"/>
        </w:rPr>
        <w:t>)</w:t>
      </w:r>
      <w:r w:rsidR="00FE46FE">
        <w:rPr>
          <w:rStyle w:val="a5"/>
          <w:rFonts w:ascii="Times New Roman" w:eastAsiaTheme="minorEastAsia" w:hAnsi="Times New Roman" w:cs="Times New Roman"/>
          <w:sz w:val="28"/>
          <w:szCs w:val="28"/>
        </w:rPr>
        <w:footnoteReference w:id="41"/>
      </w:r>
      <w:r w:rsidR="00A37D16">
        <w:rPr>
          <w:rFonts w:ascii="Times New Roman" w:eastAsiaTheme="minorEastAsia" w:hAnsi="Times New Roman" w:cs="Times New Roman"/>
          <w:sz w:val="28"/>
          <w:szCs w:val="28"/>
        </w:rPr>
        <w:t>.</w:t>
      </w:r>
    </w:p>
    <w:p w:rsidR="00A37D16" w:rsidRDefault="00A37D16" w:rsidP="000042E2">
      <w:pPr>
        <w:ind w:firstLine="708"/>
        <w:rPr>
          <w:rFonts w:ascii="Times New Roman" w:eastAsiaTheme="minorEastAsia" w:hAnsi="Times New Roman" w:cs="Times New Roman"/>
          <w:i/>
          <w:sz w:val="28"/>
          <w:szCs w:val="28"/>
        </w:rPr>
      </w:pPr>
      <w:r w:rsidRPr="004A6DAA">
        <w:rPr>
          <w:rFonts w:ascii="Times New Roman" w:eastAsiaTheme="minorEastAsia" w:hAnsi="Times New Roman" w:cs="Times New Roman"/>
          <w:i/>
          <w:sz w:val="28"/>
          <w:szCs w:val="28"/>
        </w:rPr>
        <w:lastRenderedPageBreak/>
        <w:t>Предположение 9.</w:t>
      </w:r>
      <w:r>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rPr>
        <w:t>Возьмем распределение типов повед</w:t>
      </w:r>
      <w:r w:rsidR="00825D90">
        <w:rPr>
          <w:rFonts w:ascii="Times New Roman" w:eastAsiaTheme="minorEastAsia" w:hAnsi="Times New Roman" w:cs="Times New Roman"/>
          <w:i/>
          <w:sz w:val="28"/>
          <w:szCs w:val="28"/>
        </w:rPr>
        <w:t>е</w:t>
      </w:r>
      <w:r>
        <w:rPr>
          <w:rFonts w:ascii="Times New Roman" w:eastAsiaTheme="minorEastAsia" w:hAnsi="Times New Roman" w:cs="Times New Roman"/>
          <w:i/>
          <w:sz w:val="28"/>
          <w:szCs w:val="28"/>
        </w:rPr>
        <w:t xml:space="preserve">ния </w:t>
      </w:r>
      <w:r>
        <w:rPr>
          <w:rFonts w:ascii="Times New Roman" w:eastAsiaTheme="minorEastAsia" w:hAnsi="Times New Roman" w:cs="Times New Roman"/>
          <w:i/>
          <w:sz w:val="28"/>
          <w:szCs w:val="28"/>
          <w:lang w:val="en-US"/>
        </w:rPr>
        <w:t>F</w:t>
      </w:r>
      <w:r>
        <w:rPr>
          <w:rFonts w:ascii="Times New Roman" w:eastAsiaTheme="minorEastAsia" w:hAnsi="Times New Roman" w:cs="Times New Roman"/>
          <w:i/>
          <w:sz w:val="28"/>
          <w:szCs w:val="28"/>
        </w:rPr>
        <w:t xml:space="preserve"> и закон </w:t>
      </w:r>
      <m:oMath>
        <m:r>
          <w:rPr>
            <w:rFonts w:ascii="Cambria Math" w:eastAsiaTheme="minorEastAsia" w:hAnsi="Cambria Math" w:cs="Times New Roman"/>
            <w:sz w:val="28"/>
            <w:szCs w:val="28"/>
          </w:rPr>
          <m:t>L∈(0,1)</m:t>
        </m:r>
      </m:oMath>
      <w:r w:rsidRPr="00A37D16">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rPr>
        <w:t xml:space="preserve">Таким образом, для каждого равновесия частичного соответствия (где </w:t>
      </w:r>
      <w:proofErr w:type="gramStart"/>
      <w:r>
        <w:rPr>
          <w:rFonts w:ascii="Times New Roman" w:eastAsiaTheme="minorEastAsia" w:hAnsi="Times New Roman" w:cs="Times New Roman"/>
          <w:i/>
          <w:sz w:val="28"/>
          <w:szCs w:val="28"/>
        </w:rPr>
        <w:t xml:space="preserve">штраф </w:t>
      </w:r>
      <m:oMath>
        <m:r>
          <w:rPr>
            <w:rFonts w:ascii="Cambria Math" w:eastAsiaTheme="minorEastAsia" w:hAnsi="Cambria Math" w:cs="Times New Roman"/>
            <w:sz w:val="28"/>
            <w:szCs w:val="28"/>
          </w:rPr>
          <m:t>φ&lt;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Pr>
          <w:rFonts w:ascii="Times New Roman" w:eastAsiaTheme="minorEastAsia" w:hAnsi="Times New Roman" w:cs="Times New Roman"/>
          <w:i/>
          <w:sz w:val="28"/>
          <w:szCs w:val="28"/>
        </w:rPr>
        <w:t>)</w:t>
      </w:r>
      <w:proofErr w:type="gramEnd"/>
      <w:r>
        <w:rPr>
          <w:rFonts w:ascii="Times New Roman" w:eastAsiaTheme="minorEastAsia" w:hAnsi="Times New Roman" w:cs="Times New Roman"/>
          <w:i/>
          <w:sz w:val="28"/>
          <w:szCs w:val="28"/>
        </w:rPr>
        <w:t xml:space="preserve"> существует некая </w:t>
      </w:r>
      <m:oMath>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ζ</m:t>
            </m:r>
          </m:e>
        </m:bar>
      </m:oMath>
      <w:r w:rsidR="00825D90">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rPr>
        <w:t xml:space="preserve">для которой справедливо </w:t>
      </w:r>
      <m:oMath>
        <m:r>
          <w:rPr>
            <w:rFonts w:ascii="Cambria Math" w:eastAsiaTheme="minorEastAsia" w:hAnsi="Cambria Math" w:cs="Times New Roman"/>
            <w:sz w:val="28"/>
            <w:szCs w:val="28"/>
          </w:rPr>
          <m:t>ζ&lt;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ζ</m:t>
            </m:r>
          </m:e>
        </m:bar>
      </m:oMath>
      <w:r>
        <w:rPr>
          <w:rFonts w:ascii="Times New Roman" w:eastAsiaTheme="minorEastAsia" w:hAnsi="Times New Roman" w:cs="Times New Roman"/>
          <w:i/>
          <w:sz w:val="28"/>
          <w:szCs w:val="28"/>
        </w:rPr>
        <w:t>, утилитарное социальное благосостояние более вероятно при соблюдении частичного равновесия, а не полного соблюдения законов.</w:t>
      </w:r>
      <w:r w:rsidR="00902164">
        <w:rPr>
          <w:rFonts w:ascii="Times New Roman" w:eastAsiaTheme="minorEastAsia" w:hAnsi="Times New Roman" w:cs="Times New Roman"/>
          <w:i/>
          <w:sz w:val="28"/>
          <w:szCs w:val="28"/>
        </w:rPr>
        <w:t xml:space="preserve"> Кроме того, существует </w:t>
      </w:r>
      <w:proofErr w:type="gramStart"/>
      <w:r w:rsidR="00902164">
        <w:rPr>
          <w:rFonts w:ascii="Times New Roman" w:eastAsiaTheme="minorEastAsia" w:hAnsi="Times New Roman" w:cs="Times New Roman"/>
          <w:i/>
          <w:sz w:val="28"/>
          <w:szCs w:val="28"/>
        </w:rPr>
        <w:t>распределение уровней влияния внешней среды</w:t>
      </w:r>
      <w:proofErr w:type="gramEnd"/>
      <w:r w:rsidR="00902164">
        <w:rPr>
          <w:rFonts w:ascii="Times New Roman" w:eastAsiaTheme="minorEastAsia" w:hAnsi="Times New Roman" w:cs="Times New Roman"/>
          <w:i/>
          <w:sz w:val="28"/>
          <w:szCs w:val="28"/>
        </w:rPr>
        <w:t xml:space="preserve"> для которых максимальная полезность законов и штрафов возможна только при частичном соблюдении.</w:t>
      </w:r>
    </w:p>
    <w:p w:rsidR="00902164" w:rsidRDefault="00825D90" w:rsidP="000042E2">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Из этого предположения </w:t>
      </w:r>
      <w:r w:rsidR="00902164">
        <w:rPr>
          <w:rFonts w:ascii="Times New Roman" w:eastAsiaTheme="minorEastAsia" w:hAnsi="Times New Roman" w:cs="Times New Roman"/>
          <w:sz w:val="28"/>
          <w:szCs w:val="28"/>
        </w:rPr>
        <w:t>следует, что при достаточно небольшом влиянии внешних факторов, любое частичное равновесие лу</w:t>
      </w:r>
      <w:r>
        <w:rPr>
          <w:rFonts w:ascii="Times New Roman" w:eastAsiaTheme="minorEastAsia" w:hAnsi="Times New Roman" w:cs="Times New Roman"/>
          <w:sz w:val="28"/>
          <w:szCs w:val="28"/>
        </w:rPr>
        <w:t>ч</w:t>
      </w:r>
      <w:r w:rsidR="00902164">
        <w:rPr>
          <w:rFonts w:ascii="Times New Roman" w:eastAsiaTheme="minorEastAsia" w:hAnsi="Times New Roman" w:cs="Times New Roman"/>
          <w:sz w:val="28"/>
          <w:szCs w:val="28"/>
        </w:rPr>
        <w:t>ше, чем полное соблюдение законов, а значит утилитарный</w:t>
      </w:r>
      <w:r>
        <w:rPr>
          <w:rFonts w:ascii="Times New Roman" w:eastAsiaTheme="minorEastAsia" w:hAnsi="Times New Roman" w:cs="Times New Roman"/>
          <w:sz w:val="28"/>
          <w:szCs w:val="28"/>
        </w:rPr>
        <w:t xml:space="preserve"> социальный планировщик предпоч</w:t>
      </w:r>
      <w:r w:rsidR="00902164">
        <w:rPr>
          <w:rFonts w:ascii="Times New Roman" w:eastAsiaTheme="minorEastAsia" w:hAnsi="Times New Roman" w:cs="Times New Roman"/>
          <w:sz w:val="28"/>
          <w:szCs w:val="28"/>
        </w:rPr>
        <w:t>т</w:t>
      </w:r>
      <w:r>
        <w:rPr>
          <w:rFonts w:ascii="Times New Roman" w:eastAsiaTheme="minorEastAsia" w:hAnsi="Times New Roman" w:cs="Times New Roman"/>
          <w:sz w:val="28"/>
          <w:szCs w:val="28"/>
        </w:rPr>
        <w:t>ет</w:t>
      </w:r>
      <w:r w:rsidR="00902164">
        <w:rPr>
          <w:rFonts w:ascii="Times New Roman" w:eastAsiaTheme="minorEastAsia" w:hAnsi="Times New Roman" w:cs="Times New Roman"/>
          <w:sz w:val="28"/>
          <w:szCs w:val="28"/>
        </w:rPr>
        <w:t xml:space="preserve"> невысокий </w:t>
      </w:r>
      <w:proofErr w:type="gramStart"/>
      <w:r w:rsidR="00902164">
        <w:rPr>
          <w:rFonts w:ascii="Times New Roman" w:eastAsiaTheme="minorEastAsia" w:hAnsi="Times New Roman" w:cs="Times New Roman"/>
          <w:sz w:val="28"/>
          <w:szCs w:val="28"/>
        </w:rPr>
        <w:t xml:space="preserve">штраф </w:t>
      </w:r>
      <m:oMath>
        <m:r>
          <w:rPr>
            <w:rFonts w:ascii="Cambria Math" w:eastAsiaTheme="minorEastAsia" w:hAnsi="Cambria Math" w:cs="Times New Roman"/>
            <w:sz w:val="28"/>
            <w:szCs w:val="28"/>
          </w:rPr>
          <m:t>φ&lt;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sidR="00902164">
        <w:rPr>
          <w:rFonts w:ascii="Times New Roman" w:eastAsiaTheme="minorEastAsia" w:hAnsi="Times New Roman" w:cs="Times New Roman"/>
          <w:sz w:val="28"/>
          <w:szCs w:val="28"/>
        </w:rPr>
        <w:t>.</w:t>
      </w:r>
      <w:proofErr w:type="gramEnd"/>
      <w:r w:rsidR="00902164">
        <w:rPr>
          <w:rFonts w:ascii="Times New Roman" w:eastAsiaTheme="minorEastAsia" w:hAnsi="Times New Roman" w:cs="Times New Roman"/>
          <w:sz w:val="28"/>
          <w:szCs w:val="28"/>
        </w:rPr>
        <w:t xml:space="preserve"> Естественно этот результат может быть обратным, если влияние внешней среды очень велико, но он все равно показывает, что существуют некие причины, позволяющие некоторым правонарушениям существова</w:t>
      </w:r>
      <w:r>
        <w:rPr>
          <w:rFonts w:ascii="Times New Roman" w:eastAsiaTheme="minorEastAsia" w:hAnsi="Times New Roman" w:cs="Times New Roman"/>
          <w:sz w:val="28"/>
          <w:szCs w:val="28"/>
        </w:rPr>
        <w:t>ть</w:t>
      </w:r>
      <w:r w:rsidR="00902164">
        <w:rPr>
          <w:rFonts w:ascii="Times New Roman" w:eastAsiaTheme="minorEastAsia" w:hAnsi="Times New Roman" w:cs="Times New Roman"/>
          <w:sz w:val="28"/>
          <w:szCs w:val="28"/>
        </w:rPr>
        <w:t xml:space="preserve">. </w:t>
      </w:r>
    </w:p>
    <w:p w:rsidR="00383F84" w:rsidRDefault="00383F84" w:rsidP="000042E2">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Вывод из этого предположения может быть нам очень полезен. </w:t>
      </w:r>
      <w:r w:rsidR="006B56C2">
        <w:rPr>
          <w:rFonts w:ascii="Times New Roman" w:eastAsiaTheme="minorEastAsia" w:hAnsi="Times New Roman" w:cs="Times New Roman"/>
          <w:sz w:val="28"/>
          <w:szCs w:val="28"/>
        </w:rPr>
        <w:t>Частичное равновесие прив</w:t>
      </w:r>
      <w:r w:rsidR="00825D90">
        <w:rPr>
          <w:rFonts w:ascii="Times New Roman" w:eastAsiaTheme="minorEastAsia" w:hAnsi="Times New Roman" w:cs="Times New Roman"/>
          <w:sz w:val="28"/>
          <w:szCs w:val="28"/>
        </w:rPr>
        <w:t>одит к тому, что правонарушения совершаю</w:t>
      </w:r>
      <w:r w:rsidR="006B56C2">
        <w:rPr>
          <w:rFonts w:ascii="Times New Roman" w:eastAsiaTheme="minorEastAsia" w:hAnsi="Times New Roman" w:cs="Times New Roman"/>
          <w:sz w:val="28"/>
          <w:szCs w:val="28"/>
        </w:rPr>
        <w:t>тся только те</w:t>
      </w:r>
      <w:r w:rsidR="00C75649">
        <w:rPr>
          <w:rFonts w:ascii="Times New Roman" w:eastAsiaTheme="minorEastAsia" w:hAnsi="Times New Roman" w:cs="Times New Roman"/>
          <w:sz w:val="28"/>
          <w:szCs w:val="28"/>
        </w:rPr>
        <w:t>ми агентами, кто находится выше</w:t>
      </w:r>
      <w:r w:rsidR="006B56C2">
        <w:rPr>
          <w:rFonts w:ascii="Times New Roman" w:eastAsiaTheme="minorEastAsia" w:hAnsi="Times New Roman" w:cs="Times New Roman"/>
          <w:sz w:val="28"/>
          <w:szCs w:val="28"/>
        </w:rPr>
        <w:t xml:space="preserve"> линии </w:t>
      </w:r>
      <w:r w:rsidR="006B56C2">
        <w:rPr>
          <w:rFonts w:ascii="Times New Roman" w:eastAsiaTheme="minorEastAsia" w:hAnsi="Times New Roman" w:cs="Times New Roman"/>
          <w:sz w:val="28"/>
          <w:szCs w:val="28"/>
          <w:lang w:val="en-US"/>
        </w:rPr>
        <w:t>L</w:t>
      </w:r>
      <w:r w:rsidR="006B56C2">
        <w:rPr>
          <w:rFonts w:ascii="Times New Roman" w:eastAsiaTheme="minorEastAsia" w:hAnsi="Times New Roman" w:cs="Times New Roman"/>
          <w:sz w:val="28"/>
          <w:szCs w:val="28"/>
        </w:rPr>
        <w:t>. Когд</w:t>
      </w:r>
      <w:r w:rsidR="0060055E">
        <w:rPr>
          <w:rFonts w:ascii="Times New Roman" w:eastAsiaTheme="minorEastAsia" w:hAnsi="Times New Roman" w:cs="Times New Roman"/>
          <w:sz w:val="28"/>
          <w:szCs w:val="28"/>
        </w:rPr>
        <w:t xml:space="preserve">а </w:t>
      </w:r>
      <w:r w:rsidR="005D71D2">
        <w:rPr>
          <w:rFonts w:ascii="Times New Roman" w:eastAsiaTheme="minorEastAsia" w:hAnsi="Times New Roman" w:cs="Times New Roman"/>
          <w:sz w:val="28"/>
          <w:szCs w:val="28"/>
        </w:rPr>
        <w:t>происходит</w:t>
      </w:r>
      <w:r w:rsidR="0060055E">
        <w:rPr>
          <w:rFonts w:ascii="Times New Roman" w:eastAsiaTheme="minorEastAsia" w:hAnsi="Times New Roman" w:cs="Times New Roman"/>
          <w:sz w:val="28"/>
          <w:szCs w:val="28"/>
        </w:rPr>
        <w:t xml:space="preserve"> взаимодействие с агентом, н</w:t>
      </w:r>
      <w:r w:rsidR="005D71D2">
        <w:rPr>
          <w:rFonts w:ascii="Times New Roman" w:eastAsiaTheme="minorEastAsia" w:hAnsi="Times New Roman" w:cs="Times New Roman"/>
          <w:sz w:val="28"/>
          <w:szCs w:val="28"/>
        </w:rPr>
        <w:t>а</w:t>
      </w:r>
      <w:r w:rsidR="0060055E">
        <w:rPr>
          <w:rFonts w:ascii="Times New Roman" w:eastAsiaTheme="minorEastAsia" w:hAnsi="Times New Roman" w:cs="Times New Roman"/>
          <w:sz w:val="28"/>
          <w:szCs w:val="28"/>
        </w:rPr>
        <w:t xml:space="preserve">ходящимся ниже линии </w:t>
      </w:r>
      <w:r w:rsidR="0060055E">
        <w:rPr>
          <w:rFonts w:ascii="Times New Roman" w:eastAsiaTheme="minorEastAsia" w:hAnsi="Times New Roman" w:cs="Times New Roman"/>
          <w:sz w:val="28"/>
          <w:szCs w:val="28"/>
          <w:lang w:val="en-US"/>
        </w:rPr>
        <w:t>L</w:t>
      </w:r>
      <w:r w:rsidR="0060055E">
        <w:rPr>
          <w:rFonts w:ascii="Times New Roman" w:eastAsiaTheme="minorEastAsia" w:hAnsi="Times New Roman" w:cs="Times New Roman"/>
          <w:sz w:val="28"/>
          <w:szCs w:val="28"/>
        </w:rPr>
        <w:t xml:space="preserve">, то последний может заявить о нарушении своим партнером, что повлияет на решение первого </w:t>
      </w:r>
      <w:r w:rsidR="005D71D2">
        <w:rPr>
          <w:rFonts w:ascii="Times New Roman" w:eastAsiaTheme="minorEastAsia" w:hAnsi="Times New Roman" w:cs="Times New Roman"/>
          <w:sz w:val="28"/>
          <w:szCs w:val="28"/>
        </w:rPr>
        <w:t>все-таки</w:t>
      </w:r>
      <w:r w:rsidR="0060055E">
        <w:rPr>
          <w:rFonts w:ascii="Times New Roman" w:eastAsiaTheme="minorEastAsia" w:hAnsi="Times New Roman" w:cs="Times New Roman"/>
          <w:sz w:val="28"/>
          <w:szCs w:val="28"/>
        </w:rPr>
        <w:t xml:space="preserve"> не нарушать закон. </w:t>
      </w:r>
      <w:r w:rsidR="005D71D2">
        <w:rPr>
          <w:rFonts w:ascii="Times New Roman" w:eastAsiaTheme="minorEastAsia" w:hAnsi="Times New Roman" w:cs="Times New Roman"/>
          <w:sz w:val="28"/>
          <w:szCs w:val="28"/>
        </w:rPr>
        <w:t xml:space="preserve">Это ограждает законопослушных агентов от негативных последствий вызванных несоблюдением закона его </w:t>
      </w:r>
      <w:r w:rsidR="00C75649">
        <w:rPr>
          <w:rFonts w:ascii="Times New Roman" w:eastAsiaTheme="minorEastAsia" w:hAnsi="Times New Roman" w:cs="Times New Roman"/>
          <w:sz w:val="28"/>
          <w:szCs w:val="28"/>
        </w:rPr>
        <w:t>контр партнёром</w:t>
      </w:r>
      <w:r w:rsidR="005D71D2">
        <w:rPr>
          <w:rFonts w:ascii="Times New Roman" w:eastAsiaTheme="minorEastAsia" w:hAnsi="Times New Roman" w:cs="Times New Roman"/>
          <w:sz w:val="28"/>
          <w:szCs w:val="28"/>
        </w:rPr>
        <w:t xml:space="preserve">. </w:t>
      </w:r>
      <w:r w:rsidR="002D3633">
        <w:rPr>
          <w:rFonts w:ascii="Times New Roman" w:eastAsiaTheme="minorEastAsia" w:hAnsi="Times New Roman" w:cs="Times New Roman"/>
          <w:sz w:val="28"/>
          <w:szCs w:val="28"/>
        </w:rPr>
        <w:t xml:space="preserve">Это рассуждение также показывает, что при частичном равновесии возможно поведении только выше уровня </w:t>
      </w:r>
      <w:r w:rsidR="002D3633">
        <w:rPr>
          <w:rFonts w:ascii="Times New Roman" w:eastAsiaTheme="minorEastAsia" w:hAnsi="Times New Roman" w:cs="Times New Roman"/>
          <w:sz w:val="28"/>
          <w:szCs w:val="28"/>
          <w:lang w:val="en-US"/>
        </w:rPr>
        <w:t>L</w:t>
      </w:r>
      <w:r w:rsidR="00C75649">
        <w:rPr>
          <w:rFonts w:ascii="Times New Roman" w:eastAsiaTheme="minorEastAsia" w:hAnsi="Times New Roman" w:cs="Times New Roman"/>
          <w:sz w:val="28"/>
          <w:szCs w:val="28"/>
        </w:rPr>
        <w:t>,</w:t>
      </w:r>
      <w:r w:rsidR="002D3633">
        <w:rPr>
          <w:rFonts w:ascii="Times New Roman" w:eastAsiaTheme="minorEastAsia" w:hAnsi="Times New Roman" w:cs="Times New Roman"/>
          <w:sz w:val="28"/>
          <w:szCs w:val="28"/>
        </w:rPr>
        <w:t xml:space="preserve"> когда оба </w:t>
      </w:r>
      <w:r w:rsidR="00C75649">
        <w:rPr>
          <w:rFonts w:ascii="Times New Roman" w:eastAsiaTheme="minorEastAsia" w:hAnsi="Times New Roman" w:cs="Times New Roman"/>
          <w:sz w:val="28"/>
          <w:szCs w:val="28"/>
        </w:rPr>
        <w:t xml:space="preserve">игрока относятся к высоким типам </w:t>
      </w:r>
      <w:r w:rsidR="002D3633">
        <w:rPr>
          <w:rFonts w:ascii="Times New Roman" w:eastAsiaTheme="minorEastAsia" w:hAnsi="Times New Roman" w:cs="Times New Roman"/>
          <w:sz w:val="28"/>
          <w:szCs w:val="28"/>
        </w:rPr>
        <w:t xml:space="preserve">(выше уровня разрыва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m:t>
            </m:r>
          </m:sup>
        </m:sSup>
      </m:oMath>
      <w:r w:rsidR="00C75649">
        <w:rPr>
          <w:rFonts w:ascii="Times New Roman" w:eastAsiaTheme="minorEastAsia" w:hAnsi="Times New Roman" w:cs="Times New Roman"/>
          <w:sz w:val="28"/>
          <w:szCs w:val="28"/>
        </w:rPr>
        <w:t>)</w:t>
      </w:r>
      <w:r w:rsidR="00DF0DAD">
        <w:rPr>
          <w:rFonts w:ascii="Times New Roman" w:eastAsiaTheme="minorEastAsia" w:hAnsi="Times New Roman" w:cs="Times New Roman"/>
          <w:sz w:val="28"/>
          <w:szCs w:val="28"/>
        </w:rPr>
        <w:t>. Но для утилитарного социального равновесия</w:t>
      </w:r>
      <w:r w:rsidR="00DF0DAD" w:rsidRPr="00DF0DAD">
        <w:rPr>
          <w:rFonts w:ascii="Times New Roman" w:eastAsiaTheme="minorEastAsia" w:hAnsi="Times New Roman" w:cs="Times New Roman"/>
          <w:sz w:val="28"/>
          <w:szCs w:val="28"/>
        </w:rPr>
        <w:t xml:space="preserve"> </w:t>
      </w:r>
      <w:r w:rsidR="00DF0DAD">
        <w:rPr>
          <w:rFonts w:ascii="Times New Roman" w:eastAsiaTheme="minorEastAsia" w:hAnsi="Times New Roman" w:cs="Times New Roman"/>
          <w:sz w:val="28"/>
          <w:szCs w:val="28"/>
        </w:rPr>
        <w:t xml:space="preserve">принудительно опускать двух агентов ниже линии </w:t>
      </w:r>
      <w:r w:rsidR="00DF0DAD">
        <w:rPr>
          <w:rFonts w:ascii="Times New Roman" w:eastAsiaTheme="minorEastAsia" w:hAnsi="Times New Roman" w:cs="Times New Roman"/>
          <w:sz w:val="28"/>
          <w:szCs w:val="28"/>
          <w:lang w:val="en-US"/>
        </w:rPr>
        <w:t>L</w:t>
      </w:r>
      <w:r w:rsidR="00E94EC3">
        <w:rPr>
          <w:rFonts w:ascii="Times New Roman" w:eastAsiaTheme="minorEastAsia" w:hAnsi="Times New Roman" w:cs="Times New Roman"/>
          <w:sz w:val="28"/>
          <w:szCs w:val="28"/>
        </w:rPr>
        <w:t xml:space="preserve"> может быть </w:t>
      </w:r>
      <w:proofErr w:type="spellStart"/>
      <w:r w:rsidR="00E94EC3">
        <w:rPr>
          <w:rFonts w:ascii="Times New Roman" w:eastAsiaTheme="minorEastAsia" w:hAnsi="Times New Roman" w:cs="Times New Roman"/>
          <w:sz w:val="28"/>
          <w:szCs w:val="28"/>
        </w:rPr>
        <w:t>затратно</w:t>
      </w:r>
      <w:proofErr w:type="spellEnd"/>
      <w:r w:rsidR="00DF0DAD" w:rsidRPr="00DF0DAD">
        <w:rPr>
          <w:rFonts w:ascii="Times New Roman" w:eastAsiaTheme="minorEastAsia" w:hAnsi="Times New Roman" w:cs="Times New Roman"/>
          <w:sz w:val="28"/>
          <w:szCs w:val="28"/>
        </w:rPr>
        <w:t xml:space="preserve">. </w:t>
      </w:r>
      <w:r w:rsidR="006160BB">
        <w:rPr>
          <w:rFonts w:ascii="Times New Roman" w:eastAsiaTheme="minorEastAsia" w:hAnsi="Times New Roman" w:cs="Times New Roman"/>
          <w:sz w:val="28"/>
          <w:szCs w:val="28"/>
        </w:rPr>
        <w:t xml:space="preserve">Фактически, согласно выявленным предпочтениям, </w:t>
      </w:r>
      <w:r w:rsidR="00E94EC3">
        <w:rPr>
          <w:rFonts w:ascii="Times New Roman" w:eastAsiaTheme="minorEastAsia" w:hAnsi="Times New Roman" w:cs="Times New Roman"/>
          <w:sz w:val="28"/>
          <w:szCs w:val="28"/>
        </w:rPr>
        <w:t xml:space="preserve">агенты </w:t>
      </w:r>
      <w:r w:rsidR="006160BB">
        <w:rPr>
          <w:rFonts w:ascii="Times New Roman" w:eastAsiaTheme="minorEastAsia" w:hAnsi="Times New Roman" w:cs="Times New Roman"/>
          <w:sz w:val="28"/>
          <w:szCs w:val="28"/>
        </w:rPr>
        <w:t>предпочитают частичное соответствие полному</w:t>
      </w:r>
      <w:r w:rsidR="00E94EC3">
        <w:rPr>
          <w:rFonts w:ascii="Times New Roman" w:eastAsiaTheme="minorEastAsia" w:hAnsi="Times New Roman" w:cs="Times New Roman"/>
          <w:sz w:val="28"/>
          <w:szCs w:val="28"/>
        </w:rPr>
        <w:t xml:space="preserve"> </w:t>
      </w:r>
      <w:r w:rsidR="006160BB">
        <w:rPr>
          <w:rFonts w:ascii="Times New Roman" w:eastAsiaTheme="minorEastAsia" w:hAnsi="Times New Roman" w:cs="Times New Roman"/>
          <w:sz w:val="28"/>
          <w:szCs w:val="28"/>
        </w:rPr>
        <w:t xml:space="preserve">(поскольку они выбрали бы законопослушное поведение даже </w:t>
      </w:r>
      <w:proofErr w:type="gramStart"/>
      <w:r w:rsidR="006160BB">
        <w:rPr>
          <w:rFonts w:ascii="Times New Roman" w:eastAsiaTheme="minorEastAsia" w:hAnsi="Times New Roman" w:cs="Times New Roman"/>
          <w:sz w:val="28"/>
          <w:szCs w:val="28"/>
        </w:rPr>
        <w:t xml:space="preserve">при </w:t>
      </w:r>
      <m:oMath>
        <m:r>
          <w:rPr>
            <w:rFonts w:ascii="Cambria Math" w:eastAsiaTheme="minorEastAsia" w:hAnsi="Cambria Math" w:cs="Times New Roman"/>
            <w:sz w:val="28"/>
            <w:szCs w:val="28"/>
          </w:rPr>
          <m:t>φ&lt;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sidR="006160BB">
        <w:rPr>
          <w:rFonts w:ascii="Times New Roman" w:eastAsiaTheme="minorEastAsia" w:hAnsi="Times New Roman" w:cs="Times New Roman"/>
          <w:sz w:val="28"/>
          <w:szCs w:val="28"/>
        </w:rPr>
        <w:t>)</w:t>
      </w:r>
      <w:proofErr w:type="gramEnd"/>
      <w:r w:rsidR="006160BB">
        <w:rPr>
          <w:rFonts w:ascii="Times New Roman" w:eastAsiaTheme="minorEastAsia" w:hAnsi="Times New Roman" w:cs="Times New Roman"/>
          <w:sz w:val="28"/>
          <w:szCs w:val="28"/>
        </w:rPr>
        <w:t xml:space="preserve">. Следовательно, если внешнее влияние на правонарушителей слишком велико </w:t>
      </w:r>
      <w:proofErr w:type="gramStart"/>
      <w:r w:rsidR="006160BB">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ζ&lt;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ζ</m:t>
            </m:r>
          </m:e>
        </m:bar>
        <m:r>
          <w:rPr>
            <w:rFonts w:ascii="Cambria Math" w:eastAsiaTheme="minorEastAsia" w:hAnsi="Cambria Math" w:cs="Times New Roman"/>
            <w:sz w:val="28"/>
            <w:szCs w:val="28"/>
          </w:rPr>
          <m:t>)</m:t>
        </m:r>
      </m:oMath>
      <w:r w:rsidR="006160BB">
        <w:rPr>
          <w:rFonts w:ascii="Times New Roman" w:eastAsiaTheme="minorEastAsia" w:hAnsi="Times New Roman" w:cs="Times New Roman"/>
          <w:sz w:val="28"/>
          <w:szCs w:val="28"/>
        </w:rPr>
        <w:t xml:space="preserve"> оптимально</w:t>
      </w:r>
      <w:proofErr w:type="gramEnd"/>
      <w:r w:rsidR="006160BB">
        <w:rPr>
          <w:rFonts w:ascii="Times New Roman" w:eastAsiaTheme="minorEastAsia" w:hAnsi="Times New Roman" w:cs="Times New Roman"/>
          <w:sz w:val="28"/>
          <w:szCs w:val="28"/>
        </w:rPr>
        <w:t xml:space="preserve"> будет позволить высоким агентам при взаимодействии </w:t>
      </w:r>
      <w:r w:rsidR="00E94EC3">
        <w:rPr>
          <w:rFonts w:ascii="Times New Roman" w:eastAsiaTheme="minorEastAsia" w:hAnsi="Times New Roman" w:cs="Times New Roman"/>
          <w:sz w:val="28"/>
          <w:szCs w:val="28"/>
        </w:rPr>
        <w:t>друг</w:t>
      </w:r>
      <w:r w:rsidR="006160BB">
        <w:rPr>
          <w:rFonts w:ascii="Times New Roman" w:eastAsiaTheme="minorEastAsia" w:hAnsi="Times New Roman" w:cs="Times New Roman"/>
          <w:sz w:val="28"/>
          <w:szCs w:val="28"/>
        </w:rPr>
        <w:t xml:space="preserve"> с </w:t>
      </w:r>
      <w:r w:rsidR="00E94EC3">
        <w:rPr>
          <w:rFonts w:ascii="Times New Roman" w:eastAsiaTheme="minorEastAsia" w:hAnsi="Times New Roman" w:cs="Times New Roman"/>
          <w:sz w:val="28"/>
          <w:szCs w:val="28"/>
        </w:rPr>
        <w:t>другом</w:t>
      </w:r>
      <w:r w:rsidR="006160BB">
        <w:rPr>
          <w:rFonts w:ascii="Times New Roman" w:eastAsiaTheme="minorEastAsia" w:hAnsi="Times New Roman" w:cs="Times New Roman"/>
          <w:sz w:val="28"/>
          <w:szCs w:val="28"/>
        </w:rPr>
        <w:t xml:space="preserve"> позволить нарушать закон.  Интересно, что этот вывод справедлив для </w:t>
      </w:r>
      <w:proofErr w:type="gramStart"/>
      <w:r w:rsidR="006160BB">
        <w:rPr>
          <w:rFonts w:ascii="Times New Roman" w:eastAsiaTheme="minorEastAsia" w:hAnsi="Times New Roman" w:cs="Times New Roman"/>
          <w:sz w:val="28"/>
          <w:szCs w:val="28"/>
        </w:rPr>
        <w:t xml:space="preserve">любого </w:t>
      </w:r>
      <m:oMath>
        <m:r>
          <w:rPr>
            <w:rFonts w:ascii="Cambria Math" w:eastAsiaTheme="minorEastAsia" w:hAnsi="Cambria Math" w:cs="Times New Roman"/>
            <w:sz w:val="28"/>
            <w:szCs w:val="28"/>
          </w:rPr>
          <m:t>φ&lt;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φ</m:t>
            </m:r>
          </m:e>
        </m:bar>
      </m:oMath>
      <w:r w:rsidR="006160BB">
        <w:rPr>
          <w:rFonts w:ascii="Times New Roman" w:eastAsiaTheme="minorEastAsia" w:hAnsi="Times New Roman" w:cs="Times New Roman"/>
          <w:sz w:val="28"/>
          <w:szCs w:val="28"/>
        </w:rPr>
        <w:t>,</w:t>
      </w:r>
      <w:proofErr w:type="gramEnd"/>
      <w:r w:rsidR="006160BB">
        <w:rPr>
          <w:rFonts w:ascii="Times New Roman" w:eastAsiaTheme="minorEastAsia" w:hAnsi="Times New Roman" w:cs="Times New Roman"/>
          <w:sz w:val="28"/>
          <w:szCs w:val="28"/>
        </w:rPr>
        <w:t xml:space="preserve"> и следоватьельно, для любого равновесия частиного соответствия ( хотя, конечно порог </w:t>
      </w:r>
      <m:oMath>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ζ</m:t>
            </m:r>
          </m:e>
        </m:bar>
      </m:oMath>
      <w:r w:rsidR="006160BB">
        <w:rPr>
          <w:rFonts w:ascii="Times New Roman" w:eastAsiaTheme="minorEastAsia" w:hAnsi="Times New Roman" w:cs="Times New Roman"/>
          <w:sz w:val="28"/>
          <w:szCs w:val="28"/>
        </w:rPr>
        <w:t>, показывающий величину влияния внешних факторов, зависит от равновесия частичного соответствия).</w:t>
      </w:r>
    </w:p>
    <w:p w:rsidR="006160BB" w:rsidRPr="00E94EC3" w:rsidRDefault="006160BB" w:rsidP="000042E2">
      <w:pPr>
        <w:ind w:firstLine="708"/>
        <w:rPr>
          <w:rFonts w:ascii="Times New Roman" w:eastAsiaTheme="minorEastAsia" w:hAnsi="Times New Roman" w:cs="Times New Roman"/>
          <w:b/>
          <w:sz w:val="28"/>
          <w:szCs w:val="28"/>
        </w:rPr>
      </w:pPr>
    </w:p>
    <w:p w:rsidR="006160BB" w:rsidRPr="00E94EC3" w:rsidRDefault="007D3385" w:rsidP="000042E2">
      <w:pPr>
        <w:ind w:firstLine="708"/>
        <w:rPr>
          <w:rFonts w:ascii="Times New Roman" w:eastAsiaTheme="minorEastAsia" w:hAnsi="Times New Roman" w:cs="Times New Roman"/>
          <w:b/>
          <w:sz w:val="28"/>
          <w:szCs w:val="28"/>
        </w:rPr>
      </w:pPr>
      <w:r w:rsidRPr="00E94EC3">
        <w:rPr>
          <w:rFonts w:ascii="Times New Roman" w:eastAsiaTheme="minorEastAsia" w:hAnsi="Times New Roman" w:cs="Times New Roman"/>
          <w:b/>
          <w:sz w:val="28"/>
          <w:szCs w:val="28"/>
        </w:rPr>
        <w:lastRenderedPageBreak/>
        <w:t>7. За</w:t>
      </w:r>
      <w:r w:rsidR="006160BB" w:rsidRPr="00E94EC3">
        <w:rPr>
          <w:rFonts w:ascii="Times New Roman" w:eastAsiaTheme="minorEastAsia" w:hAnsi="Times New Roman" w:cs="Times New Roman"/>
          <w:b/>
          <w:sz w:val="28"/>
          <w:szCs w:val="28"/>
        </w:rPr>
        <w:t>ключение.</w:t>
      </w:r>
    </w:p>
    <w:p w:rsidR="006160BB" w:rsidRDefault="007D3385" w:rsidP="000042E2">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этом исследовании мы рассматривали взаимодействие между социальными нормами и законами. Основной идеей нашего исследования была та, что многие законы не работают в том числе и потому, что они против</w:t>
      </w:r>
      <w:r w:rsidR="00663CE4">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 xml:space="preserve">речат принятым в обществе социальным нормам, что приводит к нежеланию агентов сотрудничать с </w:t>
      </w:r>
      <w:r w:rsidR="00663CE4">
        <w:rPr>
          <w:rFonts w:ascii="Times New Roman" w:eastAsiaTheme="minorEastAsia" w:hAnsi="Times New Roman" w:cs="Times New Roman"/>
          <w:sz w:val="28"/>
          <w:szCs w:val="28"/>
        </w:rPr>
        <w:t>надзорными и контролирующими</w:t>
      </w:r>
      <w:r>
        <w:rPr>
          <w:rFonts w:ascii="Times New Roman" w:eastAsiaTheme="minorEastAsia" w:hAnsi="Times New Roman" w:cs="Times New Roman"/>
          <w:sz w:val="28"/>
          <w:szCs w:val="28"/>
        </w:rPr>
        <w:t xml:space="preserve"> органами (</w:t>
      </w:r>
      <w:proofErr w:type="gramStart"/>
      <w:r>
        <w:rPr>
          <w:rFonts w:ascii="Times New Roman" w:eastAsiaTheme="minorEastAsia" w:hAnsi="Times New Roman" w:cs="Times New Roman"/>
          <w:sz w:val="28"/>
          <w:szCs w:val="28"/>
        </w:rPr>
        <w:t>например</w:t>
      </w:r>
      <w:proofErr w:type="gramEnd"/>
      <w:r>
        <w:rPr>
          <w:rFonts w:ascii="Times New Roman" w:eastAsiaTheme="minorEastAsia" w:hAnsi="Times New Roman" w:cs="Times New Roman"/>
          <w:sz w:val="28"/>
          <w:szCs w:val="28"/>
        </w:rPr>
        <w:t xml:space="preserve"> путем информирования об известных им правонарушениях), и одновременно с этим, </w:t>
      </w:r>
      <w:r w:rsidR="00537135">
        <w:rPr>
          <w:rFonts w:ascii="Times New Roman" w:eastAsiaTheme="minorEastAsia" w:hAnsi="Times New Roman" w:cs="Times New Roman"/>
          <w:sz w:val="28"/>
          <w:szCs w:val="28"/>
        </w:rPr>
        <w:t>хорошо прописанные и продуманные</w:t>
      </w:r>
      <w:r>
        <w:rPr>
          <w:rFonts w:ascii="Times New Roman" w:eastAsiaTheme="minorEastAsia" w:hAnsi="Times New Roman" w:cs="Times New Roman"/>
          <w:sz w:val="28"/>
          <w:szCs w:val="28"/>
        </w:rPr>
        <w:t xml:space="preserve"> законы успешно меняют устоявшиеся социальные нормы, значительно повышая их эффективность. </w:t>
      </w:r>
    </w:p>
    <w:p w:rsidR="00BC7173" w:rsidRDefault="00BC7173" w:rsidP="000042E2">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нашей модели агенты выбирают модель поведения (например, уклонение от уплаты налогов, производство низкокачественной продукции, коррупцию, злоупотребление психотропными веществами и т.д.) а затем случайным образом формируются в пары. Эффективность их взаимодействия обратно</w:t>
      </w:r>
      <w:r w:rsidR="0053713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пропорциональна среднему поведению агентов и величине несоответствия моделей поведения двух партнеров. Закон представляет собой ограничение (верхнюю границу </w:t>
      </w:r>
      <w:r>
        <w:rPr>
          <w:rFonts w:ascii="Times New Roman" w:eastAsiaTheme="minorEastAsia" w:hAnsi="Times New Roman" w:cs="Times New Roman"/>
          <w:sz w:val="28"/>
          <w:szCs w:val="28"/>
          <w:lang w:val="en-US"/>
        </w:rPr>
        <w:t>L</w:t>
      </w:r>
      <w:r w:rsidRPr="0043434B">
        <w:rPr>
          <w:rFonts w:ascii="Times New Roman" w:eastAsiaTheme="minorEastAsia" w:hAnsi="Times New Roman" w:cs="Times New Roman"/>
          <w:sz w:val="28"/>
          <w:szCs w:val="28"/>
        </w:rPr>
        <w:t>)</w:t>
      </w:r>
      <w:r w:rsidR="0043434B">
        <w:rPr>
          <w:rFonts w:ascii="Times New Roman" w:eastAsiaTheme="minorEastAsia" w:hAnsi="Times New Roman" w:cs="Times New Roman"/>
          <w:sz w:val="28"/>
          <w:szCs w:val="28"/>
        </w:rPr>
        <w:t xml:space="preserve"> и правонарушитель, когда его проступок </w:t>
      </w:r>
      <w:proofErr w:type="gramStart"/>
      <w:r w:rsidR="0043434B">
        <w:rPr>
          <w:rFonts w:ascii="Times New Roman" w:eastAsiaTheme="minorEastAsia" w:hAnsi="Times New Roman" w:cs="Times New Roman"/>
          <w:sz w:val="28"/>
          <w:szCs w:val="28"/>
        </w:rPr>
        <w:t>откроется  вынужден</w:t>
      </w:r>
      <w:proofErr w:type="gramEnd"/>
      <w:r w:rsidR="0043434B">
        <w:rPr>
          <w:rFonts w:ascii="Times New Roman" w:eastAsiaTheme="minorEastAsia" w:hAnsi="Times New Roman" w:cs="Times New Roman"/>
          <w:sz w:val="28"/>
          <w:szCs w:val="28"/>
        </w:rPr>
        <w:t xml:space="preserve"> заплатить штраф и скорректировать свое поведении так, чтобы оно оказалось ниже уровня, установленного законом. Стимулы для нарушения закона зависят от социальных норм, потому что раскрытие правонарушений не возможно без частного сотрудничества и информационного освещения. У законопослушных граждан должен быть стимул сотрудничать с правоохранительными органами. Оно должно приводить к сглаживанию негативных последствий от нарушения законов другими агентами.</w:t>
      </w:r>
    </w:p>
    <w:p w:rsidR="00933B90" w:rsidRDefault="00AB6508" w:rsidP="00933B90">
      <w:pPr>
        <w:ind w:firstLine="708"/>
        <w:rPr>
          <w:rFonts w:ascii="Times New Roman" w:eastAsiaTheme="minorEastAsia" w:hAnsi="Times New Roman" w:cs="Times New Roman"/>
          <w:sz w:val="28"/>
          <w:szCs w:val="28"/>
        </w:rPr>
      </w:pPr>
      <w:bookmarkStart w:id="0" w:name="_GoBack"/>
      <w:r>
        <w:rPr>
          <w:rFonts w:ascii="Times New Roman" w:eastAsiaTheme="minorEastAsia" w:hAnsi="Times New Roman" w:cs="Times New Roman"/>
          <w:sz w:val="28"/>
          <w:szCs w:val="28"/>
        </w:rPr>
        <w:t xml:space="preserve">Когда законы вступают в противоречие с общепринятыми нормами, то все больше и больше агентов предпочитают нарушить закон, а это приводит к тому, что снижается число тех, кто готов сотрудничать с правоохранительными органами. Мы показываем, что </w:t>
      </w:r>
      <w:r w:rsidR="006B538A">
        <w:rPr>
          <w:rFonts w:ascii="Times New Roman" w:eastAsiaTheme="minorEastAsia" w:hAnsi="Times New Roman" w:cs="Times New Roman"/>
          <w:sz w:val="28"/>
          <w:szCs w:val="28"/>
        </w:rPr>
        <w:t>все равновесия характеризуются с точки зрения порога перелома, переступив который агент входит в зону противоправного поведения. Также нами показан диапазон самого низкого возможного равновесия. Например, более высокие штрафы снижают число нарушений среди законопослушных граждан, но в то же время увеличивают число нарушений среди тех, кто уже нарушил закон (потому что правонарушители надеются, что им в пару попадется другой такой же нарушитель и они смогут получить максимальную выгоду из своего поведения).</w:t>
      </w:r>
      <w:r w:rsidR="00933B90">
        <w:rPr>
          <w:rFonts w:ascii="Times New Roman" w:eastAsiaTheme="minorEastAsia" w:hAnsi="Times New Roman" w:cs="Times New Roman"/>
          <w:sz w:val="28"/>
          <w:szCs w:val="28"/>
        </w:rPr>
        <w:t xml:space="preserve"> Тоже самое происходит и при ужесточении законов.</w:t>
      </w:r>
    </w:p>
    <w:p w:rsidR="00933B90" w:rsidRDefault="00933B90" w:rsidP="00933B9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Далее мы показываем, что законы, которые сильно противоречат общепринятым нормам могут иметь серьезные социальные последствия.  Напротив, постепенное введение более мягких законов может </w:t>
      </w:r>
      <w:r w:rsidR="00BC12D1">
        <w:rPr>
          <w:rFonts w:ascii="Times New Roman" w:eastAsiaTheme="minorEastAsia" w:hAnsi="Times New Roman" w:cs="Times New Roman"/>
          <w:sz w:val="28"/>
          <w:szCs w:val="28"/>
        </w:rPr>
        <w:t>способствовать изменению социальных норм, и таким образом изменить привычные модели поведения в обществе. Мы также показываем, что</w:t>
      </w:r>
      <w:r w:rsidR="00537135">
        <w:rPr>
          <w:rFonts w:ascii="Times New Roman" w:eastAsiaTheme="minorEastAsia" w:hAnsi="Times New Roman" w:cs="Times New Roman"/>
          <w:sz w:val="28"/>
          <w:szCs w:val="28"/>
        </w:rPr>
        <w:t xml:space="preserve"> </w:t>
      </w:r>
      <w:r w:rsidR="00BC12D1">
        <w:rPr>
          <w:rFonts w:ascii="Times New Roman" w:eastAsiaTheme="minorEastAsia" w:hAnsi="Times New Roman" w:cs="Times New Roman"/>
          <w:sz w:val="28"/>
          <w:szCs w:val="28"/>
        </w:rPr>
        <w:t>чрезмерно строгие или плохо проработанные законы, касающиеся некоторых аспектов жизни общества, могут способствовать увеличению</w:t>
      </w:r>
      <w:r w:rsidR="00537135">
        <w:rPr>
          <w:rFonts w:ascii="Times New Roman" w:eastAsiaTheme="minorEastAsia" w:hAnsi="Times New Roman" w:cs="Times New Roman"/>
          <w:sz w:val="28"/>
          <w:szCs w:val="28"/>
        </w:rPr>
        <w:t xml:space="preserve"> </w:t>
      </w:r>
      <w:r w:rsidR="00BC12D1">
        <w:rPr>
          <w:rFonts w:ascii="Times New Roman" w:eastAsiaTheme="minorEastAsia" w:hAnsi="Times New Roman" w:cs="Times New Roman"/>
          <w:sz w:val="28"/>
          <w:szCs w:val="28"/>
        </w:rPr>
        <w:t xml:space="preserve">числа правонарушений. </w:t>
      </w:r>
    </w:p>
    <w:bookmarkEnd w:id="0"/>
    <w:p w:rsidR="00BC12D1" w:rsidRDefault="00BC12D1" w:rsidP="00933B9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Мы видим нашу работу как один из шагов к систематическому изучению и анализу взаимодействия между законами и социальными нормами. Следующими важными шагами на этом пути могли бы стать:</w:t>
      </w:r>
    </w:p>
    <w:p w:rsidR="00BC12D1" w:rsidRDefault="00BC12D1" w:rsidP="00BC12D1">
      <w:pPr>
        <w:pStyle w:val="a7"/>
        <w:numPr>
          <w:ilvl w:val="0"/>
          <w:numId w:val="9"/>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Интеграция двухстороннего взаимодействия</w:t>
      </w:r>
      <w:r w:rsidR="00537135">
        <w:rPr>
          <w:rFonts w:ascii="Times New Roman" w:eastAsiaTheme="minorEastAsia" w:hAnsi="Times New Roman" w:cs="Times New Roman"/>
          <w:sz w:val="28"/>
          <w:szCs w:val="28"/>
        </w:rPr>
        <w:t xml:space="preserve"> законов и общепринятых норм и </w:t>
      </w:r>
      <w:r>
        <w:rPr>
          <w:rFonts w:ascii="Times New Roman" w:eastAsiaTheme="minorEastAsia" w:hAnsi="Times New Roman" w:cs="Times New Roman"/>
          <w:sz w:val="28"/>
          <w:szCs w:val="28"/>
        </w:rPr>
        <w:t>системой коллективного принятия решений (поскольку законы часто принимаются в результате голосования или избираемыми законодательными органами, которые отражают социальные предпочтения, господствующие в обществе)</w:t>
      </w:r>
      <w:r>
        <w:rPr>
          <w:rStyle w:val="a5"/>
          <w:rFonts w:ascii="Times New Roman" w:eastAsiaTheme="minorEastAsia" w:hAnsi="Times New Roman" w:cs="Times New Roman"/>
          <w:sz w:val="28"/>
          <w:szCs w:val="28"/>
        </w:rPr>
        <w:footnoteReference w:id="42"/>
      </w:r>
      <w:r>
        <w:rPr>
          <w:rFonts w:ascii="Times New Roman" w:eastAsiaTheme="minorEastAsia" w:hAnsi="Times New Roman" w:cs="Times New Roman"/>
          <w:sz w:val="28"/>
          <w:szCs w:val="28"/>
        </w:rPr>
        <w:t>;</w:t>
      </w:r>
    </w:p>
    <w:p w:rsidR="00BC12D1" w:rsidRDefault="00A01391" w:rsidP="00BC12D1">
      <w:pPr>
        <w:pStyle w:val="a7"/>
        <w:numPr>
          <w:ilvl w:val="0"/>
          <w:numId w:val="9"/>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Увеличение типо</w:t>
      </w:r>
      <w:r w:rsidR="00605B0D">
        <w:rPr>
          <w:rFonts w:ascii="Times New Roman" w:eastAsiaTheme="minorEastAsia" w:hAnsi="Times New Roman" w:cs="Times New Roman"/>
          <w:sz w:val="28"/>
          <w:szCs w:val="28"/>
        </w:rPr>
        <w:t>в</w:t>
      </w:r>
      <w:r>
        <w:rPr>
          <w:rFonts w:ascii="Times New Roman" w:eastAsiaTheme="minorEastAsia" w:hAnsi="Times New Roman" w:cs="Times New Roman"/>
          <w:sz w:val="28"/>
          <w:szCs w:val="28"/>
        </w:rPr>
        <w:t xml:space="preserve"> законов и штрафов (например, введение штрафов величина кото</w:t>
      </w:r>
      <w:r w:rsidR="00605B0D">
        <w:rPr>
          <w:rFonts w:ascii="Times New Roman" w:eastAsiaTheme="minorEastAsia" w:hAnsi="Times New Roman" w:cs="Times New Roman"/>
          <w:sz w:val="28"/>
          <w:szCs w:val="28"/>
        </w:rPr>
        <w:t>р</w:t>
      </w:r>
      <w:r>
        <w:rPr>
          <w:rFonts w:ascii="Times New Roman" w:eastAsiaTheme="minorEastAsia" w:hAnsi="Times New Roman" w:cs="Times New Roman"/>
          <w:sz w:val="28"/>
          <w:szCs w:val="28"/>
        </w:rPr>
        <w:t>ых зависит от степени правонарушения) или неопределенность в толковании и применении законов;</w:t>
      </w:r>
    </w:p>
    <w:p w:rsidR="00A01391" w:rsidRPr="00A01391" w:rsidRDefault="00A01391" w:rsidP="00BC12D1">
      <w:pPr>
        <w:pStyle w:val="a7"/>
        <w:numPr>
          <w:ilvl w:val="0"/>
          <w:numId w:val="9"/>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Преступный сговор и взятки между агентами</w:t>
      </w:r>
      <w:r w:rsidR="00537135">
        <w:rPr>
          <w:rStyle w:val="a5"/>
          <w:rFonts w:ascii="Times New Roman" w:eastAsiaTheme="minorEastAsia" w:hAnsi="Times New Roman" w:cs="Times New Roman"/>
          <w:sz w:val="28"/>
          <w:szCs w:val="28"/>
        </w:rPr>
        <w:footnoteReference w:id="43"/>
      </w:r>
      <w:r>
        <w:rPr>
          <w:rFonts w:ascii="Times New Roman" w:eastAsiaTheme="minorEastAsia" w:hAnsi="Times New Roman" w:cs="Times New Roman"/>
          <w:sz w:val="28"/>
          <w:szCs w:val="28"/>
        </w:rPr>
        <w:t>;</w:t>
      </w:r>
    </w:p>
    <w:p w:rsidR="00A01391" w:rsidRDefault="00A01391" w:rsidP="00BC12D1">
      <w:pPr>
        <w:pStyle w:val="a7"/>
        <w:numPr>
          <w:ilvl w:val="0"/>
          <w:numId w:val="9"/>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Изучение влияния различных видов социальных норм на готовность агентов взаимодействовать с органами правопорядка, в том числе и путем информирования об известных им правонарушениях;</w:t>
      </w:r>
    </w:p>
    <w:p w:rsidR="00A01391" w:rsidRDefault="00A01391" w:rsidP="00A01391">
      <w:pPr>
        <w:pStyle w:val="a7"/>
        <w:numPr>
          <w:ilvl w:val="0"/>
          <w:numId w:val="9"/>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Влияние законов на принятие решений относительно выбора законопослушного поведения или нарушения законов</w:t>
      </w:r>
      <w:r w:rsidR="00537135">
        <w:rPr>
          <w:rStyle w:val="a5"/>
          <w:rFonts w:ascii="Times New Roman" w:eastAsiaTheme="minorEastAsia" w:hAnsi="Times New Roman" w:cs="Times New Roman"/>
          <w:sz w:val="28"/>
          <w:szCs w:val="28"/>
        </w:rPr>
        <w:footnoteReference w:id="44"/>
      </w:r>
      <w:r w:rsidR="00537135">
        <w:rPr>
          <w:rFonts w:ascii="Times New Roman" w:eastAsiaTheme="minorEastAsia" w:hAnsi="Times New Roman" w:cs="Times New Roman"/>
          <w:sz w:val="28"/>
          <w:szCs w:val="28"/>
        </w:rPr>
        <w:t>;</w:t>
      </w:r>
    </w:p>
    <w:p w:rsidR="00A01391" w:rsidRDefault="00A01391" w:rsidP="00A01391">
      <w:pPr>
        <w:pStyle w:val="a7"/>
        <w:numPr>
          <w:ilvl w:val="0"/>
          <w:numId w:val="9"/>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Изучения взаимного влияния и взаимодействия инст</w:t>
      </w:r>
      <w:r w:rsidR="00D37E55">
        <w:rPr>
          <w:rFonts w:ascii="Times New Roman" w:eastAsiaTheme="minorEastAsia" w:hAnsi="Times New Roman" w:cs="Times New Roman"/>
          <w:sz w:val="28"/>
          <w:szCs w:val="28"/>
        </w:rPr>
        <w:t>ит</w:t>
      </w:r>
      <w:r>
        <w:rPr>
          <w:rFonts w:ascii="Times New Roman" w:eastAsiaTheme="minorEastAsia" w:hAnsi="Times New Roman" w:cs="Times New Roman"/>
          <w:sz w:val="28"/>
          <w:szCs w:val="28"/>
        </w:rPr>
        <w:t>утов общественного и государственного принуждения;</w:t>
      </w:r>
    </w:p>
    <w:p w:rsidR="00A01391" w:rsidRDefault="00A01391" w:rsidP="00A01391">
      <w:pPr>
        <w:pStyle w:val="a7"/>
        <w:numPr>
          <w:ilvl w:val="0"/>
          <w:numId w:val="9"/>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Изучение того, как законы и нормы в</w:t>
      </w:r>
      <w:r w:rsidR="00537135">
        <w:rPr>
          <w:rFonts w:ascii="Times New Roman" w:eastAsiaTheme="minorEastAsia" w:hAnsi="Times New Roman" w:cs="Times New Roman"/>
          <w:sz w:val="28"/>
          <w:szCs w:val="28"/>
        </w:rPr>
        <w:t>лияют на предпочтения граждан (</w:t>
      </w:r>
      <w:r w:rsidR="00D37E55">
        <w:rPr>
          <w:rFonts w:ascii="Times New Roman" w:eastAsiaTheme="minorEastAsia" w:hAnsi="Times New Roman" w:cs="Times New Roman"/>
          <w:sz w:val="28"/>
          <w:szCs w:val="28"/>
        </w:rPr>
        <w:t xml:space="preserve">возникновение порога разрыва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θ</m:t>
            </m:r>
          </m:e>
          <m:sub>
            <m:r>
              <w:rPr>
                <w:rFonts w:ascii="Cambria Math" w:eastAsiaTheme="minorEastAsia" w:hAnsi="Cambria Math" w:cs="Times New Roman"/>
                <w:sz w:val="28"/>
                <w:szCs w:val="28"/>
                <w:lang w:val="en-US"/>
              </w:rPr>
              <m:t>s</m:t>
            </m:r>
          </m:sub>
        </m:sSub>
      </m:oMath>
      <w:r w:rsidR="00D37E55" w:rsidRPr="00D37E55">
        <w:rPr>
          <w:rFonts w:ascii="Times New Roman" w:eastAsiaTheme="minorEastAsia" w:hAnsi="Times New Roman" w:cs="Times New Roman"/>
          <w:sz w:val="28"/>
          <w:szCs w:val="28"/>
        </w:rPr>
        <w:t>)</w:t>
      </w:r>
      <w:r w:rsidR="00D37E55">
        <w:rPr>
          <w:rFonts w:ascii="Times New Roman" w:eastAsiaTheme="minorEastAsia" w:hAnsi="Times New Roman" w:cs="Times New Roman"/>
          <w:sz w:val="28"/>
          <w:szCs w:val="28"/>
        </w:rPr>
        <w:t>;</w:t>
      </w:r>
    </w:p>
    <w:p w:rsidR="00D37E55" w:rsidRDefault="00D37E55" w:rsidP="00A01391">
      <w:pPr>
        <w:pStyle w:val="a7"/>
        <w:numPr>
          <w:ilvl w:val="0"/>
          <w:numId w:val="9"/>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Изучение влияния неформальных групповых санкций таких как остракизм или групповое наказание;</w:t>
      </w:r>
    </w:p>
    <w:p w:rsidR="00811366" w:rsidRDefault="00D37E55" w:rsidP="00A01391">
      <w:pPr>
        <w:pStyle w:val="a7"/>
        <w:numPr>
          <w:ilvl w:val="0"/>
          <w:numId w:val="9"/>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Эмпирические исследования взаимодействия законов и социальных норм. Роль исторического опыта и преобладающих социальных норм во влиянии на современный уровень законопослушности и правоохранительной деятельности.</w:t>
      </w:r>
    </w:p>
    <w:p w:rsidR="00811366" w:rsidRDefault="0081136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811366" w:rsidRDefault="00811366" w:rsidP="00811366">
      <w:pPr>
        <w:kinsoku w:val="0"/>
        <w:overflowPunct w:val="0"/>
        <w:autoSpaceDE w:val="0"/>
        <w:autoSpaceDN w:val="0"/>
        <w:adjustRightInd w:val="0"/>
        <w:spacing w:after="0" w:line="241" w:lineRule="exact"/>
        <w:ind w:left="40"/>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Список использованных материалов. </w:t>
      </w:r>
    </w:p>
    <w:p w:rsidR="00811366" w:rsidRPr="00811366" w:rsidRDefault="00811366" w:rsidP="00811366">
      <w:pPr>
        <w:kinsoku w:val="0"/>
        <w:overflowPunct w:val="0"/>
        <w:autoSpaceDE w:val="0"/>
        <w:autoSpaceDN w:val="0"/>
        <w:adjustRightInd w:val="0"/>
        <w:spacing w:after="0" w:line="241" w:lineRule="exact"/>
        <w:ind w:left="40"/>
        <w:rPr>
          <w:rFonts w:ascii="Times New Roman" w:hAnsi="Times New Roman" w:cs="Times New Roman"/>
          <w:b/>
          <w:bCs/>
          <w:sz w:val="28"/>
          <w:szCs w:val="28"/>
        </w:rPr>
      </w:pPr>
    </w:p>
    <w:p w:rsidR="00811366" w:rsidRPr="0017554A" w:rsidRDefault="00811366" w:rsidP="00811366">
      <w:pPr>
        <w:kinsoku w:val="0"/>
        <w:overflowPunct w:val="0"/>
        <w:autoSpaceDE w:val="0"/>
        <w:autoSpaceDN w:val="0"/>
        <w:adjustRightInd w:val="0"/>
        <w:spacing w:before="33" w:after="0" w:line="242" w:lineRule="auto"/>
        <w:ind w:left="279" w:right="109" w:hanging="240"/>
        <w:jc w:val="both"/>
        <w:rPr>
          <w:rFonts w:ascii="Times New Roman" w:hAnsi="Times New Roman" w:cs="Times New Roman"/>
          <w:sz w:val="28"/>
          <w:szCs w:val="28"/>
          <w:lang w:val="en-US"/>
        </w:rPr>
      </w:pPr>
      <w:bookmarkStart w:id="1" w:name="bookmark0"/>
      <w:bookmarkEnd w:id="1"/>
      <w:proofErr w:type="spellStart"/>
      <w:r w:rsidRPr="0017554A">
        <w:rPr>
          <w:rFonts w:ascii="Times New Roman" w:hAnsi="Times New Roman" w:cs="Times New Roman"/>
          <w:sz w:val="28"/>
          <w:szCs w:val="28"/>
          <w:lang w:val="en-US"/>
        </w:rPr>
        <w:t>Acemoglu</w:t>
      </w:r>
      <w:proofErr w:type="spellEnd"/>
      <w:r w:rsidRPr="00F602EC">
        <w:rPr>
          <w:rFonts w:ascii="Times New Roman" w:hAnsi="Times New Roman" w:cs="Times New Roman"/>
          <w:sz w:val="28"/>
          <w:szCs w:val="28"/>
        </w:rPr>
        <w:t xml:space="preserve">, </w:t>
      </w:r>
      <w:r w:rsidRPr="0017554A">
        <w:rPr>
          <w:rFonts w:ascii="Times New Roman" w:hAnsi="Times New Roman" w:cs="Times New Roman"/>
          <w:sz w:val="28"/>
          <w:szCs w:val="28"/>
          <w:lang w:val="en-US"/>
        </w:rPr>
        <w:t>Daron</w:t>
      </w:r>
      <w:r w:rsidRPr="00F602EC">
        <w:rPr>
          <w:rFonts w:ascii="Times New Roman" w:hAnsi="Times New Roman" w:cs="Times New Roman"/>
          <w:sz w:val="28"/>
          <w:szCs w:val="28"/>
        </w:rPr>
        <w:t xml:space="preserve"> (1995). </w:t>
      </w:r>
      <w:r w:rsidRPr="0017554A">
        <w:rPr>
          <w:rFonts w:ascii="Times New Roman" w:hAnsi="Times New Roman" w:cs="Times New Roman"/>
          <w:sz w:val="28"/>
          <w:szCs w:val="28"/>
          <w:lang w:val="en-US"/>
        </w:rPr>
        <w:t xml:space="preserve">“Reward Structures and the Allocation of Talent.” </w:t>
      </w:r>
      <w:r w:rsidRPr="0017554A">
        <w:rPr>
          <w:rFonts w:ascii="Times New Roman" w:hAnsi="Times New Roman" w:cs="Times New Roman"/>
          <w:i/>
          <w:iCs/>
          <w:sz w:val="28"/>
          <w:szCs w:val="28"/>
          <w:lang w:val="en-US"/>
        </w:rPr>
        <w:t>European Economic Review</w:t>
      </w:r>
      <w:r w:rsidRPr="0017554A">
        <w:rPr>
          <w:rFonts w:ascii="Times New Roman" w:hAnsi="Times New Roman" w:cs="Times New Roman"/>
          <w:sz w:val="28"/>
          <w:szCs w:val="28"/>
          <w:lang w:val="en-US"/>
        </w:rPr>
        <w:t>, 39, 17–33.</w:t>
      </w:r>
    </w:p>
    <w:p w:rsidR="00811366" w:rsidRPr="0017554A" w:rsidRDefault="00811366" w:rsidP="00811366">
      <w:pPr>
        <w:kinsoku w:val="0"/>
        <w:overflowPunct w:val="0"/>
        <w:autoSpaceDE w:val="0"/>
        <w:autoSpaceDN w:val="0"/>
        <w:adjustRightInd w:val="0"/>
        <w:spacing w:after="0" w:line="242" w:lineRule="auto"/>
        <w:ind w:left="279" w:right="109" w:hanging="240"/>
        <w:jc w:val="both"/>
        <w:rPr>
          <w:rFonts w:ascii="Times New Roman" w:hAnsi="Times New Roman" w:cs="Times New Roman"/>
          <w:sz w:val="28"/>
          <w:szCs w:val="28"/>
          <w:lang w:val="en-US"/>
        </w:rPr>
      </w:pPr>
      <w:bookmarkStart w:id="2" w:name="bookmark1"/>
      <w:bookmarkEnd w:id="2"/>
      <w:proofErr w:type="spellStart"/>
      <w:r w:rsidRPr="0017554A">
        <w:rPr>
          <w:rFonts w:ascii="Times New Roman" w:hAnsi="Times New Roman" w:cs="Times New Roman"/>
          <w:sz w:val="28"/>
          <w:szCs w:val="28"/>
          <w:lang w:val="en-US"/>
        </w:rPr>
        <w:t>Acemoglu</w:t>
      </w:r>
      <w:proofErr w:type="spellEnd"/>
      <w:r w:rsidRPr="0017554A">
        <w:rPr>
          <w:rFonts w:ascii="Times New Roman" w:hAnsi="Times New Roman" w:cs="Times New Roman"/>
          <w:sz w:val="28"/>
          <w:szCs w:val="28"/>
          <w:lang w:val="en-US"/>
        </w:rPr>
        <w:t xml:space="preserve">, Daron, </w:t>
      </w:r>
      <w:proofErr w:type="spellStart"/>
      <w:r w:rsidRPr="0017554A">
        <w:rPr>
          <w:rFonts w:ascii="Times New Roman" w:hAnsi="Times New Roman" w:cs="Times New Roman"/>
          <w:sz w:val="28"/>
          <w:szCs w:val="28"/>
          <w:lang w:val="en-US"/>
        </w:rPr>
        <w:t>Georgy</w:t>
      </w:r>
      <w:proofErr w:type="spellEnd"/>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Egorov</w:t>
      </w:r>
      <w:proofErr w:type="spellEnd"/>
      <w:r w:rsidRPr="0017554A">
        <w:rPr>
          <w:rFonts w:ascii="Times New Roman" w:hAnsi="Times New Roman" w:cs="Times New Roman"/>
          <w:sz w:val="28"/>
          <w:szCs w:val="28"/>
          <w:lang w:val="en-US"/>
        </w:rPr>
        <w:t xml:space="preserve">, and Konstantin </w:t>
      </w:r>
      <w:proofErr w:type="spellStart"/>
      <w:r w:rsidRPr="0017554A">
        <w:rPr>
          <w:rFonts w:ascii="Times New Roman" w:hAnsi="Times New Roman" w:cs="Times New Roman"/>
          <w:sz w:val="28"/>
          <w:szCs w:val="28"/>
          <w:lang w:val="en-US"/>
        </w:rPr>
        <w:t>Sonin</w:t>
      </w:r>
      <w:proofErr w:type="spellEnd"/>
      <w:r w:rsidRPr="0017554A">
        <w:rPr>
          <w:rFonts w:ascii="Times New Roman" w:hAnsi="Times New Roman" w:cs="Times New Roman"/>
          <w:sz w:val="28"/>
          <w:szCs w:val="28"/>
          <w:lang w:val="en-US"/>
        </w:rPr>
        <w:t xml:space="preserve"> (2012). “Dynamics and Stability of Constitutions, Coalitions, and Clubs.” </w:t>
      </w:r>
      <w:r w:rsidRPr="0017554A">
        <w:rPr>
          <w:rFonts w:ascii="Times New Roman" w:hAnsi="Times New Roman" w:cs="Times New Roman"/>
          <w:i/>
          <w:iCs/>
          <w:sz w:val="28"/>
          <w:szCs w:val="28"/>
          <w:lang w:val="en-US"/>
        </w:rPr>
        <w:t>American Economic Review</w:t>
      </w:r>
      <w:r w:rsidRPr="0017554A">
        <w:rPr>
          <w:rFonts w:ascii="Times New Roman" w:hAnsi="Times New Roman" w:cs="Times New Roman"/>
          <w:sz w:val="28"/>
          <w:szCs w:val="28"/>
          <w:lang w:val="en-US"/>
        </w:rPr>
        <w:t>, 102(4), 1446–1476.</w:t>
      </w:r>
    </w:p>
    <w:p w:rsidR="00811366" w:rsidRPr="0017554A" w:rsidRDefault="00811366" w:rsidP="00811366">
      <w:pPr>
        <w:kinsoku w:val="0"/>
        <w:overflowPunct w:val="0"/>
        <w:autoSpaceDE w:val="0"/>
        <w:autoSpaceDN w:val="0"/>
        <w:adjustRightInd w:val="0"/>
        <w:spacing w:after="0" w:line="242" w:lineRule="auto"/>
        <w:ind w:left="279" w:right="109" w:hanging="240"/>
        <w:jc w:val="both"/>
        <w:rPr>
          <w:rFonts w:ascii="Times New Roman" w:hAnsi="Times New Roman" w:cs="Times New Roman"/>
          <w:sz w:val="28"/>
          <w:szCs w:val="28"/>
          <w:lang w:val="en-US"/>
        </w:rPr>
      </w:pPr>
      <w:proofErr w:type="spellStart"/>
      <w:r w:rsidRPr="0017554A">
        <w:rPr>
          <w:rFonts w:ascii="Times New Roman" w:hAnsi="Times New Roman" w:cs="Times New Roman"/>
          <w:sz w:val="28"/>
          <w:szCs w:val="28"/>
          <w:lang w:val="en-US"/>
        </w:rPr>
        <w:t>Acemoglu</w:t>
      </w:r>
      <w:proofErr w:type="spellEnd"/>
      <w:r w:rsidRPr="0017554A">
        <w:rPr>
          <w:rFonts w:ascii="Times New Roman" w:hAnsi="Times New Roman" w:cs="Times New Roman"/>
          <w:sz w:val="28"/>
          <w:szCs w:val="28"/>
          <w:lang w:val="en-US"/>
        </w:rPr>
        <w:t xml:space="preserve">, Daron, </w:t>
      </w:r>
      <w:proofErr w:type="spellStart"/>
      <w:r w:rsidRPr="0017554A">
        <w:rPr>
          <w:rFonts w:ascii="Times New Roman" w:hAnsi="Times New Roman" w:cs="Times New Roman"/>
          <w:sz w:val="28"/>
          <w:szCs w:val="28"/>
          <w:lang w:val="en-US"/>
        </w:rPr>
        <w:t>Davide</w:t>
      </w:r>
      <w:proofErr w:type="spellEnd"/>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Cantoni</w:t>
      </w:r>
      <w:proofErr w:type="spellEnd"/>
      <w:r w:rsidRPr="0017554A">
        <w:rPr>
          <w:rFonts w:ascii="Times New Roman" w:hAnsi="Times New Roman" w:cs="Times New Roman"/>
          <w:sz w:val="28"/>
          <w:szCs w:val="28"/>
          <w:lang w:val="en-US"/>
        </w:rPr>
        <w:t xml:space="preserve">, Simon Johnson, and James A. Robinson (2013). “The Consequences of Radical Reform: The French Revolution.” </w:t>
      </w:r>
      <w:r w:rsidRPr="0017554A">
        <w:rPr>
          <w:rFonts w:ascii="Times New Roman" w:hAnsi="Times New Roman" w:cs="Times New Roman"/>
          <w:i/>
          <w:iCs/>
          <w:sz w:val="28"/>
          <w:szCs w:val="28"/>
          <w:lang w:val="en-US"/>
        </w:rPr>
        <w:t>American Economic Review</w:t>
      </w:r>
      <w:r w:rsidRPr="0017554A">
        <w:rPr>
          <w:rFonts w:ascii="Times New Roman" w:hAnsi="Times New Roman" w:cs="Times New Roman"/>
          <w:sz w:val="28"/>
          <w:szCs w:val="28"/>
          <w:lang w:val="en-US"/>
        </w:rPr>
        <w:t xml:space="preserve">, 101(7), </w:t>
      </w:r>
      <w:bookmarkStart w:id="3" w:name="bookmark2"/>
      <w:bookmarkEnd w:id="3"/>
      <w:r w:rsidRPr="0017554A">
        <w:rPr>
          <w:rFonts w:ascii="Times New Roman" w:hAnsi="Times New Roman" w:cs="Times New Roman"/>
          <w:sz w:val="28"/>
          <w:szCs w:val="28"/>
          <w:lang w:val="en-US"/>
        </w:rPr>
        <w:t>3286–3307.</w:t>
      </w:r>
    </w:p>
    <w:p w:rsidR="00811366" w:rsidRPr="0017554A" w:rsidRDefault="00811366" w:rsidP="00811366">
      <w:pPr>
        <w:kinsoku w:val="0"/>
        <w:overflowPunct w:val="0"/>
        <w:autoSpaceDE w:val="0"/>
        <w:autoSpaceDN w:val="0"/>
        <w:adjustRightInd w:val="0"/>
        <w:spacing w:after="0" w:line="242" w:lineRule="auto"/>
        <w:ind w:left="279" w:right="109" w:hanging="240"/>
        <w:jc w:val="both"/>
        <w:rPr>
          <w:rFonts w:ascii="Times New Roman" w:hAnsi="Times New Roman" w:cs="Times New Roman"/>
          <w:sz w:val="28"/>
          <w:szCs w:val="28"/>
          <w:lang w:val="en-US"/>
        </w:rPr>
      </w:pPr>
      <w:proofErr w:type="spellStart"/>
      <w:r w:rsidRPr="0017554A">
        <w:rPr>
          <w:rFonts w:ascii="Times New Roman" w:hAnsi="Times New Roman" w:cs="Times New Roman"/>
          <w:sz w:val="28"/>
          <w:szCs w:val="28"/>
          <w:lang w:val="en-US"/>
        </w:rPr>
        <w:t>Acemoglu</w:t>
      </w:r>
      <w:proofErr w:type="spellEnd"/>
      <w:r w:rsidRPr="0017554A">
        <w:rPr>
          <w:rFonts w:ascii="Times New Roman" w:hAnsi="Times New Roman" w:cs="Times New Roman"/>
          <w:sz w:val="28"/>
          <w:szCs w:val="28"/>
          <w:lang w:val="en-US"/>
        </w:rPr>
        <w:t xml:space="preserve">, Daron and Matthew O. Jackson (2015). “History, Expectations, and Leadership in the Evolution of Social Norms.” </w:t>
      </w:r>
      <w:r w:rsidRPr="0017554A">
        <w:rPr>
          <w:rFonts w:ascii="Times New Roman" w:hAnsi="Times New Roman" w:cs="Times New Roman"/>
          <w:i/>
          <w:iCs/>
          <w:sz w:val="28"/>
          <w:szCs w:val="28"/>
          <w:lang w:val="en-US"/>
        </w:rPr>
        <w:t>Review of Economic Studies</w:t>
      </w:r>
      <w:r w:rsidRPr="0017554A">
        <w:rPr>
          <w:rFonts w:ascii="Times New Roman" w:hAnsi="Times New Roman" w:cs="Times New Roman"/>
          <w:sz w:val="28"/>
          <w:szCs w:val="28"/>
          <w:lang w:val="en-US"/>
        </w:rPr>
        <w:t>, 82, 423–456.</w:t>
      </w:r>
    </w:p>
    <w:p w:rsidR="00811366" w:rsidRPr="0017554A" w:rsidRDefault="00811366" w:rsidP="00811366">
      <w:pPr>
        <w:kinsoku w:val="0"/>
        <w:overflowPunct w:val="0"/>
        <w:autoSpaceDE w:val="0"/>
        <w:autoSpaceDN w:val="0"/>
        <w:adjustRightInd w:val="0"/>
        <w:spacing w:after="0" w:line="240" w:lineRule="auto"/>
        <w:ind w:left="40"/>
        <w:rPr>
          <w:rFonts w:ascii="Times New Roman" w:hAnsi="Times New Roman" w:cs="Times New Roman"/>
          <w:sz w:val="28"/>
          <w:szCs w:val="28"/>
          <w:lang w:val="en-US"/>
        </w:rPr>
      </w:pPr>
      <w:bookmarkStart w:id="4" w:name="bookmark3"/>
      <w:bookmarkEnd w:id="4"/>
      <w:proofErr w:type="spellStart"/>
      <w:r w:rsidRPr="0017554A">
        <w:rPr>
          <w:rFonts w:ascii="Times New Roman" w:hAnsi="Times New Roman" w:cs="Times New Roman"/>
          <w:sz w:val="28"/>
          <w:szCs w:val="28"/>
          <w:lang w:val="en-US"/>
        </w:rPr>
        <w:t>Acemoglu</w:t>
      </w:r>
      <w:proofErr w:type="spellEnd"/>
      <w:r w:rsidRPr="0017554A">
        <w:rPr>
          <w:rFonts w:ascii="Times New Roman" w:hAnsi="Times New Roman" w:cs="Times New Roman"/>
          <w:sz w:val="28"/>
          <w:szCs w:val="28"/>
          <w:lang w:val="en-US"/>
        </w:rPr>
        <w:t xml:space="preserve">, Daron and Thierry </w:t>
      </w:r>
      <w:proofErr w:type="spellStart"/>
      <w:r w:rsidRPr="0017554A">
        <w:rPr>
          <w:rFonts w:ascii="Times New Roman" w:hAnsi="Times New Roman" w:cs="Times New Roman"/>
          <w:sz w:val="28"/>
          <w:szCs w:val="28"/>
          <w:lang w:val="en-US"/>
        </w:rPr>
        <w:t>Verdier</w:t>
      </w:r>
      <w:proofErr w:type="spellEnd"/>
      <w:r w:rsidRPr="0017554A">
        <w:rPr>
          <w:rFonts w:ascii="Times New Roman" w:hAnsi="Times New Roman" w:cs="Times New Roman"/>
          <w:sz w:val="28"/>
          <w:szCs w:val="28"/>
          <w:lang w:val="en-US"/>
        </w:rPr>
        <w:t xml:space="preserve"> (2000). “The Choice between Corruption and Market Failures.”</w:t>
      </w:r>
    </w:p>
    <w:p w:rsidR="00811366" w:rsidRPr="0017554A" w:rsidRDefault="00811366" w:rsidP="00811366">
      <w:pPr>
        <w:kinsoku w:val="0"/>
        <w:overflowPunct w:val="0"/>
        <w:autoSpaceDE w:val="0"/>
        <w:autoSpaceDN w:val="0"/>
        <w:adjustRightInd w:val="0"/>
        <w:spacing w:before="2" w:after="0" w:line="240" w:lineRule="auto"/>
        <w:ind w:left="279"/>
        <w:rPr>
          <w:rFonts w:ascii="Times New Roman" w:hAnsi="Times New Roman" w:cs="Times New Roman"/>
          <w:sz w:val="28"/>
          <w:szCs w:val="28"/>
          <w:lang w:val="en-US"/>
        </w:rPr>
      </w:pPr>
      <w:r w:rsidRPr="0017554A">
        <w:rPr>
          <w:rFonts w:ascii="Times New Roman" w:hAnsi="Times New Roman" w:cs="Times New Roman"/>
          <w:i/>
          <w:iCs/>
          <w:sz w:val="28"/>
          <w:szCs w:val="28"/>
          <w:lang w:val="en-US"/>
        </w:rPr>
        <w:t>American Economic Review</w:t>
      </w:r>
      <w:r w:rsidRPr="0017554A">
        <w:rPr>
          <w:rFonts w:ascii="Times New Roman" w:hAnsi="Times New Roman" w:cs="Times New Roman"/>
          <w:sz w:val="28"/>
          <w:szCs w:val="28"/>
          <w:lang w:val="en-US"/>
        </w:rPr>
        <w:t>, 90(1), 194–211.</w:t>
      </w:r>
    </w:p>
    <w:p w:rsidR="00811366" w:rsidRPr="0017554A" w:rsidRDefault="00811366" w:rsidP="00811366">
      <w:pPr>
        <w:kinsoku w:val="0"/>
        <w:overflowPunct w:val="0"/>
        <w:autoSpaceDE w:val="0"/>
        <w:autoSpaceDN w:val="0"/>
        <w:adjustRightInd w:val="0"/>
        <w:spacing w:before="2" w:after="0" w:line="240" w:lineRule="auto"/>
        <w:ind w:left="40"/>
        <w:rPr>
          <w:rFonts w:ascii="Times New Roman" w:hAnsi="Times New Roman" w:cs="Times New Roman"/>
          <w:sz w:val="28"/>
          <w:szCs w:val="28"/>
          <w:lang w:val="en-US"/>
        </w:rPr>
      </w:pPr>
      <w:bookmarkStart w:id="5" w:name="bookmark4"/>
      <w:bookmarkEnd w:id="5"/>
      <w:proofErr w:type="spellStart"/>
      <w:r w:rsidRPr="0017554A">
        <w:rPr>
          <w:rFonts w:ascii="Times New Roman" w:hAnsi="Times New Roman" w:cs="Times New Roman"/>
          <w:sz w:val="28"/>
          <w:szCs w:val="28"/>
          <w:lang w:val="en-US"/>
        </w:rPr>
        <w:t>Acemoglu</w:t>
      </w:r>
      <w:proofErr w:type="spellEnd"/>
      <w:r w:rsidRPr="0017554A">
        <w:rPr>
          <w:rFonts w:ascii="Times New Roman" w:hAnsi="Times New Roman" w:cs="Times New Roman"/>
          <w:sz w:val="28"/>
          <w:szCs w:val="28"/>
          <w:lang w:val="en-US"/>
        </w:rPr>
        <w:t xml:space="preserve">, Daron and Alex </w:t>
      </w:r>
      <w:proofErr w:type="spellStart"/>
      <w:r w:rsidRPr="0017554A">
        <w:rPr>
          <w:rFonts w:ascii="Times New Roman" w:hAnsi="Times New Roman" w:cs="Times New Roman"/>
          <w:sz w:val="28"/>
          <w:szCs w:val="28"/>
          <w:lang w:val="en-US"/>
        </w:rPr>
        <w:t>Wolitzky</w:t>
      </w:r>
      <w:proofErr w:type="spellEnd"/>
      <w:r w:rsidRPr="0017554A">
        <w:rPr>
          <w:rFonts w:ascii="Times New Roman" w:hAnsi="Times New Roman" w:cs="Times New Roman"/>
          <w:sz w:val="28"/>
          <w:szCs w:val="28"/>
          <w:lang w:val="en-US"/>
        </w:rPr>
        <w:t xml:space="preserve"> (2015). “Sustaining Cooperation: Community Enforcement vs.</w:t>
      </w:r>
    </w:p>
    <w:p w:rsidR="00811366" w:rsidRPr="0017554A" w:rsidRDefault="00811366" w:rsidP="00811366">
      <w:pPr>
        <w:kinsoku w:val="0"/>
        <w:overflowPunct w:val="0"/>
        <w:autoSpaceDE w:val="0"/>
        <w:autoSpaceDN w:val="0"/>
        <w:adjustRightInd w:val="0"/>
        <w:spacing w:before="2" w:after="0" w:line="240" w:lineRule="auto"/>
        <w:ind w:left="279"/>
        <w:rPr>
          <w:rFonts w:ascii="Times New Roman" w:hAnsi="Times New Roman" w:cs="Times New Roman"/>
          <w:sz w:val="28"/>
          <w:szCs w:val="28"/>
          <w:lang w:val="en-US"/>
        </w:rPr>
      </w:pPr>
      <w:r w:rsidRPr="0017554A">
        <w:rPr>
          <w:rFonts w:ascii="Times New Roman" w:hAnsi="Times New Roman" w:cs="Times New Roman"/>
          <w:sz w:val="28"/>
          <w:szCs w:val="28"/>
          <w:lang w:val="en-US"/>
        </w:rPr>
        <w:t>Specialized Enforcement.” NBER Working Paper No. 21457.</w:t>
      </w:r>
    </w:p>
    <w:p w:rsidR="00811366" w:rsidRPr="0017554A" w:rsidRDefault="00811366" w:rsidP="00811366">
      <w:pPr>
        <w:kinsoku w:val="0"/>
        <w:overflowPunct w:val="0"/>
        <w:autoSpaceDE w:val="0"/>
        <w:autoSpaceDN w:val="0"/>
        <w:adjustRightInd w:val="0"/>
        <w:spacing w:before="2" w:after="0" w:line="242" w:lineRule="auto"/>
        <w:ind w:left="279" w:right="109" w:hanging="240"/>
        <w:jc w:val="both"/>
        <w:rPr>
          <w:rFonts w:ascii="Times New Roman" w:hAnsi="Times New Roman" w:cs="Times New Roman"/>
          <w:sz w:val="28"/>
          <w:szCs w:val="28"/>
          <w:lang w:val="en-US"/>
        </w:rPr>
      </w:pPr>
      <w:bookmarkStart w:id="6" w:name="bookmark5"/>
      <w:bookmarkEnd w:id="6"/>
      <w:proofErr w:type="spellStart"/>
      <w:r w:rsidRPr="0017554A">
        <w:rPr>
          <w:rFonts w:ascii="Times New Roman" w:hAnsi="Times New Roman" w:cs="Times New Roman"/>
          <w:sz w:val="28"/>
          <w:szCs w:val="28"/>
          <w:lang w:val="en-US"/>
        </w:rPr>
        <w:t>Akerlof</w:t>
      </w:r>
      <w:proofErr w:type="spellEnd"/>
      <w:r w:rsidRPr="0017554A">
        <w:rPr>
          <w:rFonts w:ascii="Times New Roman" w:hAnsi="Times New Roman" w:cs="Times New Roman"/>
          <w:sz w:val="28"/>
          <w:szCs w:val="28"/>
          <w:lang w:val="en-US"/>
        </w:rPr>
        <w:t xml:space="preserve">, George and Janet L. Yellen (1994). </w:t>
      </w:r>
      <w:r w:rsidRPr="0017554A">
        <w:rPr>
          <w:rFonts w:ascii="Times New Roman" w:hAnsi="Times New Roman" w:cs="Times New Roman"/>
          <w:i/>
          <w:iCs/>
          <w:sz w:val="28"/>
          <w:szCs w:val="28"/>
          <w:lang w:val="en-US"/>
        </w:rPr>
        <w:t xml:space="preserve">Gang Behavior, Law Enforcement, and Community Values. </w:t>
      </w:r>
      <w:r w:rsidRPr="0017554A">
        <w:rPr>
          <w:rFonts w:ascii="Times New Roman" w:hAnsi="Times New Roman" w:cs="Times New Roman"/>
          <w:sz w:val="28"/>
          <w:szCs w:val="28"/>
          <w:lang w:val="en-US"/>
        </w:rPr>
        <w:t>Working Paper, Brookings Institution, Values and Public Policy Series.</w:t>
      </w:r>
    </w:p>
    <w:p w:rsidR="00811366" w:rsidRPr="0017554A" w:rsidRDefault="00811366" w:rsidP="00811366">
      <w:pPr>
        <w:kinsoku w:val="0"/>
        <w:overflowPunct w:val="0"/>
        <w:autoSpaceDE w:val="0"/>
        <w:autoSpaceDN w:val="0"/>
        <w:adjustRightInd w:val="0"/>
        <w:spacing w:after="0" w:line="242" w:lineRule="auto"/>
        <w:ind w:left="279" w:right="109" w:hanging="240"/>
        <w:jc w:val="both"/>
        <w:rPr>
          <w:rFonts w:ascii="Times New Roman" w:hAnsi="Times New Roman" w:cs="Times New Roman"/>
          <w:sz w:val="28"/>
          <w:szCs w:val="28"/>
          <w:lang w:val="en-US"/>
        </w:rPr>
      </w:pPr>
      <w:bookmarkStart w:id="7" w:name="bookmark6"/>
      <w:bookmarkEnd w:id="7"/>
      <w:r w:rsidRPr="0017554A">
        <w:rPr>
          <w:rFonts w:ascii="Times New Roman" w:hAnsi="Times New Roman" w:cs="Times New Roman"/>
          <w:sz w:val="28"/>
          <w:szCs w:val="28"/>
          <w:lang w:val="en-US"/>
        </w:rPr>
        <w:t xml:space="preserve">Ali, S. </w:t>
      </w:r>
      <w:proofErr w:type="spellStart"/>
      <w:r w:rsidRPr="0017554A">
        <w:rPr>
          <w:rFonts w:ascii="Times New Roman" w:hAnsi="Times New Roman" w:cs="Times New Roman"/>
          <w:sz w:val="28"/>
          <w:szCs w:val="28"/>
          <w:lang w:val="en-US"/>
        </w:rPr>
        <w:t>Nageeb</w:t>
      </w:r>
      <w:proofErr w:type="spellEnd"/>
      <w:r w:rsidRPr="0017554A">
        <w:rPr>
          <w:rFonts w:ascii="Times New Roman" w:hAnsi="Times New Roman" w:cs="Times New Roman"/>
          <w:sz w:val="28"/>
          <w:szCs w:val="28"/>
          <w:lang w:val="en-US"/>
        </w:rPr>
        <w:t xml:space="preserve"> and David A. Miller (2013). “Enforcing Cooperation in Networked Societies.” mimeo Penn State University.</w:t>
      </w:r>
    </w:p>
    <w:p w:rsidR="00811366" w:rsidRPr="0017554A" w:rsidRDefault="00811366" w:rsidP="00811366">
      <w:pPr>
        <w:kinsoku w:val="0"/>
        <w:overflowPunct w:val="0"/>
        <w:autoSpaceDE w:val="0"/>
        <w:autoSpaceDN w:val="0"/>
        <w:adjustRightInd w:val="0"/>
        <w:spacing w:after="0" w:line="242" w:lineRule="auto"/>
        <w:ind w:left="279" w:right="109" w:hanging="240"/>
        <w:jc w:val="both"/>
        <w:rPr>
          <w:rFonts w:ascii="Times New Roman" w:hAnsi="Times New Roman" w:cs="Times New Roman"/>
          <w:sz w:val="28"/>
          <w:szCs w:val="28"/>
          <w:lang w:val="en-US"/>
        </w:rPr>
      </w:pPr>
      <w:bookmarkStart w:id="8" w:name="bookmark7"/>
      <w:bookmarkEnd w:id="8"/>
      <w:r w:rsidRPr="0017554A">
        <w:rPr>
          <w:rFonts w:ascii="Times New Roman" w:hAnsi="Times New Roman" w:cs="Times New Roman"/>
          <w:sz w:val="28"/>
          <w:szCs w:val="28"/>
          <w:lang w:val="en-US"/>
        </w:rPr>
        <w:t xml:space="preserve">Ali, S. </w:t>
      </w:r>
      <w:proofErr w:type="spellStart"/>
      <w:r w:rsidRPr="0017554A">
        <w:rPr>
          <w:rFonts w:ascii="Times New Roman" w:hAnsi="Times New Roman" w:cs="Times New Roman"/>
          <w:sz w:val="28"/>
          <w:szCs w:val="28"/>
          <w:lang w:val="en-US"/>
        </w:rPr>
        <w:t>Nageeb</w:t>
      </w:r>
      <w:proofErr w:type="spellEnd"/>
      <w:r w:rsidRPr="0017554A">
        <w:rPr>
          <w:rFonts w:ascii="Times New Roman" w:hAnsi="Times New Roman" w:cs="Times New Roman"/>
          <w:sz w:val="28"/>
          <w:szCs w:val="28"/>
          <w:lang w:val="en-US"/>
        </w:rPr>
        <w:t xml:space="preserve"> and David A. Miller (2015). “Ostracism and Forgiveness.” forthcoming, American Economic Review.</w:t>
      </w:r>
    </w:p>
    <w:p w:rsidR="00811366" w:rsidRPr="0017554A" w:rsidRDefault="00811366" w:rsidP="00811366">
      <w:pPr>
        <w:kinsoku w:val="0"/>
        <w:overflowPunct w:val="0"/>
        <w:autoSpaceDE w:val="0"/>
        <w:autoSpaceDN w:val="0"/>
        <w:adjustRightInd w:val="0"/>
        <w:spacing w:after="0" w:line="242" w:lineRule="auto"/>
        <w:ind w:left="279" w:right="108" w:hanging="240"/>
        <w:jc w:val="both"/>
        <w:rPr>
          <w:rFonts w:ascii="Times New Roman" w:hAnsi="Times New Roman" w:cs="Times New Roman"/>
          <w:sz w:val="28"/>
          <w:szCs w:val="28"/>
          <w:lang w:val="en-US"/>
        </w:rPr>
      </w:pPr>
      <w:bookmarkStart w:id="9" w:name="bookmark8"/>
      <w:bookmarkEnd w:id="9"/>
      <w:r w:rsidRPr="0017554A">
        <w:rPr>
          <w:rFonts w:ascii="Times New Roman" w:hAnsi="Times New Roman" w:cs="Times New Roman"/>
          <w:sz w:val="28"/>
          <w:szCs w:val="28"/>
          <w:lang w:val="en-US"/>
        </w:rPr>
        <w:t xml:space="preserve">Alonso, Ricardo, </w:t>
      </w:r>
      <w:proofErr w:type="spellStart"/>
      <w:r w:rsidRPr="0017554A">
        <w:rPr>
          <w:rFonts w:ascii="Times New Roman" w:hAnsi="Times New Roman" w:cs="Times New Roman"/>
          <w:sz w:val="28"/>
          <w:szCs w:val="28"/>
          <w:lang w:val="en-US"/>
        </w:rPr>
        <w:t>Wouter</w:t>
      </w:r>
      <w:proofErr w:type="spellEnd"/>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Dessein</w:t>
      </w:r>
      <w:proofErr w:type="spellEnd"/>
      <w:r w:rsidRPr="0017554A">
        <w:rPr>
          <w:rFonts w:ascii="Times New Roman" w:hAnsi="Times New Roman" w:cs="Times New Roman"/>
          <w:sz w:val="28"/>
          <w:szCs w:val="28"/>
          <w:lang w:val="en-US"/>
        </w:rPr>
        <w:t xml:space="preserve">, and Niko </w:t>
      </w:r>
      <w:proofErr w:type="spellStart"/>
      <w:r w:rsidRPr="0017554A">
        <w:rPr>
          <w:rFonts w:ascii="Times New Roman" w:hAnsi="Times New Roman" w:cs="Times New Roman"/>
          <w:sz w:val="28"/>
          <w:szCs w:val="28"/>
          <w:lang w:val="en-US"/>
        </w:rPr>
        <w:t>Matouschek</w:t>
      </w:r>
      <w:proofErr w:type="spellEnd"/>
      <w:r w:rsidRPr="0017554A">
        <w:rPr>
          <w:rFonts w:ascii="Times New Roman" w:hAnsi="Times New Roman" w:cs="Times New Roman"/>
          <w:sz w:val="28"/>
          <w:szCs w:val="28"/>
          <w:lang w:val="en-US"/>
        </w:rPr>
        <w:t xml:space="preserve"> (2008). “When Thus Coordination Require Centralization?” </w:t>
      </w:r>
      <w:r w:rsidRPr="0017554A">
        <w:rPr>
          <w:rFonts w:ascii="Times New Roman" w:hAnsi="Times New Roman" w:cs="Times New Roman"/>
          <w:i/>
          <w:iCs/>
          <w:sz w:val="28"/>
          <w:szCs w:val="28"/>
          <w:lang w:val="en-US"/>
        </w:rPr>
        <w:t>American Economic Review</w:t>
      </w:r>
      <w:r w:rsidRPr="0017554A">
        <w:rPr>
          <w:rFonts w:ascii="Times New Roman" w:hAnsi="Times New Roman" w:cs="Times New Roman"/>
          <w:sz w:val="28"/>
          <w:szCs w:val="28"/>
          <w:lang w:val="en-US"/>
        </w:rPr>
        <w:t>, 98(1), 145–179.</w:t>
      </w:r>
    </w:p>
    <w:p w:rsidR="00811366" w:rsidRPr="0017554A" w:rsidRDefault="00811366" w:rsidP="00811366">
      <w:pPr>
        <w:kinsoku w:val="0"/>
        <w:overflowPunct w:val="0"/>
        <w:autoSpaceDE w:val="0"/>
        <w:autoSpaceDN w:val="0"/>
        <w:adjustRightInd w:val="0"/>
        <w:spacing w:after="0" w:line="242" w:lineRule="auto"/>
        <w:ind w:left="279" w:right="109" w:hanging="240"/>
        <w:jc w:val="both"/>
        <w:rPr>
          <w:rFonts w:ascii="Times New Roman" w:hAnsi="Times New Roman" w:cs="Times New Roman"/>
          <w:sz w:val="28"/>
          <w:szCs w:val="28"/>
          <w:lang w:val="en-US"/>
        </w:rPr>
      </w:pPr>
      <w:bookmarkStart w:id="10" w:name="bookmark9"/>
      <w:bookmarkEnd w:id="10"/>
      <w:proofErr w:type="spellStart"/>
      <w:r w:rsidRPr="0017554A">
        <w:rPr>
          <w:rFonts w:ascii="Times New Roman" w:hAnsi="Times New Roman" w:cs="Times New Roman"/>
          <w:sz w:val="28"/>
          <w:szCs w:val="28"/>
          <w:lang w:val="en-US"/>
        </w:rPr>
        <w:t>Aldashev</w:t>
      </w:r>
      <w:proofErr w:type="spellEnd"/>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Gani</w:t>
      </w:r>
      <w:proofErr w:type="spellEnd"/>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Imane</w:t>
      </w:r>
      <w:proofErr w:type="spellEnd"/>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Chaara</w:t>
      </w:r>
      <w:proofErr w:type="spellEnd"/>
      <w:r w:rsidRPr="0017554A">
        <w:rPr>
          <w:rFonts w:ascii="Times New Roman" w:hAnsi="Times New Roman" w:cs="Times New Roman"/>
          <w:sz w:val="28"/>
          <w:szCs w:val="28"/>
          <w:lang w:val="en-US"/>
        </w:rPr>
        <w:t xml:space="preserve">, Jean -Philippe </w:t>
      </w:r>
      <w:proofErr w:type="spellStart"/>
      <w:r w:rsidRPr="0017554A">
        <w:rPr>
          <w:rFonts w:ascii="Times New Roman" w:hAnsi="Times New Roman" w:cs="Times New Roman"/>
          <w:sz w:val="28"/>
          <w:szCs w:val="28"/>
          <w:lang w:val="en-US"/>
        </w:rPr>
        <w:t>Platteau</w:t>
      </w:r>
      <w:proofErr w:type="spellEnd"/>
      <w:r w:rsidRPr="0017554A">
        <w:rPr>
          <w:rFonts w:ascii="Times New Roman" w:hAnsi="Times New Roman" w:cs="Times New Roman"/>
          <w:sz w:val="28"/>
          <w:szCs w:val="28"/>
          <w:lang w:val="en-US"/>
        </w:rPr>
        <w:t xml:space="preserve">, and </w:t>
      </w:r>
      <w:proofErr w:type="spellStart"/>
      <w:r w:rsidRPr="0017554A">
        <w:rPr>
          <w:rFonts w:ascii="Times New Roman" w:hAnsi="Times New Roman" w:cs="Times New Roman"/>
          <w:sz w:val="28"/>
          <w:szCs w:val="28"/>
          <w:lang w:val="en-US"/>
        </w:rPr>
        <w:t>Zaki</w:t>
      </w:r>
      <w:proofErr w:type="spellEnd"/>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Wahhaj</w:t>
      </w:r>
      <w:proofErr w:type="spellEnd"/>
      <w:r w:rsidRPr="0017554A">
        <w:rPr>
          <w:rFonts w:ascii="Times New Roman" w:hAnsi="Times New Roman" w:cs="Times New Roman"/>
          <w:sz w:val="28"/>
          <w:szCs w:val="28"/>
          <w:lang w:val="en-US"/>
        </w:rPr>
        <w:t xml:space="preserve"> (2012). “Formal Law as a Magnet to Reform Custom.” </w:t>
      </w:r>
      <w:r w:rsidRPr="0017554A">
        <w:rPr>
          <w:rFonts w:ascii="Times New Roman" w:hAnsi="Times New Roman" w:cs="Times New Roman"/>
          <w:i/>
          <w:iCs/>
          <w:sz w:val="28"/>
          <w:szCs w:val="28"/>
          <w:lang w:val="en-US"/>
        </w:rPr>
        <w:t>Economic Development and Cultural Change</w:t>
      </w:r>
      <w:r w:rsidRPr="0017554A">
        <w:rPr>
          <w:rFonts w:ascii="Times New Roman" w:hAnsi="Times New Roman" w:cs="Times New Roman"/>
          <w:sz w:val="28"/>
          <w:szCs w:val="28"/>
          <w:lang w:val="en-US"/>
        </w:rPr>
        <w:t>, 60, 795–828.</w:t>
      </w:r>
    </w:p>
    <w:p w:rsidR="00811366" w:rsidRPr="0017554A" w:rsidRDefault="00811366" w:rsidP="00811366">
      <w:pPr>
        <w:kinsoku w:val="0"/>
        <w:overflowPunct w:val="0"/>
        <w:autoSpaceDE w:val="0"/>
        <w:autoSpaceDN w:val="0"/>
        <w:adjustRightInd w:val="0"/>
        <w:spacing w:after="0" w:line="242" w:lineRule="auto"/>
        <w:ind w:left="279" w:right="108" w:hanging="240"/>
        <w:jc w:val="both"/>
        <w:rPr>
          <w:rFonts w:ascii="Times New Roman" w:hAnsi="Times New Roman" w:cs="Times New Roman"/>
          <w:sz w:val="28"/>
          <w:szCs w:val="28"/>
          <w:lang w:val="en-US"/>
        </w:rPr>
      </w:pPr>
      <w:proofErr w:type="spellStart"/>
      <w:r w:rsidRPr="0017554A">
        <w:rPr>
          <w:rFonts w:ascii="Times New Roman" w:hAnsi="Times New Roman" w:cs="Times New Roman"/>
          <w:sz w:val="28"/>
          <w:szCs w:val="28"/>
          <w:lang w:val="en-US"/>
        </w:rPr>
        <w:t>Barbera</w:t>
      </w:r>
      <w:proofErr w:type="spellEnd"/>
      <w:r w:rsidRPr="0017554A">
        <w:rPr>
          <w:rFonts w:ascii="Times New Roman" w:hAnsi="Times New Roman" w:cs="Times New Roman"/>
          <w:sz w:val="28"/>
          <w:szCs w:val="28"/>
          <w:lang w:val="en-US"/>
        </w:rPr>
        <w:t xml:space="preserve">, Salvador and Matthew O. Jackson (2004). “Choosing How to Choose: Self-Stable Majority Rules and Constitutions,” </w:t>
      </w:r>
      <w:r w:rsidRPr="0017554A">
        <w:rPr>
          <w:rFonts w:ascii="Times New Roman" w:hAnsi="Times New Roman" w:cs="Times New Roman"/>
          <w:i/>
          <w:iCs/>
          <w:sz w:val="28"/>
          <w:szCs w:val="28"/>
          <w:lang w:val="en-US"/>
        </w:rPr>
        <w:t>Quarterly Journal of Economics</w:t>
      </w:r>
      <w:r w:rsidRPr="0017554A">
        <w:rPr>
          <w:rFonts w:ascii="Times New Roman" w:hAnsi="Times New Roman" w:cs="Times New Roman"/>
          <w:sz w:val="28"/>
          <w:szCs w:val="28"/>
          <w:lang w:val="en-US"/>
        </w:rPr>
        <w:t>, 119, 1011–1048.</w:t>
      </w:r>
    </w:p>
    <w:p w:rsidR="00811366" w:rsidRPr="0017554A" w:rsidRDefault="00811366" w:rsidP="00811366">
      <w:pPr>
        <w:kinsoku w:val="0"/>
        <w:overflowPunct w:val="0"/>
        <w:autoSpaceDE w:val="0"/>
        <w:autoSpaceDN w:val="0"/>
        <w:adjustRightInd w:val="0"/>
        <w:spacing w:after="0" w:line="242" w:lineRule="auto"/>
        <w:ind w:left="279" w:right="108" w:hanging="240"/>
        <w:jc w:val="both"/>
        <w:rPr>
          <w:rFonts w:ascii="Times New Roman" w:hAnsi="Times New Roman" w:cs="Times New Roman"/>
          <w:sz w:val="28"/>
          <w:szCs w:val="28"/>
          <w:lang w:val="en-US"/>
        </w:rPr>
      </w:pPr>
      <w:bookmarkStart w:id="11" w:name="bookmark10"/>
      <w:bookmarkEnd w:id="11"/>
      <w:r w:rsidRPr="0017554A">
        <w:rPr>
          <w:rFonts w:ascii="Times New Roman" w:hAnsi="Times New Roman" w:cs="Times New Roman"/>
          <w:sz w:val="28"/>
          <w:szCs w:val="28"/>
          <w:lang w:val="en-US"/>
        </w:rPr>
        <w:t xml:space="preserve">Barfield, Thomas (2010). </w:t>
      </w:r>
      <w:r w:rsidRPr="0017554A">
        <w:rPr>
          <w:rFonts w:ascii="Times New Roman" w:hAnsi="Times New Roman" w:cs="Times New Roman"/>
          <w:i/>
          <w:iCs/>
          <w:sz w:val="28"/>
          <w:szCs w:val="28"/>
          <w:lang w:val="en-US"/>
        </w:rPr>
        <w:t xml:space="preserve">Afghanistan: A Cultural and Political History. </w:t>
      </w:r>
      <w:r w:rsidRPr="0017554A">
        <w:rPr>
          <w:rFonts w:ascii="Times New Roman" w:hAnsi="Times New Roman" w:cs="Times New Roman"/>
          <w:sz w:val="28"/>
          <w:szCs w:val="28"/>
          <w:lang w:val="en-US"/>
        </w:rPr>
        <w:t>Princeton University Press, Princeton, NJ.</w:t>
      </w:r>
    </w:p>
    <w:p w:rsidR="00811366" w:rsidRPr="0017554A" w:rsidRDefault="00811366" w:rsidP="00811366">
      <w:pPr>
        <w:kinsoku w:val="0"/>
        <w:overflowPunct w:val="0"/>
        <w:autoSpaceDE w:val="0"/>
        <w:autoSpaceDN w:val="0"/>
        <w:adjustRightInd w:val="0"/>
        <w:spacing w:after="0" w:line="242" w:lineRule="auto"/>
        <w:ind w:left="279" w:right="110" w:hanging="240"/>
        <w:jc w:val="both"/>
        <w:rPr>
          <w:rFonts w:ascii="Times New Roman" w:hAnsi="Times New Roman" w:cs="Times New Roman"/>
          <w:sz w:val="28"/>
          <w:szCs w:val="28"/>
          <w:lang w:val="en-US"/>
        </w:rPr>
      </w:pPr>
      <w:bookmarkStart w:id="12" w:name="bookmark11"/>
      <w:bookmarkEnd w:id="12"/>
      <w:r w:rsidRPr="0017554A">
        <w:rPr>
          <w:rFonts w:ascii="Times New Roman" w:hAnsi="Times New Roman" w:cs="Times New Roman"/>
          <w:sz w:val="28"/>
          <w:szCs w:val="28"/>
          <w:lang w:val="en-US"/>
        </w:rPr>
        <w:t xml:space="preserve">Becker, Gary S. (1968). “Crime and Punishment: An Economic Approach,” </w:t>
      </w:r>
      <w:r w:rsidRPr="0017554A">
        <w:rPr>
          <w:rFonts w:ascii="Times New Roman" w:hAnsi="Times New Roman" w:cs="Times New Roman"/>
          <w:i/>
          <w:iCs/>
          <w:sz w:val="28"/>
          <w:szCs w:val="28"/>
          <w:lang w:val="en-US"/>
        </w:rPr>
        <w:t xml:space="preserve">Journal of Political Economy </w:t>
      </w:r>
      <w:r w:rsidRPr="0017554A">
        <w:rPr>
          <w:rFonts w:ascii="Times New Roman" w:hAnsi="Times New Roman" w:cs="Times New Roman"/>
          <w:sz w:val="28"/>
          <w:szCs w:val="28"/>
          <w:lang w:val="en-US"/>
        </w:rPr>
        <w:t>76, 169–217.</w:t>
      </w:r>
    </w:p>
    <w:p w:rsidR="00811366" w:rsidRPr="0017554A" w:rsidRDefault="00811366" w:rsidP="00811366">
      <w:pPr>
        <w:kinsoku w:val="0"/>
        <w:overflowPunct w:val="0"/>
        <w:autoSpaceDE w:val="0"/>
        <w:autoSpaceDN w:val="0"/>
        <w:adjustRightInd w:val="0"/>
        <w:spacing w:after="0" w:line="240" w:lineRule="auto"/>
        <w:ind w:left="40"/>
        <w:rPr>
          <w:rFonts w:ascii="Times New Roman" w:hAnsi="Times New Roman" w:cs="Times New Roman"/>
          <w:sz w:val="28"/>
          <w:szCs w:val="28"/>
          <w:lang w:val="en-US"/>
        </w:rPr>
      </w:pPr>
      <w:bookmarkStart w:id="13" w:name="bookmark12"/>
      <w:bookmarkEnd w:id="13"/>
      <w:r w:rsidRPr="0017554A">
        <w:rPr>
          <w:rFonts w:ascii="Times New Roman" w:hAnsi="Times New Roman" w:cs="Times New Roman"/>
          <w:sz w:val="28"/>
          <w:szCs w:val="28"/>
          <w:lang w:val="en-US"/>
        </w:rPr>
        <w:t>Becker, Gary S. and George J. Stigler (1974). “Law Enforcement, Malfeasance, and Compensation</w:t>
      </w:r>
    </w:p>
    <w:p w:rsidR="00811366" w:rsidRPr="0017554A" w:rsidRDefault="00811366" w:rsidP="00811366">
      <w:pPr>
        <w:kinsoku w:val="0"/>
        <w:overflowPunct w:val="0"/>
        <w:autoSpaceDE w:val="0"/>
        <w:autoSpaceDN w:val="0"/>
        <w:adjustRightInd w:val="0"/>
        <w:spacing w:after="0" w:line="240" w:lineRule="auto"/>
        <w:ind w:left="39"/>
        <w:rPr>
          <w:rFonts w:ascii="Times New Roman" w:hAnsi="Times New Roman" w:cs="Times New Roman"/>
          <w:sz w:val="28"/>
          <w:szCs w:val="28"/>
          <w:lang w:val="en-US"/>
        </w:rPr>
      </w:pPr>
      <w:r w:rsidRPr="0017554A">
        <w:rPr>
          <w:rFonts w:ascii="Times New Roman" w:hAnsi="Times New Roman" w:cs="Times New Roman"/>
          <w:sz w:val="28"/>
          <w:szCs w:val="28"/>
          <w:lang w:val="en-US"/>
        </w:rPr>
        <w:t xml:space="preserve">     </w:t>
      </w:r>
      <w:proofErr w:type="gramStart"/>
      <w:r w:rsidRPr="0017554A">
        <w:rPr>
          <w:rFonts w:ascii="Times New Roman" w:hAnsi="Times New Roman" w:cs="Times New Roman"/>
          <w:sz w:val="28"/>
          <w:szCs w:val="28"/>
          <w:lang w:val="en-US"/>
        </w:rPr>
        <w:t>of</w:t>
      </w:r>
      <w:proofErr w:type="gramEnd"/>
      <w:r w:rsidRPr="0017554A">
        <w:rPr>
          <w:rFonts w:ascii="Times New Roman" w:hAnsi="Times New Roman" w:cs="Times New Roman"/>
          <w:sz w:val="28"/>
          <w:szCs w:val="28"/>
          <w:lang w:val="en-US"/>
        </w:rPr>
        <w:t xml:space="preserve"> Enforcers,” </w:t>
      </w:r>
      <w:r w:rsidRPr="0017554A">
        <w:rPr>
          <w:rFonts w:ascii="Times New Roman" w:hAnsi="Times New Roman" w:cs="Times New Roman"/>
          <w:i/>
          <w:iCs/>
          <w:sz w:val="28"/>
          <w:szCs w:val="28"/>
          <w:lang w:val="en-US"/>
        </w:rPr>
        <w:t xml:space="preserve">The Journal of Legal Studies </w:t>
      </w:r>
      <w:r w:rsidRPr="0017554A">
        <w:rPr>
          <w:rFonts w:ascii="Times New Roman" w:hAnsi="Times New Roman" w:cs="Times New Roman"/>
          <w:sz w:val="28"/>
          <w:szCs w:val="28"/>
          <w:lang w:val="en-US"/>
        </w:rPr>
        <w:t>3, 1–18</w:t>
      </w:r>
      <w:bookmarkStart w:id="14" w:name="bookmark13"/>
      <w:bookmarkEnd w:id="14"/>
    </w:p>
    <w:p w:rsidR="00811366" w:rsidRPr="0017554A" w:rsidRDefault="00811366" w:rsidP="00811366">
      <w:pPr>
        <w:kinsoku w:val="0"/>
        <w:overflowPunct w:val="0"/>
        <w:autoSpaceDE w:val="0"/>
        <w:autoSpaceDN w:val="0"/>
        <w:adjustRightInd w:val="0"/>
        <w:spacing w:after="0" w:line="240" w:lineRule="auto"/>
        <w:ind w:left="39"/>
        <w:rPr>
          <w:rFonts w:ascii="Times New Roman" w:hAnsi="Times New Roman" w:cs="Times New Roman"/>
          <w:sz w:val="28"/>
          <w:szCs w:val="28"/>
          <w:lang w:val="en-US"/>
        </w:rPr>
      </w:pPr>
      <w:proofErr w:type="spellStart"/>
      <w:r w:rsidRPr="0017554A">
        <w:rPr>
          <w:rFonts w:ascii="Times New Roman" w:hAnsi="Times New Roman" w:cs="Times New Roman"/>
          <w:sz w:val="28"/>
          <w:szCs w:val="28"/>
          <w:lang w:val="en-US"/>
        </w:rPr>
        <w:t>Benabou</w:t>
      </w:r>
      <w:proofErr w:type="spellEnd"/>
      <w:r w:rsidRPr="0017554A">
        <w:rPr>
          <w:rFonts w:ascii="Times New Roman" w:hAnsi="Times New Roman" w:cs="Times New Roman"/>
          <w:sz w:val="28"/>
          <w:szCs w:val="28"/>
          <w:lang w:val="en-US"/>
        </w:rPr>
        <w:t xml:space="preserve">, Roland and Jean </w:t>
      </w:r>
      <w:proofErr w:type="spellStart"/>
      <w:r w:rsidRPr="0017554A">
        <w:rPr>
          <w:rFonts w:ascii="Times New Roman" w:hAnsi="Times New Roman" w:cs="Times New Roman"/>
          <w:sz w:val="28"/>
          <w:szCs w:val="28"/>
          <w:lang w:val="en-US"/>
        </w:rPr>
        <w:t>Tirole</w:t>
      </w:r>
      <w:proofErr w:type="spellEnd"/>
      <w:r w:rsidRPr="0017554A">
        <w:rPr>
          <w:rFonts w:ascii="Times New Roman" w:hAnsi="Times New Roman" w:cs="Times New Roman"/>
          <w:sz w:val="28"/>
          <w:szCs w:val="28"/>
          <w:lang w:val="en-US"/>
        </w:rPr>
        <w:t xml:space="preserve"> (2011). “Laws and Norms.” NBER Working Paper No. 17579. </w:t>
      </w:r>
      <w:bookmarkStart w:id="15" w:name="bookmark14"/>
      <w:bookmarkEnd w:id="15"/>
      <w:proofErr w:type="spellStart"/>
      <w:r w:rsidRPr="0017554A">
        <w:rPr>
          <w:rFonts w:ascii="Times New Roman" w:hAnsi="Times New Roman" w:cs="Times New Roman"/>
          <w:sz w:val="28"/>
          <w:szCs w:val="28"/>
          <w:lang w:val="en-US"/>
        </w:rPr>
        <w:t>Benoˆıt</w:t>
      </w:r>
      <w:proofErr w:type="spellEnd"/>
      <w:r w:rsidRPr="0017554A">
        <w:rPr>
          <w:rFonts w:ascii="Times New Roman" w:hAnsi="Times New Roman" w:cs="Times New Roman"/>
          <w:sz w:val="28"/>
          <w:szCs w:val="28"/>
          <w:lang w:val="en-US"/>
        </w:rPr>
        <w:t xml:space="preserve">, Jean-Pierre and Juan </w:t>
      </w:r>
      <w:proofErr w:type="spellStart"/>
      <w:r w:rsidRPr="0017554A">
        <w:rPr>
          <w:rFonts w:ascii="Times New Roman" w:hAnsi="Times New Roman" w:cs="Times New Roman"/>
          <w:sz w:val="28"/>
          <w:szCs w:val="28"/>
          <w:lang w:val="en-US"/>
        </w:rPr>
        <w:t>Dubra</w:t>
      </w:r>
      <w:proofErr w:type="spellEnd"/>
      <w:r w:rsidRPr="0017554A">
        <w:rPr>
          <w:rFonts w:ascii="Times New Roman" w:hAnsi="Times New Roman" w:cs="Times New Roman"/>
          <w:sz w:val="28"/>
          <w:szCs w:val="28"/>
          <w:lang w:val="en-US"/>
        </w:rPr>
        <w:t xml:space="preserve"> (2004). “Why do Good Cops Defend Bad Cops,” </w:t>
      </w:r>
      <w:r w:rsidRPr="0017554A">
        <w:rPr>
          <w:rFonts w:ascii="Times New Roman" w:hAnsi="Times New Roman" w:cs="Times New Roman"/>
          <w:i/>
          <w:iCs/>
          <w:sz w:val="28"/>
          <w:szCs w:val="28"/>
          <w:lang w:val="en-US"/>
        </w:rPr>
        <w:t>International</w:t>
      </w:r>
    </w:p>
    <w:p w:rsidR="00811366" w:rsidRPr="0017554A" w:rsidRDefault="00811366" w:rsidP="00811366">
      <w:pPr>
        <w:kinsoku w:val="0"/>
        <w:overflowPunct w:val="0"/>
        <w:autoSpaceDE w:val="0"/>
        <w:autoSpaceDN w:val="0"/>
        <w:adjustRightInd w:val="0"/>
        <w:spacing w:after="0" w:line="240" w:lineRule="auto"/>
        <w:ind w:left="354"/>
        <w:rPr>
          <w:rFonts w:ascii="Times New Roman" w:hAnsi="Times New Roman" w:cs="Times New Roman"/>
          <w:sz w:val="28"/>
          <w:szCs w:val="28"/>
          <w:lang w:val="en-US"/>
        </w:rPr>
      </w:pPr>
      <w:bookmarkStart w:id="16" w:name="bookmark15"/>
      <w:bookmarkEnd w:id="16"/>
      <w:r w:rsidRPr="0017554A">
        <w:rPr>
          <w:rFonts w:ascii="Times New Roman" w:hAnsi="Times New Roman" w:cs="Times New Roman"/>
          <w:i/>
          <w:iCs/>
          <w:sz w:val="28"/>
          <w:szCs w:val="28"/>
          <w:lang w:val="en-US"/>
        </w:rPr>
        <w:lastRenderedPageBreak/>
        <w:t>Economic Review</w:t>
      </w:r>
      <w:r w:rsidRPr="0017554A">
        <w:rPr>
          <w:rFonts w:ascii="Times New Roman" w:hAnsi="Times New Roman" w:cs="Times New Roman"/>
          <w:sz w:val="28"/>
          <w:szCs w:val="28"/>
          <w:lang w:val="en-US"/>
        </w:rPr>
        <w:t>, 45, 787–809.</w:t>
      </w:r>
    </w:p>
    <w:p w:rsidR="00811366" w:rsidRPr="0017554A" w:rsidRDefault="00811366" w:rsidP="00811366">
      <w:pPr>
        <w:kinsoku w:val="0"/>
        <w:overflowPunct w:val="0"/>
        <w:autoSpaceDE w:val="0"/>
        <w:autoSpaceDN w:val="0"/>
        <w:adjustRightInd w:val="0"/>
        <w:spacing w:before="2" w:after="0" w:line="242" w:lineRule="auto"/>
        <w:ind w:left="354" w:hanging="240"/>
        <w:rPr>
          <w:rFonts w:ascii="Times New Roman" w:hAnsi="Times New Roman" w:cs="Times New Roman"/>
          <w:sz w:val="28"/>
          <w:szCs w:val="28"/>
          <w:lang w:val="en-US"/>
        </w:rPr>
      </w:pPr>
      <w:r w:rsidRPr="0017554A">
        <w:rPr>
          <w:rFonts w:ascii="Times New Roman" w:hAnsi="Times New Roman" w:cs="Times New Roman"/>
          <w:sz w:val="28"/>
          <w:szCs w:val="28"/>
          <w:lang w:val="en-US"/>
        </w:rPr>
        <w:t xml:space="preserve">Berkowitz, Daniel, Katharina </w:t>
      </w:r>
      <w:proofErr w:type="spellStart"/>
      <w:r w:rsidRPr="0017554A">
        <w:rPr>
          <w:rFonts w:ascii="Times New Roman" w:hAnsi="Times New Roman" w:cs="Times New Roman"/>
          <w:sz w:val="28"/>
          <w:szCs w:val="28"/>
          <w:lang w:val="en-US"/>
        </w:rPr>
        <w:t>Pistor</w:t>
      </w:r>
      <w:proofErr w:type="spellEnd"/>
      <w:r w:rsidRPr="0017554A">
        <w:rPr>
          <w:rFonts w:ascii="Times New Roman" w:hAnsi="Times New Roman" w:cs="Times New Roman"/>
          <w:sz w:val="28"/>
          <w:szCs w:val="28"/>
          <w:lang w:val="en-US"/>
        </w:rPr>
        <w:t xml:space="preserve">, and Jean -Francois Richard (2003). “Economic Development, Legality, and the Transplant Effect.” </w:t>
      </w:r>
      <w:r w:rsidRPr="0017554A">
        <w:rPr>
          <w:rFonts w:ascii="Times New Roman" w:hAnsi="Times New Roman" w:cs="Times New Roman"/>
          <w:i/>
          <w:iCs/>
          <w:sz w:val="28"/>
          <w:szCs w:val="28"/>
          <w:lang w:val="en-US"/>
        </w:rPr>
        <w:t>European Economic Review</w:t>
      </w:r>
      <w:r w:rsidRPr="0017554A">
        <w:rPr>
          <w:rFonts w:ascii="Times New Roman" w:hAnsi="Times New Roman" w:cs="Times New Roman"/>
          <w:sz w:val="28"/>
          <w:szCs w:val="28"/>
          <w:lang w:val="en-US"/>
        </w:rPr>
        <w:t>, 47, 165–195.</w:t>
      </w:r>
    </w:p>
    <w:p w:rsidR="00811366" w:rsidRPr="0017554A" w:rsidRDefault="00811366" w:rsidP="00811366">
      <w:pPr>
        <w:kinsoku w:val="0"/>
        <w:overflowPunct w:val="0"/>
        <w:autoSpaceDE w:val="0"/>
        <w:autoSpaceDN w:val="0"/>
        <w:adjustRightInd w:val="0"/>
        <w:spacing w:after="0" w:line="242" w:lineRule="auto"/>
        <w:ind w:left="354" w:hanging="240"/>
        <w:rPr>
          <w:rFonts w:ascii="Times New Roman" w:hAnsi="Times New Roman" w:cs="Times New Roman"/>
          <w:sz w:val="28"/>
          <w:szCs w:val="28"/>
          <w:lang w:val="en-US"/>
        </w:rPr>
      </w:pPr>
      <w:bookmarkStart w:id="17" w:name="bookmark16"/>
      <w:bookmarkEnd w:id="17"/>
      <w:r w:rsidRPr="0017554A">
        <w:rPr>
          <w:rFonts w:ascii="Times New Roman" w:hAnsi="Times New Roman" w:cs="Times New Roman"/>
          <w:sz w:val="28"/>
          <w:szCs w:val="28"/>
          <w:lang w:val="en-US"/>
        </w:rPr>
        <w:t xml:space="preserve">Bernstein, Lisa (1992). “Opting Out of the Legal System: Extralegal Contractual Relations in the Diamond Industry.” </w:t>
      </w:r>
      <w:r w:rsidRPr="0017554A">
        <w:rPr>
          <w:rFonts w:ascii="Times New Roman" w:hAnsi="Times New Roman" w:cs="Times New Roman"/>
          <w:i/>
          <w:iCs/>
          <w:sz w:val="28"/>
          <w:szCs w:val="28"/>
          <w:lang w:val="en-US"/>
        </w:rPr>
        <w:t>The Journal of Legal Studies</w:t>
      </w:r>
      <w:r w:rsidRPr="0017554A">
        <w:rPr>
          <w:rFonts w:ascii="Times New Roman" w:hAnsi="Times New Roman" w:cs="Times New Roman"/>
          <w:sz w:val="28"/>
          <w:szCs w:val="28"/>
          <w:lang w:val="en-US"/>
        </w:rPr>
        <w:t>, 21, 115.</w:t>
      </w:r>
    </w:p>
    <w:p w:rsidR="00811366" w:rsidRPr="0017554A" w:rsidRDefault="00811366" w:rsidP="00811366">
      <w:pPr>
        <w:kinsoku w:val="0"/>
        <w:overflowPunct w:val="0"/>
        <w:autoSpaceDE w:val="0"/>
        <w:autoSpaceDN w:val="0"/>
        <w:adjustRightInd w:val="0"/>
        <w:spacing w:after="0" w:line="240" w:lineRule="auto"/>
        <w:ind w:left="115"/>
        <w:rPr>
          <w:rFonts w:ascii="Times New Roman" w:hAnsi="Times New Roman" w:cs="Times New Roman"/>
          <w:sz w:val="28"/>
          <w:szCs w:val="28"/>
          <w:lang w:val="en-US"/>
        </w:rPr>
      </w:pPr>
      <w:bookmarkStart w:id="18" w:name="bookmark17"/>
      <w:bookmarkEnd w:id="18"/>
      <w:proofErr w:type="spellStart"/>
      <w:r w:rsidRPr="0017554A">
        <w:rPr>
          <w:rFonts w:ascii="Times New Roman" w:hAnsi="Times New Roman" w:cs="Times New Roman"/>
          <w:sz w:val="28"/>
          <w:szCs w:val="28"/>
          <w:lang w:val="en-US"/>
        </w:rPr>
        <w:t>Bierstedt</w:t>
      </w:r>
      <w:proofErr w:type="spellEnd"/>
      <w:r w:rsidRPr="0017554A">
        <w:rPr>
          <w:rFonts w:ascii="Times New Roman" w:hAnsi="Times New Roman" w:cs="Times New Roman"/>
          <w:sz w:val="28"/>
          <w:szCs w:val="28"/>
          <w:lang w:val="en-US"/>
        </w:rPr>
        <w:t xml:space="preserve">, Robert (1963). </w:t>
      </w:r>
      <w:r w:rsidRPr="0017554A">
        <w:rPr>
          <w:rFonts w:ascii="Times New Roman" w:hAnsi="Times New Roman" w:cs="Times New Roman"/>
          <w:i/>
          <w:iCs/>
          <w:sz w:val="28"/>
          <w:szCs w:val="28"/>
          <w:lang w:val="en-US"/>
        </w:rPr>
        <w:t>The Social Order</w:t>
      </w:r>
      <w:r w:rsidRPr="0017554A">
        <w:rPr>
          <w:rFonts w:ascii="Times New Roman" w:hAnsi="Times New Roman" w:cs="Times New Roman"/>
          <w:sz w:val="28"/>
          <w:szCs w:val="28"/>
          <w:lang w:val="en-US"/>
        </w:rPr>
        <w:t>, 2nd ed., McGraw-Hill, NY.</w:t>
      </w:r>
    </w:p>
    <w:p w:rsidR="00811366" w:rsidRPr="0017554A" w:rsidRDefault="00811366" w:rsidP="00811366">
      <w:pPr>
        <w:kinsoku w:val="0"/>
        <w:overflowPunct w:val="0"/>
        <w:autoSpaceDE w:val="0"/>
        <w:autoSpaceDN w:val="0"/>
        <w:adjustRightInd w:val="0"/>
        <w:spacing w:before="1" w:after="0" w:line="242" w:lineRule="auto"/>
        <w:ind w:left="354" w:hanging="240"/>
        <w:rPr>
          <w:rFonts w:ascii="Times New Roman" w:hAnsi="Times New Roman" w:cs="Times New Roman"/>
          <w:sz w:val="28"/>
          <w:szCs w:val="28"/>
          <w:lang w:val="en-US"/>
        </w:rPr>
      </w:pPr>
      <w:bookmarkStart w:id="19" w:name="bookmark18"/>
      <w:bookmarkEnd w:id="19"/>
      <w:proofErr w:type="spellStart"/>
      <w:r w:rsidRPr="0017554A">
        <w:rPr>
          <w:rFonts w:ascii="Times New Roman" w:hAnsi="Times New Roman" w:cs="Times New Roman"/>
          <w:sz w:val="28"/>
          <w:szCs w:val="28"/>
          <w:lang w:val="en-US"/>
        </w:rPr>
        <w:t>Bisin</w:t>
      </w:r>
      <w:proofErr w:type="spellEnd"/>
      <w:r w:rsidRPr="0017554A">
        <w:rPr>
          <w:rFonts w:ascii="Times New Roman" w:hAnsi="Times New Roman" w:cs="Times New Roman"/>
          <w:sz w:val="28"/>
          <w:szCs w:val="28"/>
          <w:lang w:val="en-US"/>
        </w:rPr>
        <w:t xml:space="preserve">, Alberto and Thierry </w:t>
      </w:r>
      <w:proofErr w:type="spellStart"/>
      <w:r w:rsidRPr="0017554A">
        <w:rPr>
          <w:rFonts w:ascii="Times New Roman" w:hAnsi="Times New Roman" w:cs="Times New Roman"/>
          <w:sz w:val="28"/>
          <w:szCs w:val="28"/>
          <w:lang w:val="en-US"/>
        </w:rPr>
        <w:t>Verdier</w:t>
      </w:r>
      <w:proofErr w:type="spellEnd"/>
      <w:r w:rsidRPr="0017554A">
        <w:rPr>
          <w:rFonts w:ascii="Times New Roman" w:hAnsi="Times New Roman" w:cs="Times New Roman"/>
          <w:sz w:val="28"/>
          <w:szCs w:val="28"/>
          <w:lang w:val="en-US"/>
        </w:rPr>
        <w:t xml:space="preserve"> (2001). “The Economics of Cultural Transmission and the Dynamics of Preferences,” Journal of Economic Theory, 97, 298–319.</w:t>
      </w:r>
    </w:p>
    <w:p w:rsidR="00811366" w:rsidRPr="0017554A" w:rsidRDefault="00811366" w:rsidP="00811366">
      <w:pPr>
        <w:kinsoku w:val="0"/>
        <w:overflowPunct w:val="0"/>
        <w:autoSpaceDE w:val="0"/>
        <w:autoSpaceDN w:val="0"/>
        <w:adjustRightInd w:val="0"/>
        <w:spacing w:after="0" w:line="242" w:lineRule="auto"/>
        <w:ind w:left="354" w:right="111" w:hanging="240"/>
        <w:jc w:val="both"/>
        <w:rPr>
          <w:rFonts w:ascii="Times New Roman" w:hAnsi="Times New Roman" w:cs="Times New Roman"/>
          <w:sz w:val="28"/>
          <w:szCs w:val="28"/>
          <w:lang w:val="en-US"/>
        </w:rPr>
      </w:pPr>
      <w:bookmarkStart w:id="20" w:name="bookmark19"/>
      <w:bookmarkEnd w:id="20"/>
      <w:proofErr w:type="spellStart"/>
      <w:r w:rsidRPr="0017554A">
        <w:rPr>
          <w:rFonts w:ascii="Times New Roman" w:hAnsi="Times New Roman" w:cs="Times New Roman"/>
          <w:sz w:val="28"/>
          <w:szCs w:val="28"/>
          <w:lang w:val="en-US"/>
        </w:rPr>
        <w:t>Calvo</w:t>
      </w:r>
      <w:proofErr w:type="spellEnd"/>
      <w:r w:rsidRPr="0017554A">
        <w:rPr>
          <w:rFonts w:ascii="Times New Roman" w:hAnsi="Times New Roman" w:cs="Times New Roman"/>
          <w:sz w:val="28"/>
          <w:szCs w:val="28"/>
          <w:lang w:val="en-US"/>
        </w:rPr>
        <w:t>´-</w:t>
      </w:r>
      <w:proofErr w:type="spellStart"/>
      <w:r w:rsidRPr="0017554A">
        <w:rPr>
          <w:rFonts w:ascii="Times New Roman" w:hAnsi="Times New Roman" w:cs="Times New Roman"/>
          <w:sz w:val="28"/>
          <w:szCs w:val="28"/>
          <w:lang w:val="en-US"/>
        </w:rPr>
        <w:t>Armengol</w:t>
      </w:r>
      <w:proofErr w:type="spellEnd"/>
      <w:r w:rsidRPr="0017554A">
        <w:rPr>
          <w:rFonts w:ascii="Times New Roman" w:hAnsi="Times New Roman" w:cs="Times New Roman"/>
          <w:sz w:val="28"/>
          <w:szCs w:val="28"/>
          <w:lang w:val="en-US"/>
        </w:rPr>
        <w:t xml:space="preserve">, A. and Yves </w:t>
      </w:r>
      <w:proofErr w:type="spellStart"/>
      <w:r w:rsidRPr="0017554A">
        <w:rPr>
          <w:rFonts w:ascii="Times New Roman" w:hAnsi="Times New Roman" w:cs="Times New Roman"/>
          <w:sz w:val="28"/>
          <w:szCs w:val="28"/>
          <w:lang w:val="en-US"/>
        </w:rPr>
        <w:t>Zenou</w:t>
      </w:r>
      <w:proofErr w:type="spellEnd"/>
      <w:r w:rsidRPr="0017554A">
        <w:rPr>
          <w:rFonts w:ascii="Times New Roman" w:hAnsi="Times New Roman" w:cs="Times New Roman"/>
          <w:sz w:val="28"/>
          <w:szCs w:val="28"/>
          <w:lang w:val="en-US"/>
        </w:rPr>
        <w:t xml:space="preserve"> (2004). “Social Networks And Crime Decisions: The Role </w:t>
      </w:r>
      <w:proofErr w:type="gramStart"/>
      <w:r w:rsidRPr="0017554A">
        <w:rPr>
          <w:rFonts w:ascii="Times New Roman" w:hAnsi="Times New Roman" w:cs="Times New Roman"/>
          <w:sz w:val="28"/>
          <w:szCs w:val="28"/>
          <w:lang w:val="en-US"/>
        </w:rPr>
        <w:t>of  Social</w:t>
      </w:r>
      <w:proofErr w:type="gramEnd"/>
      <w:r w:rsidRPr="0017554A">
        <w:rPr>
          <w:rFonts w:ascii="Times New Roman" w:hAnsi="Times New Roman" w:cs="Times New Roman"/>
          <w:sz w:val="28"/>
          <w:szCs w:val="28"/>
          <w:lang w:val="en-US"/>
        </w:rPr>
        <w:t xml:space="preserve">  Structure  In  Facilitating  Delinquent  Behavior</w:t>
      </w:r>
      <w:r w:rsidRPr="0017554A">
        <w:rPr>
          <w:rFonts w:ascii="Times New Roman" w:hAnsi="Times New Roman" w:cs="Times New Roman"/>
          <w:i/>
          <w:sz w:val="28"/>
          <w:szCs w:val="28"/>
          <w:lang w:val="en-US"/>
        </w:rPr>
        <w:t xml:space="preserve">.”  </w:t>
      </w:r>
      <w:proofErr w:type="gramStart"/>
      <w:r w:rsidRPr="0017554A">
        <w:rPr>
          <w:rFonts w:ascii="Times New Roman" w:hAnsi="Times New Roman" w:cs="Times New Roman"/>
          <w:i/>
          <w:sz w:val="28"/>
          <w:szCs w:val="28"/>
          <w:lang w:val="en-US"/>
        </w:rPr>
        <w:t>International  Economic</w:t>
      </w:r>
      <w:proofErr w:type="gramEnd"/>
      <w:r w:rsidRPr="0017554A">
        <w:rPr>
          <w:rFonts w:ascii="Times New Roman" w:hAnsi="Times New Roman" w:cs="Times New Roman"/>
          <w:i/>
          <w:sz w:val="28"/>
          <w:szCs w:val="28"/>
          <w:lang w:val="en-US"/>
        </w:rPr>
        <w:t xml:space="preserve">  Review</w:t>
      </w:r>
      <w:r w:rsidRPr="0017554A">
        <w:rPr>
          <w:rFonts w:ascii="Times New Roman" w:hAnsi="Times New Roman" w:cs="Times New Roman"/>
          <w:sz w:val="28"/>
          <w:szCs w:val="28"/>
          <w:lang w:val="en-US"/>
        </w:rPr>
        <w:t xml:space="preserve">,  45, </w:t>
      </w:r>
      <w:bookmarkStart w:id="21" w:name="bookmark20"/>
      <w:bookmarkEnd w:id="21"/>
      <w:r w:rsidRPr="0017554A">
        <w:rPr>
          <w:rFonts w:ascii="Times New Roman" w:hAnsi="Times New Roman" w:cs="Times New Roman"/>
          <w:sz w:val="28"/>
          <w:szCs w:val="28"/>
          <w:lang w:val="en-US"/>
        </w:rPr>
        <w:t>939–958.</w:t>
      </w:r>
    </w:p>
    <w:p w:rsidR="00811366" w:rsidRPr="0017554A" w:rsidRDefault="00811366" w:rsidP="00811366">
      <w:pPr>
        <w:kinsoku w:val="0"/>
        <w:overflowPunct w:val="0"/>
        <w:autoSpaceDE w:val="0"/>
        <w:autoSpaceDN w:val="0"/>
        <w:adjustRightInd w:val="0"/>
        <w:spacing w:after="0" w:line="242" w:lineRule="auto"/>
        <w:ind w:left="354" w:right="137" w:hanging="240"/>
        <w:rPr>
          <w:rFonts w:ascii="Times New Roman" w:hAnsi="Times New Roman" w:cs="Times New Roman"/>
          <w:sz w:val="28"/>
          <w:szCs w:val="28"/>
          <w:lang w:val="en-US"/>
        </w:rPr>
      </w:pPr>
      <w:r w:rsidRPr="0017554A">
        <w:rPr>
          <w:rFonts w:ascii="Times New Roman" w:hAnsi="Times New Roman" w:cs="Times New Roman"/>
          <w:sz w:val="28"/>
          <w:szCs w:val="28"/>
          <w:lang w:val="en-US"/>
        </w:rPr>
        <w:t xml:space="preserve">Carbonara, </w:t>
      </w:r>
      <w:proofErr w:type="spellStart"/>
      <w:r w:rsidRPr="0017554A">
        <w:rPr>
          <w:rFonts w:ascii="Times New Roman" w:hAnsi="Times New Roman" w:cs="Times New Roman"/>
          <w:sz w:val="28"/>
          <w:szCs w:val="28"/>
          <w:lang w:val="en-US"/>
        </w:rPr>
        <w:t>Emmanuela</w:t>
      </w:r>
      <w:proofErr w:type="spellEnd"/>
      <w:r w:rsidRPr="0017554A">
        <w:rPr>
          <w:rFonts w:ascii="Times New Roman" w:hAnsi="Times New Roman" w:cs="Times New Roman"/>
          <w:sz w:val="28"/>
          <w:szCs w:val="28"/>
          <w:lang w:val="en-US"/>
        </w:rPr>
        <w:t xml:space="preserve">, Francesca </w:t>
      </w:r>
      <w:proofErr w:type="spellStart"/>
      <w:r w:rsidRPr="0017554A">
        <w:rPr>
          <w:rFonts w:ascii="Times New Roman" w:hAnsi="Times New Roman" w:cs="Times New Roman"/>
          <w:sz w:val="28"/>
          <w:szCs w:val="28"/>
          <w:lang w:val="en-US"/>
        </w:rPr>
        <w:t>Parisi</w:t>
      </w:r>
      <w:proofErr w:type="spellEnd"/>
      <w:r w:rsidRPr="0017554A">
        <w:rPr>
          <w:rFonts w:ascii="Times New Roman" w:hAnsi="Times New Roman" w:cs="Times New Roman"/>
          <w:sz w:val="28"/>
          <w:szCs w:val="28"/>
          <w:lang w:val="en-US"/>
        </w:rPr>
        <w:t xml:space="preserve">, and Georg von </w:t>
      </w:r>
      <w:proofErr w:type="spellStart"/>
      <w:r w:rsidRPr="0017554A">
        <w:rPr>
          <w:rFonts w:ascii="Times New Roman" w:hAnsi="Times New Roman" w:cs="Times New Roman"/>
          <w:sz w:val="28"/>
          <w:szCs w:val="28"/>
          <w:lang w:val="en-US"/>
        </w:rPr>
        <w:t>Wangenheim</w:t>
      </w:r>
      <w:proofErr w:type="spellEnd"/>
      <w:r w:rsidRPr="0017554A">
        <w:rPr>
          <w:rFonts w:ascii="Times New Roman" w:hAnsi="Times New Roman" w:cs="Times New Roman"/>
          <w:sz w:val="28"/>
          <w:szCs w:val="28"/>
          <w:lang w:val="en-US"/>
        </w:rPr>
        <w:t xml:space="preserve"> (2006). “Legal Innovation and the Compliance Problem.” </w:t>
      </w:r>
      <w:r w:rsidRPr="0017554A">
        <w:rPr>
          <w:rFonts w:ascii="Times New Roman" w:hAnsi="Times New Roman" w:cs="Times New Roman"/>
          <w:i/>
          <w:iCs/>
          <w:sz w:val="28"/>
          <w:szCs w:val="28"/>
          <w:lang w:val="en-US"/>
        </w:rPr>
        <w:t>Minnesota Journal of Law, Science and Technology</w:t>
      </w:r>
      <w:r w:rsidRPr="0017554A">
        <w:rPr>
          <w:rFonts w:ascii="Times New Roman" w:hAnsi="Times New Roman" w:cs="Times New Roman"/>
          <w:sz w:val="28"/>
          <w:szCs w:val="28"/>
          <w:lang w:val="en-US"/>
        </w:rPr>
        <w:t>, 9, 837–860.</w:t>
      </w:r>
    </w:p>
    <w:p w:rsidR="00811366" w:rsidRPr="0017554A" w:rsidRDefault="00811366" w:rsidP="00811366">
      <w:pPr>
        <w:kinsoku w:val="0"/>
        <w:overflowPunct w:val="0"/>
        <w:autoSpaceDE w:val="0"/>
        <w:autoSpaceDN w:val="0"/>
        <w:adjustRightInd w:val="0"/>
        <w:spacing w:after="0" w:line="242" w:lineRule="auto"/>
        <w:ind w:left="354" w:hanging="240"/>
        <w:rPr>
          <w:rFonts w:ascii="Times New Roman" w:hAnsi="Times New Roman" w:cs="Times New Roman"/>
          <w:sz w:val="28"/>
          <w:szCs w:val="28"/>
          <w:lang w:val="en-US"/>
        </w:rPr>
      </w:pPr>
      <w:bookmarkStart w:id="22" w:name="bookmark22"/>
      <w:bookmarkEnd w:id="22"/>
      <w:r w:rsidRPr="0017554A">
        <w:rPr>
          <w:rFonts w:ascii="Times New Roman" w:hAnsi="Times New Roman" w:cs="Times New Roman"/>
          <w:sz w:val="28"/>
          <w:szCs w:val="28"/>
          <w:lang w:val="en-US"/>
        </w:rPr>
        <w:t xml:space="preserve">Cooter, Robert (1998). “Expressive Law and Economics.” </w:t>
      </w:r>
      <w:r w:rsidRPr="0017554A">
        <w:rPr>
          <w:rFonts w:ascii="Times New Roman" w:hAnsi="Times New Roman" w:cs="Times New Roman"/>
          <w:i/>
          <w:iCs/>
          <w:sz w:val="28"/>
          <w:szCs w:val="28"/>
          <w:lang w:val="en-US"/>
        </w:rPr>
        <w:t>The Journal of Legal Studies</w:t>
      </w:r>
      <w:r w:rsidRPr="0017554A">
        <w:rPr>
          <w:rFonts w:ascii="Times New Roman" w:hAnsi="Times New Roman" w:cs="Times New Roman"/>
          <w:sz w:val="28"/>
          <w:szCs w:val="28"/>
          <w:lang w:val="en-US"/>
        </w:rPr>
        <w:t xml:space="preserve">, 27, S2: </w:t>
      </w:r>
      <w:bookmarkStart w:id="23" w:name="bookmark21"/>
      <w:bookmarkEnd w:id="23"/>
      <w:r w:rsidRPr="0017554A">
        <w:rPr>
          <w:rFonts w:ascii="Times New Roman" w:hAnsi="Times New Roman" w:cs="Times New Roman"/>
          <w:sz w:val="28"/>
          <w:szCs w:val="28"/>
          <w:lang w:val="en-US"/>
        </w:rPr>
        <w:t>585–607.</w:t>
      </w:r>
    </w:p>
    <w:p w:rsidR="00811366" w:rsidRPr="0017554A" w:rsidRDefault="00811366" w:rsidP="00811366">
      <w:pPr>
        <w:kinsoku w:val="0"/>
        <w:overflowPunct w:val="0"/>
        <w:autoSpaceDE w:val="0"/>
        <w:autoSpaceDN w:val="0"/>
        <w:adjustRightInd w:val="0"/>
        <w:spacing w:after="0" w:line="240" w:lineRule="auto"/>
        <w:ind w:left="115"/>
        <w:rPr>
          <w:rFonts w:ascii="Times New Roman" w:hAnsi="Times New Roman" w:cs="Times New Roman"/>
          <w:sz w:val="28"/>
          <w:szCs w:val="28"/>
          <w:lang w:val="en-US"/>
        </w:rPr>
      </w:pPr>
      <w:proofErr w:type="spellStart"/>
      <w:r w:rsidRPr="0017554A">
        <w:rPr>
          <w:rFonts w:ascii="Times New Roman" w:hAnsi="Times New Roman" w:cs="Times New Roman"/>
          <w:sz w:val="28"/>
          <w:szCs w:val="28"/>
          <w:lang w:val="en-US"/>
        </w:rPr>
        <w:t>Doepke</w:t>
      </w:r>
      <w:proofErr w:type="spellEnd"/>
      <w:r w:rsidRPr="0017554A">
        <w:rPr>
          <w:rFonts w:ascii="Times New Roman" w:hAnsi="Times New Roman" w:cs="Times New Roman"/>
          <w:sz w:val="28"/>
          <w:szCs w:val="28"/>
          <w:lang w:val="en-US"/>
        </w:rPr>
        <w:t xml:space="preserve">, Matthias and </w:t>
      </w:r>
      <w:proofErr w:type="spellStart"/>
      <w:r w:rsidRPr="0017554A">
        <w:rPr>
          <w:rFonts w:ascii="Times New Roman" w:hAnsi="Times New Roman" w:cs="Times New Roman"/>
          <w:sz w:val="28"/>
          <w:szCs w:val="28"/>
          <w:lang w:val="en-US"/>
        </w:rPr>
        <w:t>Fabrizio</w:t>
      </w:r>
      <w:proofErr w:type="spellEnd"/>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Zilibotti</w:t>
      </w:r>
      <w:proofErr w:type="spellEnd"/>
      <w:r w:rsidRPr="0017554A">
        <w:rPr>
          <w:rFonts w:ascii="Times New Roman" w:hAnsi="Times New Roman" w:cs="Times New Roman"/>
          <w:sz w:val="28"/>
          <w:szCs w:val="28"/>
          <w:lang w:val="en-US"/>
        </w:rPr>
        <w:t xml:space="preserve"> (2008). “Occupational Choice and the Spirit of Capitalism.”</w:t>
      </w:r>
    </w:p>
    <w:p w:rsidR="00811366" w:rsidRPr="0017554A" w:rsidRDefault="00811366" w:rsidP="00811366">
      <w:pPr>
        <w:kinsoku w:val="0"/>
        <w:overflowPunct w:val="0"/>
        <w:autoSpaceDE w:val="0"/>
        <w:autoSpaceDN w:val="0"/>
        <w:adjustRightInd w:val="0"/>
        <w:spacing w:before="1" w:after="0" w:line="240" w:lineRule="auto"/>
        <w:ind w:left="354"/>
        <w:rPr>
          <w:rFonts w:ascii="Times New Roman" w:hAnsi="Times New Roman" w:cs="Times New Roman"/>
          <w:sz w:val="28"/>
          <w:szCs w:val="28"/>
          <w:lang w:val="en-US"/>
        </w:rPr>
      </w:pPr>
      <w:r w:rsidRPr="0017554A">
        <w:rPr>
          <w:rFonts w:ascii="Times New Roman" w:hAnsi="Times New Roman" w:cs="Times New Roman"/>
          <w:i/>
          <w:iCs/>
          <w:sz w:val="28"/>
          <w:szCs w:val="28"/>
          <w:lang w:val="en-US"/>
        </w:rPr>
        <w:t>The Quarterly Journal of Economics</w:t>
      </w:r>
      <w:r w:rsidRPr="0017554A">
        <w:rPr>
          <w:rFonts w:ascii="Times New Roman" w:hAnsi="Times New Roman" w:cs="Times New Roman"/>
          <w:sz w:val="28"/>
          <w:szCs w:val="28"/>
          <w:lang w:val="en-US"/>
        </w:rPr>
        <w:t>, 123, 747–793.</w:t>
      </w:r>
    </w:p>
    <w:p w:rsidR="00811366" w:rsidRPr="0017554A" w:rsidRDefault="00811366" w:rsidP="00811366">
      <w:pPr>
        <w:kinsoku w:val="0"/>
        <w:overflowPunct w:val="0"/>
        <w:autoSpaceDE w:val="0"/>
        <w:autoSpaceDN w:val="0"/>
        <w:adjustRightInd w:val="0"/>
        <w:spacing w:before="1" w:after="0" w:line="242" w:lineRule="auto"/>
        <w:ind w:left="354" w:hanging="240"/>
        <w:rPr>
          <w:rFonts w:ascii="Times New Roman" w:hAnsi="Times New Roman" w:cs="Times New Roman"/>
          <w:sz w:val="28"/>
          <w:szCs w:val="28"/>
          <w:lang w:val="en-US"/>
        </w:rPr>
      </w:pPr>
      <w:bookmarkStart w:id="24" w:name="bookmark23"/>
      <w:bookmarkEnd w:id="24"/>
      <w:proofErr w:type="spellStart"/>
      <w:r w:rsidRPr="0017554A">
        <w:rPr>
          <w:rFonts w:ascii="Times New Roman" w:hAnsi="Times New Roman" w:cs="Times New Roman"/>
          <w:sz w:val="28"/>
          <w:szCs w:val="28"/>
          <w:lang w:val="en-US"/>
        </w:rPr>
        <w:t>Dyck</w:t>
      </w:r>
      <w:proofErr w:type="spellEnd"/>
      <w:r w:rsidRPr="0017554A">
        <w:rPr>
          <w:rFonts w:ascii="Times New Roman" w:hAnsi="Times New Roman" w:cs="Times New Roman"/>
          <w:sz w:val="28"/>
          <w:szCs w:val="28"/>
          <w:lang w:val="en-US"/>
        </w:rPr>
        <w:t xml:space="preserve">, Alexander, Adair Morse, and Luigi </w:t>
      </w:r>
      <w:proofErr w:type="spellStart"/>
      <w:r w:rsidRPr="0017554A">
        <w:rPr>
          <w:rFonts w:ascii="Times New Roman" w:hAnsi="Times New Roman" w:cs="Times New Roman"/>
          <w:sz w:val="28"/>
          <w:szCs w:val="28"/>
          <w:lang w:val="en-US"/>
        </w:rPr>
        <w:t>Zingales</w:t>
      </w:r>
      <w:proofErr w:type="spellEnd"/>
      <w:r w:rsidRPr="0017554A">
        <w:rPr>
          <w:rFonts w:ascii="Times New Roman" w:hAnsi="Times New Roman" w:cs="Times New Roman"/>
          <w:sz w:val="28"/>
          <w:szCs w:val="28"/>
          <w:lang w:val="en-US"/>
        </w:rPr>
        <w:t xml:space="preserve"> (2010). “Who Blows the Whistle on Corporate </w:t>
      </w:r>
      <w:proofErr w:type="gramStart"/>
      <w:r w:rsidRPr="0017554A">
        <w:rPr>
          <w:rFonts w:ascii="Times New Roman" w:hAnsi="Times New Roman" w:cs="Times New Roman"/>
          <w:sz w:val="28"/>
          <w:szCs w:val="28"/>
          <w:lang w:val="en-US"/>
        </w:rPr>
        <w:t>Fraud.</w:t>
      </w:r>
      <w:proofErr w:type="gramEnd"/>
      <w:r w:rsidRPr="0017554A">
        <w:rPr>
          <w:rFonts w:ascii="Times New Roman" w:hAnsi="Times New Roman" w:cs="Times New Roman"/>
          <w:sz w:val="28"/>
          <w:szCs w:val="28"/>
          <w:lang w:val="en-US"/>
        </w:rPr>
        <w:t xml:space="preserve">” </w:t>
      </w:r>
      <w:r w:rsidRPr="0017554A">
        <w:rPr>
          <w:rFonts w:ascii="Times New Roman" w:hAnsi="Times New Roman" w:cs="Times New Roman"/>
          <w:i/>
          <w:iCs/>
          <w:sz w:val="28"/>
          <w:szCs w:val="28"/>
          <w:lang w:val="en-US"/>
        </w:rPr>
        <w:t>Journal of Finance</w:t>
      </w:r>
      <w:r w:rsidRPr="0017554A">
        <w:rPr>
          <w:rFonts w:ascii="Times New Roman" w:hAnsi="Times New Roman" w:cs="Times New Roman"/>
          <w:sz w:val="28"/>
          <w:szCs w:val="28"/>
          <w:lang w:val="en-US"/>
        </w:rPr>
        <w:t>, 65, 2213–2253.</w:t>
      </w:r>
    </w:p>
    <w:p w:rsidR="00811366" w:rsidRPr="0017554A" w:rsidRDefault="00811366" w:rsidP="00811366">
      <w:pPr>
        <w:kinsoku w:val="0"/>
        <w:overflowPunct w:val="0"/>
        <w:autoSpaceDE w:val="0"/>
        <w:autoSpaceDN w:val="0"/>
        <w:adjustRightInd w:val="0"/>
        <w:spacing w:after="0" w:line="240" w:lineRule="auto"/>
        <w:ind w:left="115"/>
        <w:rPr>
          <w:rFonts w:ascii="Times New Roman" w:hAnsi="Times New Roman" w:cs="Times New Roman"/>
          <w:sz w:val="28"/>
          <w:szCs w:val="28"/>
          <w:lang w:val="en-US"/>
        </w:rPr>
      </w:pPr>
      <w:bookmarkStart w:id="25" w:name="bookmark24"/>
      <w:bookmarkEnd w:id="25"/>
      <w:proofErr w:type="spellStart"/>
      <w:r w:rsidRPr="0017554A">
        <w:rPr>
          <w:rFonts w:ascii="Times New Roman" w:hAnsi="Times New Roman" w:cs="Times New Roman"/>
          <w:sz w:val="28"/>
          <w:szCs w:val="28"/>
          <w:lang w:val="en-US"/>
        </w:rPr>
        <w:t>Ellickson</w:t>
      </w:r>
      <w:proofErr w:type="spellEnd"/>
      <w:r w:rsidRPr="0017554A">
        <w:rPr>
          <w:rFonts w:ascii="Times New Roman" w:hAnsi="Times New Roman" w:cs="Times New Roman"/>
          <w:sz w:val="28"/>
          <w:szCs w:val="28"/>
          <w:lang w:val="en-US"/>
        </w:rPr>
        <w:t xml:space="preserve">, Robert (1991). </w:t>
      </w:r>
      <w:r w:rsidRPr="0017554A">
        <w:rPr>
          <w:rFonts w:ascii="Times New Roman" w:hAnsi="Times New Roman" w:cs="Times New Roman"/>
          <w:i/>
          <w:iCs/>
          <w:sz w:val="28"/>
          <w:szCs w:val="28"/>
          <w:lang w:val="en-US"/>
        </w:rPr>
        <w:t xml:space="preserve">Order </w:t>
      </w:r>
      <w:proofErr w:type="gramStart"/>
      <w:r w:rsidRPr="0017554A">
        <w:rPr>
          <w:rFonts w:ascii="Times New Roman" w:hAnsi="Times New Roman" w:cs="Times New Roman"/>
          <w:i/>
          <w:iCs/>
          <w:sz w:val="28"/>
          <w:szCs w:val="28"/>
          <w:lang w:val="en-US"/>
        </w:rPr>
        <w:t>Without</w:t>
      </w:r>
      <w:proofErr w:type="gramEnd"/>
      <w:r w:rsidRPr="0017554A">
        <w:rPr>
          <w:rFonts w:ascii="Times New Roman" w:hAnsi="Times New Roman" w:cs="Times New Roman"/>
          <w:i/>
          <w:iCs/>
          <w:sz w:val="28"/>
          <w:szCs w:val="28"/>
          <w:lang w:val="en-US"/>
        </w:rPr>
        <w:t xml:space="preserve"> Law. </w:t>
      </w:r>
      <w:r w:rsidRPr="0017554A">
        <w:rPr>
          <w:rFonts w:ascii="Times New Roman" w:hAnsi="Times New Roman" w:cs="Times New Roman"/>
          <w:sz w:val="28"/>
          <w:szCs w:val="28"/>
          <w:lang w:val="en-US"/>
        </w:rPr>
        <w:t>Harvard University Press, Cambridge.</w:t>
      </w:r>
    </w:p>
    <w:p w:rsidR="00811366" w:rsidRPr="0017554A" w:rsidRDefault="00811366" w:rsidP="00811366">
      <w:pPr>
        <w:kinsoku w:val="0"/>
        <w:overflowPunct w:val="0"/>
        <w:autoSpaceDE w:val="0"/>
        <w:autoSpaceDN w:val="0"/>
        <w:adjustRightInd w:val="0"/>
        <w:spacing w:before="2" w:after="0" w:line="242" w:lineRule="auto"/>
        <w:ind w:left="354" w:hanging="240"/>
        <w:rPr>
          <w:rFonts w:ascii="Times New Roman" w:hAnsi="Times New Roman" w:cs="Times New Roman"/>
          <w:sz w:val="28"/>
          <w:szCs w:val="28"/>
          <w:lang w:val="en-US"/>
        </w:rPr>
      </w:pPr>
      <w:r w:rsidRPr="0017554A">
        <w:rPr>
          <w:rFonts w:ascii="Times New Roman" w:hAnsi="Times New Roman" w:cs="Times New Roman"/>
          <w:sz w:val="28"/>
          <w:szCs w:val="28"/>
          <w:lang w:val="en-US"/>
        </w:rPr>
        <w:t xml:space="preserve">Ferrer, Rosa (2010). “Breaking the Law when Others Do: A Model of Law Enforcement with Neighborhood Externalities.” </w:t>
      </w:r>
      <w:r w:rsidRPr="0017554A">
        <w:rPr>
          <w:rFonts w:ascii="Times New Roman" w:hAnsi="Times New Roman" w:cs="Times New Roman"/>
          <w:i/>
          <w:iCs/>
          <w:sz w:val="28"/>
          <w:szCs w:val="28"/>
          <w:lang w:val="en-US"/>
        </w:rPr>
        <w:t xml:space="preserve">European Economic Review </w:t>
      </w:r>
      <w:r w:rsidRPr="0017554A">
        <w:rPr>
          <w:rFonts w:ascii="Times New Roman" w:hAnsi="Times New Roman" w:cs="Times New Roman"/>
          <w:sz w:val="28"/>
          <w:szCs w:val="28"/>
          <w:lang w:val="en-US"/>
        </w:rPr>
        <w:t>54, 163–180.</w:t>
      </w:r>
    </w:p>
    <w:p w:rsidR="00811366" w:rsidRPr="0017554A" w:rsidRDefault="00811366" w:rsidP="00811366">
      <w:pPr>
        <w:kinsoku w:val="0"/>
        <w:overflowPunct w:val="0"/>
        <w:autoSpaceDE w:val="0"/>
        <w:autoSpaceDN w:val="0"/>
        <w:adjustRightInd w:val="0"/>
        <w:spacing w:after="0" w:line="240" w:lineRule="auto"/>
        <w:ind w:left="115"/>
        <w:rPr>
          <w:rFonts w:ascii="Times New Roman" w:hAnsi="Times New Roman" w:cs="Times New Roman"/>
          <w:sz w:val="28"/>
          <w:szCs w:val="28"/>
          <w:lang w:val="en-US"/>
        </w:rPr>
      </w:pPr>
      <w:bookmarkStart w:id="26" w:name="bookmark25"/>
      <w:bookmarkEnd w:id="26"/>
      <w:proofErr w:type="spellStart"/>
      <w:r w:rsidRPr="0017554A">
        <w:rPr>
          <w:rFonts w:ascii="Times New Roman" w:hAnsi="Times New Roman" w:cs="Times New Roman"/>
          <w:sz w:val="28"/>
          <w:szCs w:val="28"/>
          <w:lang w:val="en-US"/>
        </w:rPr>
        <w:t>Galor</w:t>
      </w:r>
      <w:proofErr w:type="spellEnd"/>
      <w:r w:rsidRPr="0017554A">
        <w:rPr>
          <w:rFonts w:ascii="Times New Roman" w:hAnsi="Times New Roman" w:cs="Times New Roman"/>
          <w:sz w:val="28"/>
          <w:szCs w:val="28"/>
          <w:lang w:val="en-US"/>
        </w:rPr>
        <w:t xml:space="preserve">, </w:t>
      </w:r>
      <w:proofErr w:type="spellStart"/>
      <w:proofErr w:type="gramStart"/>
      <w:r w:rsidRPr="0017554A">
        <w:rPr>
          <w:rFonts w:ascii="Times New Roman" w:hAnsi="Times New Roman" w:cs="Times New Roman"/>
          <w:sz w:val="28"/>
          <w:szCs w:val="28"/>
          <w:lang w:val="en-US"/>
        </w:rPr>
        <w:t>Oded</w:t>
      </w:r>
      <w:proofErr w:type="spellEnd"/>
      <w:proofErr w:type="gramEnd"/>
      <w:r w:rsidRPr="0017554A">
        <w:rPr>
          <w:rFonts w:ascii="Times New Roman" w:hAnsi="Times New Roman" w:cs="Times New Roman"/>
          <w:sz w:val="28"/>
          <w:szCs w:val="28"/>
          <w:lang w:val="en-US"/>
        </w:rPr>
        <w:t xml:space="preserve"> (2011). </w:t>
      </w:r>
      <w:r w:rsidRPr="0017554A">
        <w:rPr>
          <w:rFonts w:ascii="Times New Roman" w:hAnsi="Times New Roman" w:cs="Times New Roman"/>
          <w:i/>
          <w:iCs/>
          <w:sz w:val="28"/>
          <w:szCs w:val="28"/>
          <w:lang w:val="en-US"/>
        </w:rPr>
        <w:t>Unified Growth Theory</w:t>
      </w:r>
      <w:r w:rsidRPr="0017554A">
        <w:rPr>
          <w:rFonts w:ascii="Times New Roman" w:hAnsi="Times New Roman" w:cs="Times New Roman"/>
          <w:sz w:val="28"/>
          <w:szCs w:val="28"/>
          <w:lang w:val="en-US"/>
        </w:rPr>
        <w:t>. MIT Press, Cambridge, MA.</w:t>
      </w:r>
    </w:p>
    <w:p w:rsidR="00811366" w:rsidRPr="0017554A" w:rsidRDefault="00811366" w:rsidP="00811366">
      <w:pPr>
        <w:kinsoku w:val="0"/>
        <w:overflowPunct w:val="0"/>
        <w:autoSpaceDE w:val="0"/>
        <w:autoSpaceDN w:val="0"/>
        <w:adjustRightInd w:val="0"/>
        <w:spacing w:before="2" w:after="0" w:line="242" w:lineRule="auto"/>
        <w:ind w:left="354" w:right="137" w:hanging="240"/>
        <w:rPr>
          <w:rFonts w:ascii="Times New Roman" w:hAnsi="Times New Roman" w:cs="Times New Roman"/>
          <w:sz w:val="28"/>
          <w:szCs w:val="28"/>
          <w:lang w:val="en-US"/>
        </w:rPr>
      </w:pPr>
      <w:bookmarkStart w:id="27" w:name="bookmark26"/>
      <w:bookmarkEnd w:id="27"/>
      <w:r w:rsidRPr="0017554A">
        <w:rPr>
          <w:rFonts w:ascii="Times New Roman" w:hAnsi="Times New Roman" w:cs="Times New Roman"/>
          <w:sz w:val="28"/>
          <w:szCs w:val="28"/>
          <w:lang w:val="en-US"/>
        </w:rPr>
        <w:t xml:space="preserve">Gibbs, Jack P. (1965). “Norms: The Problem of Definition and Classification.” </w:t>
      </w:r>
      <w:r w:rsidRPr="0017554A">
        <w:rPr>
          <w:rFonts w:ascii="Times New Roman" w:hAnsi="Times New Roman" w:cs="Times New Roman"/>
          <w:i/>
          <w:iCs/>
          <w:sz w:val="28"/>
          <w:szCs w:val="28"/>
          <w:lang w:val="en-US"/>
        </w:rPr>
        <w:t>American Journal of Sociology</w:t>
      </w:r>
      <w:r w:rsidRPr="0017554A">
        <w:rPr>
          <w:rFonts w:ascii="Times New Roman" w:hAnsi="Times New Roman" w:cs="Times New Roman"/>
          <w:sz w:val="28"/>
          <w:szCs w:val="28"/>
          <w:lang w:val="en-US"/>
        </w:rPr>
        <w:t>, 70, 586–594.</w:t>
      </w:r>
    </w:p>
    <w:p w:rsidR="00811366" w:rsidRPr="0017554A" w:rsidRDefault="00811366" w:rsidP="00811366">
      <w:pPr>
        <w:kinsoku w:val="0"/>
        <w:overflowPunct w:val="0"/>
        <w:autoSpaceDE w:val="0"/>
        <w:autoSpaceDN w:val="0"/>
        <w:adjustRightInd w:val="0"/>
        <w:spacing w:after="0" w:line="242" w:lineRule="auto"/>
        <w:ind w:left="354" w:hanging="240"/>
        <w:rPr>
          <w:rFonts w:ascii="Times New Roman" w:hAnsi="Times New Roman" w:cs="Times New Roman"/>
          <w:sz w:val="28"/>
          <w:szCs w:val="28"/>
          <w:lang w:val="en-US"/>
        </w:rPr>
      </w:pPr>
      <w:bookmarkStart w:id="28" w:name="bookmark27"/>
      <w:bookmarkEnd w:id="28"/>
      <w:proofErr w:type="spellStart"/>
      <w:r w:rsidRPr="0017554A">
        <w:rPr>
          <w:rFonts w:ascii="Times New Roman" w:hAnsi="Times New Roman" w:cs="Times New Roman"/>
          <w:sz w:val="28"/>
          <w:szCs w:val="28"/>
          <w:lang w:val="en-US"/>
        </w:rPr>
        <w:t>Glaeser</w:t>
      </w:r>
      <w:proofErr w:type="spellEnd"/>
      <w:r w:rsidRPr="0017554A">
        <w:rPr>
          <w:rFonts w:ascii="Times New Roman" w:hAnsi="Times New Roman" w:cs="Times New Roman"/>
          <w:sz w:val="28"/>
          <w:szCs w:val="28"/>
          <w:lang w:val="en-US"/>
        </w:rPr>
        <w:t xml:space="preserve">, Edward L., Bruce </w:t>
      </w:r>
      <w:proofErr w:type="spellStart"/>
      <w:r w:rsidRPr="0017554A">
        <w:rPr>
          <w:rFonts w:ascii="Times New Roman" w:hAnsi="Times New Roman" w:cs="Times New Roman"/>
          <w:sz w:val="28"/>
          <w:szCs w:val="28"/>
          <w:lang w:val="en-US"/>
        </w:rPr>
        <w:t>Sacerdote</w:t>
      </w:r>
      <w:proofErr w:type="spellEnd"/>
      <w:r w:rsidRPr="0017554A">
        <w:rPr>
          <w:rFonts w:ascii="Times New Roman" w:hAnsi="Times New Roman" w:cs="Times New Roman"/>
          <w:sz w:val="28"/>
          <w:szCs w:val="28"/>
          <w:lang w:val="en-US"/>
        </w:rPr>
        <w:t xml:space="preserve">, and Jose A. </w:t>
      </w:r>
      <w:proofErr w:type="spellStart"/>
      <w:r w:rsidRPr="0017554A">
        <w:rPr>
          <w:rFonts w:ascii="Times New Roman" w:hAnsi="Times New Roman" w:cs="Times New Roman"/>
          <w:sz w:val="28"/>
          <w:szCs w:val="28"/>
          <w:lang w:val="en-US"/>
        </w:rPr>
        <w:t>Scheinkman</w:t>
      </w:r>
      <w:proofErr w:type="spellEnd"/>
      <w:r w:rsidRPr="0017554A">
        <w:rPr>
          <w:rFonts w:ascii="Times New Roman" w:hAnsi="Times New Roman" w:cs="Times New Roman"/>
          <w:sz w:val="28"/>
          <w:szCs w:val="28"/>
          <w:lang w:val="en-US"/>
        </w:rPr>
        <w:t xml:space="preserve"> (1996). “Crime and Social Interactions.” </w:t>
      </w:r>
      <w:r w:rsidRPr="0017554A">
        <w:rPr>
          <w:rFonts w:ascii="Times New Roman" w:hAnsi="Times New Roman" w:cs="Times New Roman"/>
          <w:i/>
          <w:iCs/>
          <w:sz w:val="28"/>
          <w:szCs w:val="28"/>
          <w:lang w:val="en-US"/>
        </w:rPr>
        <w:t xml:space="preserve">Quarterly Journal of Economics </w:t>
      </w:r>
      <w:r w:rsidRPr="0017554A">
        <w:rPr>
          <w:rFonts w:ascii="Times New Roman" w:hAnsi="Times New Roman" w:cs="Times New Roman"/>
          <w:sz w:val="28"/>
          <w:szCs w:val="28"/>
          <w:lang w:val="en-US"/>
        </w:rPr>
        <w:t>111, 507–548.</w:t>
      </w:r>
    </w:p>
    <w:p w:rsidR="00811366" w:rsidRPr="0017554A" w:rsidRDefault="00811366" w:rsidP="00811366">
      <w:pPr>
        <w:kinsoku w:val="0"/>
        <w:overflowPunct w:val="0"/>
        <w:autoSpaceDE w:val="0"/>
        <w:autoSpaceDN w:val="0"/>
        <w:adjustRightInd w:val="0"/>
        <w:spacing w:before="1" w:after="0" w:line="240" w:lineRule="auto"/>
        <w:ind w:left="115"/>
        <w:rPr>
          <w:rFonts w:ascii="Times New Roman" w:hAnsi="Times New Roman" w:cs="Times New Roman"/>
          <w:sz w:val="28"/>
          <w:szCs w:val="28"/>
          <w:lang w:val="en-US"/>
        </w:rPr>
      </w:pPr>
      <w:bookmarkStart w:id="29" w:name="bookmark28"/>
      <w:bookmarkEnd w:id="29"/>
      <w:r w:rsidRPr="0017554A">
        <w:rPr>
          <w:rFonts w:ascii="Times New Roman" w:hAnsi="Times New Roman" w:cs="Times New Roman"/>
          <w:sz w:val="28"/>
          <w:szCs w:val="28"/>
          <w:lang w:val="en-US"/>
        </w:rPr>
        <w:t xml:space="preserve">Hay, Jonathan R., Andrei </w:t>
      </w:r>
      <w:proofErr w:type="spellStart"/>
      <w:r w:rsidRPr="0017554A">
        <w:rPr>
          <w:rFonts w:ascii="Times New Roman" w:hAnsi="Times New Roman" w:cs="Times New Roman"/>
          <w:sz w:val="28"/>
          <w:szCs w:val="28"/>
          <w:lang w:val="en-US"/>
        </w:rPr>
        <w:t>Shleifer</w:t>
      </w:r>
      <w:proofErr w:type="spellEnd"/>
      <w:r w:rsidRPr="0017554A">
        <w:rPr>
          <w:rFonts w:ascii="Times New Roman" w:hAnsi="Times New Roman" w:cs="Times New Roman"/>
          <w:sz w:val="28"/>
          <w:szCs w:val="28"/>
          <w:lang w:val="en-US"/>
        </w:rPr>
        <w:t xml:space="preserve">, and Robert W. </w:t>
      </w:r>
      <w:proofErr w:type="spellStart"/>
      <w:r w:rsidRPr="0017554A">
        <w:rPr>
          <w:rFonts w:ascii="Times New Roman" w:hAnsi="Times New Roman" w:cs="Times New Roman"/>
          <w:sz w:val="28"/>
          <w:szCs w:val="28"/>
          <w:lang w:val="en-US"/>
        </w:rPr>
        <w:t>Vishny</w:t>
      </w:r>
      <w:proofErr w:type="spellEnd"/>
      <w:r w:rsidRPr="0017554A">
        <w:rPr>
          <w:rFonts w:ascii="Times New Roman" w:hAnsi="Times New Roman" w:cs="Times New Roman"/>
          <w:sz w:val="28"/>
          <w:szCs w:val="28"/>
          <w:lang w:val="en-US"/>
        </w:rPr>
        <w:t xml:space="preserve"> (1996). “Toward a Theory of Legal Reform,”</w:t>
      </w:r>
    </w:p>
    <w:p w:rsidR="00811366" w:rsidRPr="0017554A" w:rsidRDefault="00811366" w:rsidP="00811366">
      <w:pPr>
        <w:kinsoku w:val="0"/>
        <w:overflowPunct w:val="0"/>
        <w:autoSpaceDE w:val="0"/>
        <w:autoSpaceDN w:val="0"/>
        <w:adjustRightInd w:val="0"/>
        <w:spacing w:before="2" w:after="0" w:line="240" w:lineRule="auto"/>
        <w:ind w:left="354"/>
        <w:rPr>
          <w:rFonts w:ascii="Times New Roman" w:hAnsi="Times New Roman" w:cs="Times New Roman"/>
          <w:sz w:val="28"/>
          <w:szCs w:val="28"/>
          <w:lang w:val="en-US"/>
        </w:rPr>
      </w:pPr>
      <w:r w:rsidRPr="0017554A">
        <w:rPr>
          <w:rFonts w:ascii="Times New Roman" w:hAnsi="Times New Roman" w:cs="Times New Roman"/>
          <w:i/>
          <w:iCs/>
          <w:sz w:val="28"/>
          <w:szCs w:val="28"/>
          <w:lang w:val="en-US"/>
        </w:rPr>
        <w:t>European Economic Review</w:t>
      </w:r>
      <w:r w:rsidRPr="0017554A">
        <w:rPr>
          <w:rFonts w:ascii="Times New Roman" w:hAnsi="Times New Roman" w:cs="Times New Roman"/>
          <w:sz w:val="28"/>
          <w:szCs w:val="28"/>
          <w:lang w:val="en-US"/>
        </w:rPr>
        <w:t>, 40, 559–567.</w:t>
      </w:r>
    </w:p>
    <w:p w:rsidR="00811366" w:rsidRPr="0017554A" w:rsidRDefault="00811366" w:rsidP="00811366">
      <w:pPr>
        <w:kinsoku w:val="0"/>
        <w:overflowPunct w:val="0"/>
        <w:autoSpaceDE w:val="0"/>
        <w:autoSpaceDN w:val="0"/>
        <w:adjustRightInd w:val="0"/>
        <w:spacing w:before="2" w:after="0" w:line="242" w:lineRule="auto"/>
        <w:ind w:left="354" w:hanging="240"/>
        <w:rPr>
          <w:rFonts w:ascii="Times New Roman" w:hAnsi="Times New Roman" w:cs="Times New Roman"/>
          <w:sz w:val="28"/>
          <w:szCs w:val="28"/>
          <w:lang w:val="en-US"/>
        </w:rPr>
      </w:pPr>
      <w:bookmarkStart w:id="30" w:name="bookmark29"/>
      <w:bookmarkEnd w:id="30"/>
      <w:r w:rsidRPr="0017554A">
        <w:rPr>
          <w:rFonts w:ascii="Times New Roman" w:hAnsi="Times New Roman" w:cs="Times New Roman"/>
          <w:sz w:val="28"/>
          <w:szCs w:val="28"/>
          <w:lang w:val="en-US"/>
        </w:rPr>
        <w:t xml:space="preserve">Hay, Jonathan R. and Andrei </w:t>
      </w:r>
      <w:proofErr w:type="spellStart"/>
      <w:r w:rsidRPr="0017554A">
        <w:rPr>
          <w:rFonts w:ascii="Times New Roman" w:hAnsi="Times New Roman" w:cs="Times New Roman"/>
          <w:sz w:val="28"/>
          <w:szCs w:val="28"/>
          <w:lang w:val="en-US"/>
        </w:rPr>
        <w:t>Shleifer</w:t>
      </w:r>
      <w:proofErr w:type="spellEnd"/>
      <w:r w:rsidRPr="0017554A">
        <w:rPr>
          <w:rFonts w:ascii="Times New Roman" w:hAnsi="Times New Roman" w:cs="Times New Roman"/>
          <w:sz w:val="28"/>
          <w:szCs w:val="28"/>
          <w:lang w:val="en-US"/>
        </w:rPr>
        <w:t xml:space="preserve"> (1998). “Private Enforcement of Public Laws: A Theory of Legal Reform.” </w:t>
      </w:r>
      <w:r w:rsidRPr="0017554A">
        <w:rPr>
          <w:rFonts w:ascii="Times New Roman" w:hAnsi="Times New Roman" w:cs="Times New Roman"/>
          <w:i/>
          <w:iCs/>
          <w:sz w:val="28"/>
          <w:szCs w:val="28"/>
          <w:lang w:val="en-US"/>
        </w:rPr>
        <w:t>American Economic Review</w:t>
      </w:r>
      <w:r w:rsidRPr="0017554A">
        <w:rPr>
          <w:rFonts w:ascii="Times New Roman" w:hAnsi="Times New Roman" w:cs="Times New Roman"/>
          <w:sz w:val="28"/>
          <w:szCs w:val="28"/>
          <w:lang w:val="en-US"/>
        </w:rPr>
        <w:t>, 88(2), 398–403.</w:t>
      </w:r>
    </w:p>
    <w:p w:rsidR="00811366" w:rsidRPr="0017554A" w:rsidRDefault="00811366" w:rsidP="00811366">
      <w:pPr>
        <w:kinsoku w:val="0"/>
        <w:overflowPunct w:val="0"/>
        <w:autoSpaceDE w:val="0"/>
        <w:autoSpaceDN w:val="0"/>
        <w:adjustRightInd w:val="0"/>
        <w:spacing w:after="0" w:line="242" w:lineRule="auto"/>
        <w:ind w:left="354" w:hanging="240"/>
        <w:rPr>
          <w:rFonts w:ascii="Times New Roman" w:hAnsi="Times New Roman" w:cs="Times New Roman"/>
          <w:sz w:val="28"/>
          <w:szCs w:val="28"/>
          <w:lang w:val="en-US"/>
        </w:rPr>
      </w:pPr>
      <w:bookmarkStart w:id="31" w:name="bookmark30"/>
      <w:bookmarkEnd w:id="31"/>
      <w:r w:rsidRPr="0017554A">
        <w:rPr>
          <w:rFonts w:ascii="Times New Roman" w:hAnsi="Times New Roman" w:cs="Times New Roman"/>
          <w:sz w:val="28"/>
          <w:szCs w:val="28"/>
          <w:lang w:val="en-US"/>
        </w:rPr>
        <w:t xml:space="preserve">Hoffman, Martin L. (1977). “Moral Internalization: Current Theory and Research” </w:t>
      </w:r>
      <w:r w:rsidRPr="0017554A">
        <w:rPr>
          <w:rFonts w:ascii="Times New Roman" w:hAnsi="Times New Roman" w:cs="Times New Roman"/>
          <w:i/>
          <w:iCs/>
          <w:sz w:val="28"/>
          <w:szCs w:val="28"/>
          <w:lang w:val="en-US"/>
        </w:rPr>
        <w:t>Advances in Experimental Social Psychology</w:t>
      </w:r>
      <w:r w:rsidRPr="0017554A">
        <w:rPr>
          <w:rFonts w:ascii="Times New Roman" w:hAnsi="Times New Roman" w:cs="Times New Roman"/>
          <w:sz w:val="28"/>
          <w:szCs w:val="28"/>
          <w:lang w:val="en-US"/>
        </w:rPr>
        <w:t>, Vol. 10. Academic Press, New York.</w:t>
      </w:r>
    </w:p>
    <w:p w:rsidR="00811366" w:rsidRPr="0017554A" w:rsidRDefault="00811366" w:rsidP="00811366">
      <w:pPr>
        <w:kinsoku w:val="0"/>
        <w:overflowPunct w:val="0"/>
        <w:autoSpaceDE w:val="0"/>
        <w:autoSpaceDN w:val="0"/>
        <w:adjustRightInd w:val="0"/>
        <w:spacing w:after="0" w:line="242" w:lineRule="auto"/>
        <w:ind w:left="354" w:right="137" w:hanging="240"/>
        <w:rPr>
          <w:rFonts w:ascii="Times New Roman" w:hAnsi="Times New Roman" w:cs="Times New Roman"/>
          <w:sz w:val="28"/>
          <w:szCs w:val="28"/>
          <w:lang w:val="en-US"/>
        </w:rPr>
      </w:pPr>
      <w:bookmarkStart w:id="32" w:name="bookmark31"/>
      <w:bookmarkEnd w:id="32"/>
      <w:proofErr w:type="spellStart"/>
      <w:r w:rsidRPr="0017554A">
        <w:rPr>
          <w:rFonts w:ascii="Times New Roman" w:hAnsi="Times New Roman" w:cs="Times New Roman"/>
          <w:sz w:val="28"/>
          <w:szCs w:val="28"/>
          <w:lang w:val="en-US"/>
        </w:rPr>
        <w:lastRenderedPageBreak/>
        <w:t>Holmstrom</w:t>
      </w:r>
      <w:proofErr w:type="spellEnd"/>
      <w:r w:rsidRPr="0017554A">
        <w:rPr>
          <w:rFonts w:ascii="Times New Roman" w:hAnsi="Times New Roman" w:cs="Times New Roman"/>
          <w:sz w:val="28"/>
          <w:szCs w:val="28"/>
          <w:lang w:val="en-US"/>
        </w:rPr>
        <w:t xml:space="preserve">, Bengt (1984). “On the Theory of Delegation.” In </w:t>
      </w:r>
      <w:r w:rsidRPr="0017554A">
        <w:rPr>
          <w:rFonts w:ascii="Times New Roman" w:hAnsi="Times New Roman" w:cs="Times New Roman"/>
          <w:i/>
          <w:iCs/>
          <w:sz w:val="28"/>
          <w:szCs w:val="28"/>
          <w:lang w:val="en-US"/>
        </w:rPr>
        <w:t>Bayesian Models in Economic Theory</w:t>
      </w:r>
      <w:r w:rsidRPr="0017554A">
        <w:rPr>
          <w:rFonts w:ascii="Times New Roman" w:hAnsi="Times New Roman" w:cs="Times New Roman"/>
          <w:sz w:val="28"/>
          <w:szCs w:val="28"/>
          <w:lang w:val="en-US"/>
        </w:rPr>
        <w:t xml:space="preserve">, edited by M. Boyer and R. </w:t>
      </w:r>
      <w:proofErr w:type="spellStart"/>
      <w:r w:rsidRPr="0017554A">
        <w:rPr>
          <w:rFonts w:ascii="Times New Roman" w:hAnsi="Times New Roman" w:cs="Times New Roman"/>
          <w:sz w:val="28"/>
          <w:szCs w:val="28"/>
          <w:lang w:val="en-US"/>
        </w:rPr>
        <w:t>Kihlstrom</w:t>
      </w:r>
      <w:proofErr w:type="spellEnd"/>
      <w:r w:rsidRPr="0017554A">
        <w:rPr>
          <w:rFonts w:ascii="Times New Roman" w:hAnsi="Times New Roman" w:cs="Times New Roman"/>
          <w:sz w:val="28"/>
          <w:szCs w:val="28"/>
          <w:lang w:val="en-US"/>
        </w:rPr>
        <w:t>. North-Holland, New York, pp. 115–141.</w:t>
      </w:r>
    </w:p>
    <w:p w:rsidR="00811366" w:rsidRPr="00811366" w:rsidRDefault="00811366" w:rsidP="00811366">
      <w:pPr>
        <w:kinsoku w:val="0"/>
        <w:overflowPunct w:val="0"/>
        <w:autoSpaceDE w:val="0"/>
        <w:autoSpaceDN w:val="0"/>
        <w:adjustRightInd w:val="0"/>
        <w:spacing w:after="0" w:line="242" w:lineRule="auto"/>
        <w:ind w:right="112"/>
        <w:jc w:val="right"/>
        <w:rPr>
          <w:rFonts w:ascii="Times New Roman" w:hAnsi="Times New Roman" w:cs="Times New Roman"/>
          <w:sz w:val="28"/>
          <w:szCs w:val="28"/>
          <w:lang w:val="en-US"/>
        </w:rPr>
      </w:pPr>
      <w:bookmarkStart w:id="33" w:name="bookmark32"/>
      <w:bookmarkEnd w:id="33"/>
      <w:r w:rsidRPr="0017554A">
        <w:rPr>
          <w:rFonts w:ascii="Times New Roman" w:hAnsi="Times New Roman" w:cs="Times New Roman"/>
          <w:sz w:val="28"/>
          <w:szCs w:val="28"/>
          <w:lang w:val="en-US"/>
        </w:rPr>
        <w:t>Jackson, Matthew O., Tomas Rodriguez-</w:t>
      </w:r>
      <w:proofErr w:type="spellStart"/>
      <w:r w:rsidRPr="0017554A">
        <w:rPr>
          <w:rFonts w:ascii="Times New Roman" w:hAnsi="Times New Roman" w:cs="Times New Roman"/>
          <w:sz w:val="28"/>
          <w:szCs w:val="28"/>
          <w:lang w:val="en-US"/>
        </w:rPr>
        <w:t>Barraquer</w:t>
      </w:r>
      <w:proofErr w:type="spellEnd"/>
      <w:r w:rsidRPr="0017554A">
        <w:rPr>
          <w:rFonts w:ascii="Times New Roman" w:hAnsi="Times New Roman" w:cs="Times New Roman"/>
          <w:sz w:val="28"/>
          <w:szCs w:val="28"/>
          <w:lang w:val="en-US"/>
        </w:rPr>
        <w:t xml:space="preserve">, and Xu Tan (2012). “Social Capital and Social Quilts: Network Patterns of Favor Exchange.” </w:t>
      </w:r>
      <w:r w:rsidRPr="0017554A">
        <w:rPr>
          <w:rFonts w:ascii="Times New Roman" w:hAnsi="Times New Roman" w:cs="Times New Roman"/>
          <w:i/>
          <w:iCs/>
          <w:sz w:val="28"/>
          <w:szCs w:val="28"/>
          <w:lang w:val="en-US"/>
        </w:rPr>
        <w:t>American Economic Review</w:t>
      </w:r>
      <w:r w:rsidRPr="0017554A">
        <w:rPr>
          <w:rFonts w:ascii="Times New Roman" w:hAnsi="Times New Roman" w:cs="Times New Roman"/>
          <w:sz w:val="28"/>
          <w:szCs w:val="28"/>
          <w:lang w:val="en-US"/>
        </w:rPr>
        <w:t>, 102(5), 1857–1897.</w:t>
      </w:r>
      <w:bookmarkStart w:id="34" w:name="bookmark33"/>
      <w:bookmarkEnd w:id="34"/>
    </w:p>
    <w:p w:rsidR="00811366" w:rsidRPr="0017554A" w:rsidRDefault="00811366" w:rsidP="00811366">
      <w:pPr>
        <w:kinsoku w:val="0"/>
        <w:overflowPunct w:val="0"/>
        <w:autoSpaceDE w:val="0"/>
        <w:autoSpaceDN w:val="0"/>
        <w:adjustRightInd w:val="0"/>
        <w:spacing w:after="0" w:line="242" w:lineRule="auto"/>
        <w:ind w:right="112"/>
        <w:rPr>
          <w:rFonts w:ascii="Times New Roman" w:hAnsi="Times New Roman" w:cs="Times New Roman"/>
          <w:sz w:val="28"/>
          <w:szCs w:val="28"/>
          <w:lang w:val="en-US"/>
        </w:rPr>
      </w:pPr>
      <w:r w:rsidRPr="0017554A">
        <w:rPr>
          <w:rFonts w:ascii="Times New Roman" w:hAnsi="Times New Roman" w:cs="Times New Roman"/>
          <w:sz w:val="28"/>
          <w:szCs w:val="28"/>
          <w:lang w:val="en-US"/>
        </w:rPr>
        <w:t xml:space="preserve">   Jackson, Matthew O., Leo K. Simon, </w:t>
      </w:r>
      <w:proofErr w:type="spellStart"/>
      <w:r w:rsidRPr="0017554A">
        <w:rPr>
          <w:rFonts w:ascii="Times New Roman" w:hAnsi="Times New Roman" w:cs="Times New Roman"/>
          <w:sz w:val="28"/>
          <w:szCs w:val="28"/>
          <w:lang w:val="en-US"/>
        </w:rPr>
        <w:t>Jeroen</w:t>
      </w:r>
      <w:proofErr w:type="spellEnd"/>
      <w:r w:rsidRPr="0017554A">
        <w:rPr>
          <w:rFonts w:ascii="Times New Roman" w:hAnsi="Times New Roman" w:cs="Times New Roman"/>
          <w:sz w:val="28"/>
          <w:szCs w:val="28"/>
          <w:lang w:val="en-US"/>
        </w:rPr>
        <w:t xml:space="preserve"> M. </w:t>
      </w:r>
      <w:proofErr w:type="spellStart"/>
      <w:r w:rsidRPr="0017554A">
        <w:rPr>
          <w:rFonts w:ascii="Times New Roman" w:hAnsi="Times New Roman" w:cs="Times New Roman"/>
          <w:sz w:val="28"/>
          <w:szCs w:val="28"/>
          <w:lang w:val="en-US"/>
        </w:rPr>
        <w:t>Swinkels</w:t>
      </w:r>
      <w:proofErr w:type="spellEnd"/>
      <w:r w:rsidRPr="0017554A">
        <w:rPr>
          <w:rFonts w:ascii="Times New Roman" w:hAnsi="Times New Roman" w:cs="Times New Roman"/>
          <w:sz w:val="28"/>
          <w:szCs w:val="28"/>
          <w:lang w:val="en-US"/>
        </w:rPr>
        <w:t xml:space="preserve">, and R. </w:t>
      </w:r>
      <w:proofErr w:type="spellStart"/>
      <w:r w:rsidRPr="0017554A">
        <w:rPr>
          <w:rFonts w:ascii="Times New Roman" w:hAnsi="Times New Roman" w:cs="Times New Roman"/>
          <w:sz w:val="28"/>
          <w:szCs w:val="28"/>
          <w:lang w:val="en-US"/>
        </w:rPr>
        <w:t>Zame</w:t>
      </w:r>
      <w:proofErr w:type="spellEnd"/>
      <w:r w:rsidRPr="0017554A">
        <w:rPr>
          <w:rFonts w:ascii="Times New Roman" w:hAnsi="Times New Roman" w:cs="Times New Roman"/>
          <w:sz w:val="28"/>
          <w:szCs w:val="28"/>
          <w:lang w:val="en-US"/>
        </w:rPr>
        <w:t xml:space="preserve"> William (2002).   </w:t>
      </w:r>
    </w:p>
    <w:p w:rsidR="00811366" w:rsidRPr="0017554A" w:rsidRDefault="00811366" w:rsidP="00811366">
      <w:pPr>
        <w:kinsoku w:val="0"/>
        <w:overflowPunct w:val="0"/>
        <w:autoSpaceDE w:val="0"/>
        <w:autoSpaceDN w:val="0"/>
        <w:adjustRightInd w:val="0"/>
        <w:spacing w:after="0" w:line="242" w:lineRule="auto"/>
        <w:ind w:right="112"/>
        <w:rPr>
          <w:rFonts w:ascii="Times New Roman" w:hAnsi="Times New Roman" w:cs="Times New Roman"/>
          <w:sz w:val="28"/>
          <w:szCs w:val="28"/>
          <w:lang w:val="en-US"/>
        </w:rPr>
      </w:pPr>
      <w:r w:rsidRPr="0017554A">
        <w:rPr>
          <w:rFonts w:ascii="Times New Roman" w:hAnsi="Times New Roman" w:cs="Times New Roman"/>
          <w:sz w:val="28"/>
          <w:szCs w:val="28"/>
          <w:lang w:val="en-US"/>
        </w:rPr>
        <w:t xml:space="preserve">       “Communication and Equilibrium in Discontinuous Games of Incomplete Information.”</w:t>
      </w:r>
    </w:p>
    <w:p w:rsidR="00811366" w:rsidRPr="0017554A" w:rsidRDefault="00811366" w:rsidP="00811366">
      <w:pPr>
        <w:kinsoku w:val="0"/>
        <w:overflowPunct w:val="0"/>
        <w:autoSpaceDE w:val="0"/>
        <w:autoSpaceDN w:val="0"/>
        <w:adjustRightInd w:val="0"/>
        <w:spacing w:after="0" w:line="240" w:lineRule="auto"/>
        <w:ind w:left="354"/>
        <w:rPr>
          <w:rFonts w:ascii="Times New Roman" w:hAnsi="Times New Roman" w:cs="Times New Roman"/>
          <w:sz w:val="28"/>
          <w:szCs w:val="28"/>
          <w:lang w:val="en-US"/>
        </w:rPr>
      </w:pPr>
      <w:proofErr w:type="spellStart"/>
      <w:r w:rsidRPr="0017554A">
        <w:rPr>
          <w:rFonts w:ascii="Times New Roman" w:hAnsi="Times New Roman" w:cs="Times New Roman"/>
          <w:i/>
          <w:iCs/>
          <w:sz w:val="28"/>
          <w:szCs w:val="28"/>
          <w:lang w:val="en-US"/>
        </w:rPr>
        <w:t>Econometrica</w:t>
      </w:r>
      <w:proofErr w:type="spellEnd"/>
      <w:r w:rsidRPr="0017554A">
        <w:rPr>
          <w:rFonts w:ascii="Times New Roman" w:hAnsi="Times New Roman" w:cs="Times New Roman"/>
          <w:sz w:val="28"/>
          <w:szCs w:val="28"/>
          <w:lang w:val="en-US"/>
        </w:rPr>
        <w:t>, 70, 1711–1740.</w:t>
      </w:r>
    </w:p>
    <w:p w:rsidR="00811366" w:rsidRPr="0017554A" w:rsidRDefault="00811366" w:rsidP="00811366">
      <w:pPr>
        <w:kinsoku w:val="0"/>
        <w:overflowPunct w:val="0"/>
        <w:autoSpaceDE w:val="0"/>
        <w:autoSpaceDN w:val="0"/>
        <w:adjustRightInd w:val="0"/>
        <w:spacing w:before="2" w:after="0" w:line="242" w:lineRule="auto"/>
        <w:ind w:left="354" w:hanging="240"/>
        <w:rPr>
          <w:rFonts w:ascii="Times New Roman" w:hAnsi="Times New Roman" w:cs="Times New Roman"/>
          <w:sz w:val="28"/>
          <w:szCs w:val="28"/>
          <w:lang w:val="en-US"/>
        </w:rPr>
      </w:pPr>
      <w:bookmarkStart w:id="35" w:name="bookmark34"/>
      <w:bookmarkEnd w:id="35"/>
      <w:proofErr w:type="spellStart"/>
      <w:r w:rsidRPr="0017554A">
        <w:rPr>
          <w:rFonts w:ascii="Times New Roman" w:hAnsi="Times New Roman" w:cs="Times New Roman"/>
          <w:sz w:val="28"/>
          <w:szCs w:val="28"/>
          <w:lang w:val="en-US"/>
        </w:rPr>
        <w:t>Kandori</w:t>
      </w:r>
      <w:proofErr w:type="spellEnd"/>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Michihiro</w:t>
      </w:r>
      <w:proofErr w:type="spellEnd"/>
      <w:r w:rsidRPr="0017554A">
        <w:rPr>
          <w:rFonts w:ascii="Times New Roman" w:hAnsi="Times New Roman" w:cs="Times New Roman"/>
          <w:sz w:val="28"/>
          <w:szCs w:val="28"/>
          <w:lang w:val="en-US"/>
        </w:rPr>
        <w:t xml:space="preserve"> (1992). “Social Norms and Community Enforcement,” </w:t>
      </w:r>
      <w:r w:rsidRPr="0017554A">
        <w:rPr>
          <w:rFonts w:ascii="Times New Roman" w:hAnsi="Times New Roman" w:cs="Times New Roman"/>
          <w:i/>
          <w:iCs/>
          <w:sz w:val="28"/>
          <w:szCs w:val="28"/>
          <w:lang w:val="en-US"/>
        </w:rPr>
        <w:t>Review of Economic Studies</w:t>
      </w:r>
      <w:r w:rsidRPr="0017554A">
        <w:rPr>
          <w:rFonts w:ascii="Times New Roman" w:hAnsi="Times New Roman" w:cs="Times New Roman"/>
          <w:sz w:val="28"/>
          <w:szCs w:val="28"/>
          <w:lang w:val="en-US"/>
        </w:rPr>
        <w:t>, 59, 63–80.</w:t>
      </w:r>
    </w:p>
    <w:p w:rsidR="00811366" w:rsidRPr="0017554A" w:rsidRDefault="00811366" w:rsidP="00811366">
      <w:pPr>
        <w:kinsoku w:val="0"/>
        <w:overflowPunct w:val="0"/>
        <w:autoSpaceDE w:val="0"/>
        <w:autoSpaceDN w:val="0"/>
        <w:adjustRightInd w:val="0"/>
        <w:spacing w:after="0" w:line="242" w:lineRule="auto"/>
        <w:ind w:left="354" w:hanging="240"/>
        <w:rPr>
          <w:rFonts w:ascii="Times New Roman" w:hAnsi="Times New Roman" w:cs="Times New Roman"/>
          <w:sz w:val="28"/>
          <w:szCs w:val="28"/>
          <w:lang w:val="en-US"/>
        </w:rPr>
      </w:pPr>
      <w:bookmarkStart w:id="36" w:name="bookmark35"/>
      <w:bookmarkEnd w:id="36"/>
      <w:proofErr w:type="spellStart"/>
      <w:r w:rsidRPr="0017554A">
        <w:rPr>
          <w:rFonts w:ascii="Times New Roman" w:hAnsi="Times New Roman" w:cs="Times New Roman"/>
          <w:sz w:val="28"/>
          <w:szCs w:val="28"/>
          <w:lang w:val="en-US"/>
        </w:rPr>
        <w:t>Lippert</w:t>
      </w:r>
      <w:proofErr w:type="spellEnd"/>
      <w:r w:rsidRPr="0017554A">
        <w:rPr>
          <w:rFonts w:ascii="Times New Roman" w:hAnsi="Times New Roman" w:cs="Times New Roman"/>
          <w:sz w:val="28"/>
          <w:szCs w:val="28"/>
          <w:lang w:val="en-US"/>
        </w:rPr>
        <w:t xml:space="preserve">, Steffen and Giancarlo </w:t>
      </w:r>
      <w:proofErr w:type="spellStart"/>
      <w:r w:rsidRPr="0017554A">
        <w:rPr>
          <w:rFonts w:ascii="Times New Roman" w:hAnsi="Times New Roman" w:cs="Times New Roman"/>
          <w:sz w:val="28"/>
          <w:szCs w:val="28"/>
          <w:lang w:val="en-US"/>
        </w:rPr>
        <w:t>Spagnolo</w:t>
      </w:r>
      <w:proofErr w:type="spellEnd"/>
      <w:r w:rsidRPr="0017554A">
        <w:rPr>
          <w:rFonts w:ascii="Times New Roman" w:hAnsi="Times New Roman" w:cs="Times New Roman"/>
          <w:sz w:val="28"/>
          <w:szCs w:val="28"/>
          <w:lang w:val="en-US"/>
        </w:rPr>
        <w:t xml:space="preserve"> (2011). “Networks of Relations and Word-of-Mouth Communication,” </w:t>
      </w:r>
      <w:r w:rsidRPr="0017554A">
        <w:rPr>
          <w:rFonts w:ascii="Times New Roman" w:hAnsi="Times New Roman" w:cs="Times New Roman"/>
          <w:i/>
          <w:iCs/>
          <w:sz w:val="28"/>
          <w:szCs w:val="28"/>
          <w:lang w:val="en-US"/>
        </w:rPr>
        <w:t>Games and Economic Behavior</w:t>
      </w:r>
      <w:r w:rsidRPr="0017554A">
        <w:rPr>
          <w:rFonts w:ascii="Times New Roman" w:hAnsi="Times New Roman" w:cs="Times New Roman"/>
          <w:sz w:val="28"/>
          <w:szCs w:val="28"/>
          <w:lang w:val="en-US"/>
        </w:rPr>
        <w:t>, 72, 202–217.</w:t>
      </w:r>
    </w:p>
    <w:p w:rsidR="00811366" w:rsidRPr="0017554A" w:rsidRDefault="00811366" w:rsidP="00811366">
      <w:pPr>
        <w:kinsoku w:val="0"/>
        <w:overflowPunct w:val="0"/>
        <w:autoSpaceDE w:val="0"/>
        <w:autoSpaceDN w:val="0"/>
        <w:adjustRightInd w:val="0"/>
        <w:spacing w:before="1" w:after="0" w:line="242" w:lineRule="auto"/>
        <w:ind w:left="354" w:hanging="240"/>
        <w:rPr>
          <w:rFonts w:ascii="Times New Roman" w:hAnsi="Times New Roman" w:cs="Times New Roman"/>
          <w:sz w:val="28"/>
          <w:szCs w:val="28"/>
          <w:lang w:val="en-US"/>
        </w:rPr>
      </w:pPr>
      <w:r w:rsidRPr="0017554A">
        <w:rPr>
          <w:rFonts w:ascii="Times New Roman" w:hAnsi="Times New Roman" w:cs="Times New Roman"/>
          <w:sz w:val="28"/>
          <w:szCs w:val="28"/>
          <w:lang w:val="en-US"/>
        </w:rPr>
        <w:t xml:space="preserve">Lynn, John A. (1997). </w:t>
      </w:r>
      <w:r w:rsidRPr="0017554A">
        <w:rPr>
          <w:rFonts w:ascii="Times New Roman" w:hAnsi="Times New Roman" w:cs="Times New Roman"/>
          <w:i/>
          <w:iCs/>
          <w:sz w:val="28"/>
          <w:szCs w:val="28"/>
          <w:lang w:val="en-US"/>
        </w:rPr>
        <w:t xml:space="preserve">The Giant of the Grand </w:t>
      </w:r>
      <w:proofErr w:type="spellStart"/>
      <w:r w:rsidRPr="0017554A">
        <w:rPr>
          <w:rFonts w:ascii="Times New Roman" w:hAnsi="Times New Roman" w:cs="Times New Roman"/>
          <w:i/>
          <w:iCs/>
          <w:sz w:val="28"/>
          <w:szCs w:val="28"/>
          <w:lang w:val="en-US"/>
        </w:rPr>
        <w:t>Siecle</w:t>
      </w:r>
      <w:proofErr w:type="spellEnd"/>
      <w:r w:rsidRPr="0017554A">
        <w:rPr>
          <w:rFonts w:ascii="Times New Roman" w:hAnsi="Times New Roman" w:cs="Times New Roman"/>
          <w:i/>
          <w:iCs/>
          <w:sz w:val="28"/>
          <w:szCs w:val="28"/>
          <w:lang w:val="en-US"/>
        </w:rPr>
        <w:t>: French Armies, 1600–1715</w:t>
      </w:r>
      <w:r w:rsidRPr="0017554A">
        <w:rPr>
          <w:rFonts w:ascii="Times New Roman" w:hAnsi="Times New Roman" w:cs="Times New Roman"/>
          <w:sz w:val="28"/>
          <w:szCs w:val="28"/>
          <w:lang w:val="en-US"/>
        </w:rPr>
        <w:t>. Cambridge University Press, Cambridge, UK.</w:t>
      </w:r>
    </w:p>
    <w:p w:rsidR="00811366" w:rsidRPr="0017554A" w:rsidRDefault="00811366" w:rsidP="00811366">
      <w:pPr>
        <w:kinsoku w:val="0"/>
        <w:overflowPunct w:val="0"/>
        <w:autoSpaceDE w:val="0"/>
        <w:autoSpaceDN w:val="0"/>
        <w:adjustRightInd w:val="0"/>
        <w:spacing w:after="0" w:line="242" w:lineRule="auto"/>
        <w:ind w:left="354" w:right="112" w:hanging="240"/>
        <w:jc w:val="both"/>
        <w:rPr>
          <w:rFonts w:ascii="Times New Roman" w:hAnsi="Times New Roman" w:cs="Times New Roman"/>
          <w:sz w:val="28"/>
          <w:szCs w:val="28"/>
          <w:lang w:val="en-US"/>
        </w:rPr>
      </w:pPr>
      <w:bookmarkStart w:id="37" w:name="bookmark36"/>
      <w:bookmarkEnd w:id="37"/>
      <w:r w:rsidRPr="0017554A">
        <w:rPr>
          <w:rFonts w:ascii="Times New Roman" w:hAnsi="Times New Roman" w:cs="Times New Roman"/>
          <w:sz w:val="28"/>
          <w:szCs w:val="28"/>
          <w:lang w:val="en-US"/>
        </w:rPr>
        <w:t xml:space="preserve">McAdams, Richard H. and Eric B. </w:t>
      </w:r>
      <w:proofErr w:type="spellStart"/>
      <w:r w:rsidRPr="0017554A">
        <w:rPr>
          <w:rFonts w:ascii="Times New Roman" w:hAnsi="Times New Roman" w:cs="Times New Roman"/>
          <w:sz w:val="28"/>
          <w:szCs w:val="28"/>
          <w:lang w:val="en-US"/>
        </w:rPr>
        <w:t>Rasmusen</w:t>
      </w:r>
      <w:proofErr w:type="spellEnd"/>
      <w:r w:rsidRPr="0017554A">
        <w:rPr>
          <w:rFonts w:ascii="Times New Roman" w:hAnsi="Times New Roman" w:cs="Times New Roman"/>
          <w:sz w:val="28"/>
          <w:szCs w:val="28"/>
          <w:lang w:val="en-US"/>
        </w:rPr>
        <w:t xml:space="preserve"> (2007). “Norms in Law and Economics.” In </w:t>
      </w:r>
      <w:r w:rsidRPr="0017554A">
        <w:rPr>
          <w:rFonts w:ascii="Times New Roman" w:hAnsi="Times New Roman" w:cs="Times New Roman"/>
          <w:i/>
          <w:iCs/>
          <w:sz w:val="28"/>
          <w:szCs w:val="28"/>
          <w:lang w:val="en-US"/>
        </w:rPr>
        <w:t>Handbook of Law and Economics</w:t>
      </w:r>
      <w:r w:rsidRPr="0017554A">
        <w:rPr>
          <w:rFonts w:ascii="Times New Roman" w:hAnsi="Times New Roman" w:cs="Times New Roman"/>
          <w:sz w:val="28"/>
          <w:szCs w:val="28"/>
          <w:lang w:val="en-US"/>
        </w:rPr>
        <w:t xml:space="preserve">, Vol. 2, edited by A. Mitchell </w:t>
      </w:r>
      <w:proofErr w:type="spellStart"/>
      <w:r w:rsidRPr="0017554A">
        <w:rPr>
          <w:rFonts w:ascii="Times New Roman" w:hAnsi="Times New Roman" w:cs="Times New Roman"/>
          <w:sz w:val="28"/>
          <w:szCs w:val="28"/>
          <w:lang w:val="en-US"/>
        </w:rPr>
        <w:t>Polinsky</w:t>
      </w:r>
      <w:proofErr w:type="spellEnd"/>
      <w:r w:rsidRPr="0017554A">
        <w:rPr>
          <w:rFonts w:ascii="Times New Roman" w:hAnsi="Times New Roman" w:cs="Times New Roman"/>
          <w:sz w:val="28"/>
          <w:szCs w:val="28"/>
          <w:lang w:val="en-US"/>
        </w:rPr>
        <w:t xml:space="preserve"> and Steven </w:t>
      </w:r>
      <w:proofErr w:type="spellStart"/>
      <w:r w:rsidRPr="0017554A">
        <w:rPr>
          <w:rFonts w:ascii="Times New Roman" w:hAnsi="Times New Roman" w:cs="Times New Roman"/>
          <w:sz w:val="28"/>
          <w:szCs w:val="28"/>
          <w:lang w:val="en-US"/>
        </w:rPr>
        <w:t>Shavell</w:t>
      </w:r>
      <w:proofErr w:type="spellEnd"/>
      <w:r w:rsidRPr="0017554A">
        <w:rPr>
          <w:rFonts w:ascii="Times New Roman" w:hAnsi="Times New Roman" w:cs="Times New Roman"/>
          <w:sz w:val="28"/>
          <w:szCs w:val="28"/>
          <w:lang w:val="en-US"/>
        </w:rPr>
        <w:t>. North Holland Press</w:t>
      </w:r>
    </w:p>
    <w:p w:rsidR="00811366" w:rsidRPr="0017554A" w:rsidRDefault="00811366" w:rsidP="00811366">
      <w:pPr>
        <w:kinsoku w:val="0"/>
        <w:overflowPunct w:val="0"/>
        <w:autoSpaceDE w:val="0"/>
        <w:autoSpaceDN w:val="0"/>
        <w:adjustRightInd w:val="0"/>
        <w:spacing w:after="0" w:line="242" w:lineRule="auto"/>
        <w:ind w:left="354" w:hanging="240"/>
        <w:rPr>
          <w:rFonts w:ascii="Times New Roman" w:hAnsi="Times New Roman" w:cs="Times New Roman"/>
          <w:sz w:val="28"/>
          <w:szCs w:val="28"/>
          <w:lang w:val="en-US"/>
        </w:rPr>
      </w:pPr>
      <w:bookmarkStart w:id="38" w:name="bookmark37"/>
      <w:bookmarkEnd w:id="38"/>
      <w:proofErr w:type="spellStart"/>
      <w:r w:rsidRPr="0017554A">
        <w:rPr>
          <w:rFonts w:ascii="Times New Roman" w:hAnsi="Times New Roman" w:cs="Times New Roman"/>
          <w:sz w:val="28"/>
          <w:szCs w:val="28"/>
          <w:lang w:val="en-US"/>
        </w:rPr>
        <w:t>Mailath</w:t>
      </w:r>
      <w:proofErr w:type="spellEnd"/>
      <w:r w:rsidRPr="0017554A">
        <w:rPr>
          <w:rFonts w:ascii="Times New Roman" w:hAnsi="Times New Roman" w:cs="Times New Roman"/>
          <w:sz w:val="28"/>
          <w:szCs w:val="28"/>
          <w:lang w:val="en-US"/>
        </w:rPr>
        <w:t xml:space="preserve">, George J. and Larry Samuelson (2006). </w:t>
      </w:r>
      <w:r w:rsidRPr="0017554A">
        <w:rPr>
          <w:rFonts w:ascii="Times New Roman" w:hAnsi="Times New Roman" w:cs="Times New Roman"/>
          <w:i/>
          <w:iCs/>
          <w:sz w:val="28"/>
          <w:szCs w:val="28"/>
          <w:lang w:val="en-US"/>
        </w:rPr>
        <w:t>Repeated Games and Reputations</w:t>
      </w:r>
      <w:r w:rsidRPr="0017554A">
        <w:rPr>
          <w:rFonts w:ascii="Times New Roman" w:hAnsi="Times New Roman" w:cs="Times New Roman"/>
          <w:sz w:val="28"/>
          <w:szCs w:val="28"/>
          <w:lang w:val="en-US"/>
        </w:rPr>
        <w:t>. Oxford University Press, New York.</w:t>
      </w:r>
    </w:p>
    <w:p w:rsidR="00811366" w:rsidRPr="0017554A" w:rsidRDefault="00811366" w:rsidP="00811366">
      <w:pPr>
        <w:kinsoku w:val="0"/>
        <w:overflowPunct w:val="0"/>
        <w:autoSpaceDE w:val="0"/>
        <w:autoSpaceDN w:val="0"/>
        <w:adjustRightInd w:val="0"/>
        <w:spacing w:after="0" w:line="240" w:lineRule="auto"/>
        <w:ind w:left="115"/>
        <w:rPr>
          <w:rFonts w:ascii="Times New Roman" w:hAnsi="Times New Roman" w:cs="Times New Roman"/>
          <w:sz w:val="28"/>
          <w:szCs w:val="28"/>
          <w:lang w:val="en-US"/>
        </w:rPr>
      </w:pPr>
      <w:bookmarkStart w:id="39" w:name="bookmark38"/>
      <w:bookmarkEnd w:id="39"/>
      <w:r w:rsidRPr="0017554A">
        <w:rPr>
          <w:rFonts w:ascii="Times New Roman" w:hAnsi="Times New Roman" w:cs="Times New Roman"/>
          <w:sz w:val="28"/>
          <w:szCs w:val="28"/>
          <w:lang w:val="en-US"/>
        </w:rPr>
        <w:t xml:space="preserve">Morris, Richard T. (1956). “A Typology of Norms.” </w:t>
      </w:r>
      <w:r w:rsidRPr="0017554A">
        <w:rPr>
          <w:rFonts w:ascii="Times New Roman" w:hAnsi="Times New Roman" w:cs="Times New Roman"/>
          <w:i/>
          <w:iCs/>
          <w:sz w:val="28"/>
          <w:szCs w:val="28"/>
          <w:lang w:val="en-US"/>
        </w:rPr>
        <w:t>American Sociological Review</w:t>
      </w:r>
      <w:r w:rsidRPr="0017554A">
        <w:rPr>
          <w:rFonts w:ascii="Times New Roman" w:hAnsi="Times New Roman" w:cs="Times New Roman"/>
          <w:sz w:val="28"/>
          <w:szCs w:val="28"/>
          <w:lang w:val="en-US"/>
        </w:rPr>
        <w:t>, 21, 610–613.</w:t>
      </w:r>
    </w:p>
    <w:p w:rsidR="00811366" w:rsidRPr="0017554A" w:rsidRDefault="00811366" w:rsidP="00811366">
      <w:pPr>
        <w:kinsoku w:val="0"/>
        <w:overflowPunct w:val="0"/>
        <w:autoSpaceDE w:val="0"/>
        <w:autoSpaceDN w:val="0"/>
        <w:adjustRightInd w:val="0"/>
        <w:spacing w:after="0" w:line="240" w:lineRule="auto"/>
        <w:ind w:left="115"/>
        <w:rPr>
          <w:rFonts w:ascii="Times New Roman" w:hAnsi="Times New Roman" w:cs="Times New Roman"/>
          <w:i/>
          <w:iCs/>
          <w:sz w:val="28"/>
          <w:szCs w:val="28"/>
          <w:lang w:val="en-US"/>
        </w:rPr>
      </w:pPr>
      <w:proofErr w:type="spellStart"/>
      <w:r w:rsidRPr="0017554A">
        <w:rPr>
          <w:rFonts w:ascii="Times New Roman" w:hAnsi="Times New Roman" w:cs="Times New Roman"/>
          <w:sz w:val="28"/>
          <w:szCs w:val="28"/>
          <w:lang w:val="en-US"/>
        </w:rPr>
        <w:t>Nisbett</w:t>
      </w:r>
      <w:proofErr w:type="spellEnd"/>
      <w:r w:rsidRPr="0017554A">
        <w:rPr>
          <w:rFonts w:ascii="Times New Roman" w:hAnsi="Times New Roman" w:cs="Times New Roman"/>
          <w:sz w:val="28"/>
          <w:szCs w:val="28"/>
          <w:lang w:val="en-US"/>
        </w:rPr>
        <w:t xml:space="preserve">, Richard and </w:t>
      </w:r>
      <w:proofErr w:type="spellStart"/>
      <w:r w:rsidRPr="0017554A">
        <w:rPr>
          <w:rFonts w:ascii="Times New Roman" w:hAnsi="Times New Roman" w:cs="Times New Roman"/>
          <w:sz w:val="28"/>
          <w:szCs w:val="28"/>
          <w:lang w:val="en-US"/>
        </w:rPr>
        <w:t>Dov</w:t>
      </w:r>
      <w:proofErr w:type="spellEnd"/>
      <w:r w:rsidRPr="0017554A">
        <w:rPr>
          <w:rFonts w:ascii="Times New Roman" w:hAnsi="Times New Roman" w:cs="Times New Roman"/>
          <w:sz w:val="28"/>
          <w:szCs w:val="28"/>
          <w:lang w:val="en-US"/>
        </w:rPr>
        <w:t xml:space="preserve"> Cohen (1996). </w:t>
      </w:r>
      <w:r w:rsidRPr="0017554A">
        <w:rPr>
          <w:rFonts w:ascii="Times New Roman" w:hAnsi="Times New Roman" w:cs="Times New Roman"/>
          <w:i/>
          <w:iCs/>
          <w:sz w:val="28"/>
          <w:szCs w:val="28"/>
          <w:lang w:val="en-US"/>
        </w:rPr>
        <w:t>Culture of Honor: The Psychology of Violence in the South.</w:t>
      </w:r>
    </w:p>
    <w:p w:rsidR="00811366" w:rsidRPr="0017554A" w:rsidRDefault="00811366" w:rsidP="00811366">
      <w:pPr>
        <w:kinsoku w:val="0"/>
        <w:overflowPunct w:val="0"/>
        <w:autoSpaceDE w:val="0"/>
        <w:autoSpaceDN w:val="0"/>
        <w:adjustRightInd w:val="0"/>
        <w:spacing w:before="1" w:after="0" w:line="240" w:lineRule="auto"/>
        <w:ind w:left="279"/>
        <w:rPr>
          <w:rFonts w:ascii="Times New Roman" w:hAnsi="Times New Roman" w:cs="Times New Roman"/>
          <w:sz w:val="28"/>
          <w:szCs w:val="28"/>
          <w:lang w:val="en-US"/>
        </w:rPr>
      </w:pPr>
      <w:r w:rsidRPr="0017554A">
        <w:rPr>
          <w:rFonts w:ascii="Times New Roman" w:hAnsi="Times New Roman" w:cs="Times New Roman"/>
          <w:sz w:val="28"/>
          <w:szCs w:val="28"/>
          <w:lang w:val="en-US"/>
        </w:rPr>
        <w:t>Westview Press.</w:t>
      </w:r>
    </w:p>
    <w:p w:rsidR="00811366" w:rsidRPr="0017554A" w:rsidRDefault="00811366" w:rsidP="00811366">
      <w:pPr>
        <w:kinsoku w:val="0"/>
        <w:overflowPunct w:val="0"/>
        <w:autoSpaceDE w:val="0"/>
        <w:autoSpaceDN w:val="0"/>
        <w:adjustRightInd w:val="0"/>
        <w:spacing w:before="1" w:after="0" w:line="242" w:lineRule="auto"/>
        <w:ind w:left="426" w:right="108" w:hanging="284"/>
        <w:jc w:val="both"/>
        <w:rPr>
          <w:rFonts w:ascii="Times New Roman" w:hAnsi="Times New Roman" w:cs="Times New Roman"/>
          <w:sz w:val="28"/>
          <w:szCs w:val="28"/>
          <w:lang w:val="en-US"/>
        </w:rPr>
      </w:pPr>
      <w:proofErr w:type="spellStart"/>
      <w:r w:rsidRPr="0017554A">
        <w:rPr>
          <w:rFonts w:ascii="Times New Roman" w:hAnsi="Times New Roman" w:cs="Times New Roman"/>
          <w:sz w:val="28"/>
          <w:szCs w:val="28"/>
          <w:lang w:val="en-US"/>
        </w:rPr>
        <w:t>Parisi</w:t>
      </w:r>
      <w:proofErr w:type="spellEnd"/>
      <w:r w:rsidRPr="0017554A">
        <w:rPr>
          <w:rFonts w:ascii="Times New Roman" w:hAnsi="Times New Roman" w:cs="Times New Roman"/>
          <w:sz w:val="28"/>
          <w:szCs w:val="28"/>
          <w:lang w:val="en-US"/>
        </w:rPr>
        <w:t xml:space="preserve">, Francesco and Georg von </w:t>
      </w:r>
      <w:proofErr w:type="spellStart"/>
      <w:r w:rsidRPr="0017554A">
        <w:rPr>
          <w:rFonts w:ascii="Times New Roman" w:hAnsi="Times New Roman" w:cs="Times New Roman"/>
          <w:sz w:val="28"/>
          <w:szCs w:val="28"/>
          <w:lang w:val="en-US"/>
        </w:rPr>
        <w:t>Wangenheim</w:t>
      </w:r>
      <w:proofErr w:type="spellEnd"/>
      <w:r w:rsidRPr="0017554A">
        <w:rPr>
          <w:rFonts w:ascii="Times New Roman" w:hAnsi="Times New Roman" w:cs="Times New Roman"/>
          <w:sz w:val="28"/>
          <w:szCs w:val="28"/>
          <w:lang w:val="en-US"/>
        </w:rPr>
        <w:t xml:space="preserve"> (2006). “Legislation and the Countervailing Effects from Social Norms.” In </w:t>
      </w:r>
      <w:r w:rsidRPr="0017554A">
        <w:rPr>
          <w:rFonts w:ascii="Times New Roman" w:hAnsi="Times New Roman" w:cs="Times New Roman"/>
          <w:i/>
          <w:iCs/>
          <w:sz w:val="28"/>
          <w:szCs w:val="28"/>
          <w:lang w:val="en-US"/>
        </w:rPr>
        <w:t>Evolution and the Design of Institutions</w:t>
      </w:r>
      <w:r w:rsidRPr="0017554A">
        <w:rPr>
          <w:rFonts w:ascii="Times New Roman" w:hAnsi="Times New Roman" w:cs="Times New Roman"/>
          <w:sz w:val="28"/>
          <w:szCs w:val="28"/>
          <w:lang w:val="en-US"/>
        </w:rPr>
        <w:t xml:space="preserve">, edited by Christian Schubert and Georg von </w:t>
      </w:r>
      <w:proofErr w:type="spellStart"/>
      <w:r w:rsidRPr="0017554A">
        <w:rPr>
          <w:rFonts w:ascii="Times New Roman" w:hAnsi="Times New Roman" w:cs="Times New Roman"/>
          <w:sz w:val="28"/>
          <w:szCs w:val="28"/>
          <w:lang w:val="en-US"/>
        </w:rPr>
        <w:t>Wangenheim</w:t>
      </w:r>
      <w:proofErr w:type="spellEnd"/>
      <w:r w:rsidRPr="0017554A">
        <w:rPr>
          <w:rFonts w:ascii="Times New Roman" w:hAnsi="Times New Roman" w:cs="Times New Roman"/>
          <w:sz w:val="28"/>
          <w:szCs w:val="28"/>
          <w:lang w:val="en-US"/>
        </w:rPr>
        <w:t>. Routledge.</w:t>
      </w:r>
    </w:p>
    <w:p w:rsidR="00811366" w:rsidRPr="0017554A" w:rsidRDefault="00811366" w:rsidP="00811366">
      <w:pPr>
        <w:kinsoku w:val="0"/>
        <w:overflowPunct w:val="0"/>
        <w:autoSpaceDE w:val="0"/>
        <w:autoSpaceDN w:val="0"/>
        <w:adjustRightInd w:val="0"/>
        <w:spacing w:after="0" w:line="242" w:lineRule="auto"/>
        <w:ind w:left="426" w:hanging="284"/>
        <w:rPr>
          <w:rFonts w:ascii="Times New Roman" w:hAnsi="Times New Roman" w:cs="Times New Roman"/>
          <w:sz w:val="28"/>
          <w:szCs w:val="28"/>
          <w:lang w:val="en-US"/>
        </w:rPr>
      </w:pPr>
      <w:bookmarkStart w:id="40" w:name="bookmark39"/>
      <w:bookmarkEnd w:id="40"/>
      <w:r w:rsidRPr="0017554A">
        <w:rPr>
          <w:rFonts w:ascii="Times New Roman" w:hAnsi="Times New Roman" w:cs="Times New Roman"/>
          <w:sz w:val="28"/>
          <w:szCs w:val="28"/>
          <w:lang w:val="en-US"/>
        </w:rPr>
        <w:t xml:space="preserve">Parsons, Timothy (2010). </w:t>
      </w:r>
      <w:r w:rsidRPr="0017554A">
        <w:rPr>
          <w:rFonts w:ascii="Times New Roman" w:hAnsi="Times New Roman" w:cs="Times New Roman"/>
          <w:i/>
          <w:iCs/>
          <w:sz w:val="28"/>
          <w:szCs w:val="28"/>
          <w:lang w:val="en-US"/>
        </w:rPr>
        <w:t xml:space="preserve">The Rule of Empires: Those Who Built Them, Those Who Endured Them, and Why They Always Fall. </w:t>
      </w:r>
      <w:r w:rsidRPr="0017554A">
        <w:rPr>
          <w:rFonts w:ascii="Times New Roman" w:hAnsi="Times New Roman" w:cs="Times New Roman"/>
          <w:sz w:val="28"/>
          <w:szCs w:val="28"/>
          <w:lang w:val="en-US"/>
        </w:rPr>
        <w:t>Oxford University Press.</w:t>
      </w:r>
    </w:p>
    <w:p w:rsidR="00811366" w:rsidRPr="0017554A" w:rsidRDefault="00811366" w:rsidP="00811366">
      <w:pPr>
        <w:kinsoku w:val="0"/>
        <w:overflowPunct w:val="0"/>
        <w:autoSpaceDE w:val="0"/>
        <w:autoSpaceDN w:val="0"/>
        <w:adjustRightInd w:val="0"/>
        <w:spacing w:before="1" w:after="0" w:line="242" w:lineRule="auto"/>
        <w:ind w:left="426" w:hanging="284"/>
        <w:rPr>
          <w:rFonts w:ascii="Times New Roman" w:hAnsi="Times New Roman" w:cs="Times New Roman"/>
          <w:sz w:val="28"/>
          <w:szCs w:val="28"/>
          <w:lang w:val="en-US"/>
        </w:rPr>
      </w:pPr>
      <w:r w:rsidRPr="0017554A">
        <w:rPr>
          <w:rFonts w:ascii="Times New Roman" w:hAnsi="Times New Roman" w:cs="Times New Roman"/>
          <w:sz w:val="28"/>
          <w:szCs w:val="28"/>
          <w:lang w:val="en-US"/>
        </w:rPr>
        <w:t xml:space="preserve">Pinker, Steven (2011). </w:t>
      </w:r>
      <w:r w:rsidRPr="0017554A">
        <w:rPr>
          <w:rFonts w:ascii="Times New Roman" w:hAnsi="Times New Roman" w:cs="Times New Roman"/>
          <w:i/>
          <w:iCs/>
          <w:sz w:val="28"/>
          <w:szCs w:val="28"/>
          <w:lang w:val="en-US"/>
        </w:rPr>
        <w:t xml:space="preserve">The Better Angels of Our Nature: Why Violence Has Declined. </w:t>
      </w:r>
      <w:r w:rsidRPr="0017554A">
        <w:rPr>
          <w:rFonts w:ascii="Times New Roman" w:hAnsi="Times New Roman" w:cs="Times New Roman"/>
          <w:sz w:val="28"/>
          <w:szCs w:val="28"/>
          <w:lang w:val="en-US"/>
        </w:rPr>
        <w:t xml:space="preserve">Viking, New </w:t>
      </w:r>
      <w:bookmarkStart w:id="41" w:name="bookmark40"/>
      <w:bookmarkEnd w:id="41"/>
      <w:r w:rsidRPr="0017554A">
        <w:rPr>
          <w:rFonts w:ascii="Times New Roman" w:hAnsi="Times New Roman" w:cs="Times New Roman"/>
          <w:sz w:val="28"/>
          <w:szCs w:val="28"/>
          <w:lang w:val="en-US"/>
        </w:rPr>
        <w:t>York.</w:t>
      </w:r>
    </w:p>
    <w:p w:rsidR="00811366" w:rsidRPr="0017554A" w:rsidRDefault="00811366" w:rsidP="00811366">
      <w:pPr>
        <w:kinsoku w:val="0"/>
        <w:overflowPunct w:val="0"/>
        <w:autoSpaceDE w:val="0"/>
        <w:autoSpaceDN w:val="0"/>
        <w:adjustRightInd w:val="0"/>
        <w:spacing w:after="0" w:line="242" w:lineRule="auto"/>
        <w:ind w:left="426" w:hanging="284"/>
        <w:rPr>
          <w:rFonts w:ascii="Times New Roman" w:hAnsi="Times New Roman" w:cs="Times New Roman"/>
          <w:sz w:val="28"/>
          <w:szCs w:val="28"/>
          <w:lang w:val="en-US"/>
        </w:rPr>
      </w:pPr>
      <w:proofErr w:type="spellStart"/>
      <w:r w:rsidRPr="0017554A">
        <w:rPr>
          <w:rFonts w:ascii="Times New Roman" w:hAnsi="Times New Roman" w:cs="Times New Roman"/>
          <w:sz w:val="28"/>
          <w:szCs w:val="28"/>
          <w:lang w:val="en-US"/>
        </w:rPr>
        <w:t>Pistor</w:t>
      </w:r>
      <w:proofErr w:type="spellEnd"/>
      <w:r w:rsidRPr="0017554A">
        <w:rPr>
          <w:rFonts w:ascii="Times New Roman" w:hAnsi="Times New Roman" w:cs="Times New Roman"/>
          <w:sz w:val="28"/>
          <w:szCs w:val="28"/>
          <w:lang w:val="en-US"/>
        </w:rPr>
        <w:t xml:space="preserve">, Katharina (1996). “Supply and Demand for Contract Enforcement in Russia: Courts, Arbitration, and Private Enforcement.” </w:t>
      </w:r>
      <w:r w:rsidRPr="0017554A">
        <w:rPr>
          <w:rFonts w:ascii="Times New Roman" w:hAnsi="Times New Roman" w:cs="Times New Roman"/>
          <w:i/>
          <w:iCs/>
          <w:sz w:val="28"/>
          <w:szCs w:val="28"/>
          <w:lang w:val="en-US"/>
        </w:rPr>
        <w:t>Review of Central and East European Law</w:t>
      </w:r>
      <w:r w:rsidRPr="0017554A">
        <w:rPr>
          <w:rFonts w:ascii="Times New Roman" w:hAnsi="Times New Roman" w:cs="Times New Roman"/>
          <w:sz w:val="28"/>
          <w:szCs w:val="28"/>
          <w:lang w:val="en-US"/>
        </w:rPr>
        <w:t>, 22, 55–87.</w:t>
      </w:r>
    </w:p>
    <w:p w:rsidR="00811366" w:rsidRPr="0017554A" w:rsidRDefault="00811366" w:rsidP="00811366">
      <w:pPr>
        <w:kinsoku w:val="0"/>
        <w:overflowPunct w:val="0"/>
        <w:autoSpaceDE w:val="0"/>
        <w:autoSpaceDN w:val="0"/>
        <w:adjustRightInd w:val="0"/>
        <w:spacing w:after="0" w:line="240" w:lineRule="auto"/>
        <w:ind w:left="426" w:hanging="284"/>
        <w:rPr>
          <w:rFonts w:ascii="Times New Roman" w:hAnsi="Times New Roman" w:cs="Times New Roman"/>
          <w:sz w:val="28"/>
          <w:szCs w:val="28"/>
          <w:lang w:val="en-US"/>
        </w:rPr>
      </w:pPr>
      <w:bookmarkStart w:id="42" w:name="bookmark41"/>
      <w:bookmarkEnd w:id="42"/>
      <w:r w:rsidRPr="0017554A">
        <w:rPr>
          <w:rFonts w:ascii="Times New Roman" w:hAnsi="Times New Roman" w:cs="Times New Roman"/>
          <w:sz w:val="28"/>
          <w:szCs w:val="28"/>
          <w:lang w:val="en-US"/>
        </w:rPr>
        <w:t xml:space="preserve">Posner, Eric (2002). </w:t>
      </w:r>
      <w:r w:rsidRPr="0017554A">
        <w:rPr>
          <w:rFonts w:ascii="Times New Roman" w:hAnsi="Times New Roman" w:cs="Times New Roman"/>
          <w:i/>
          <w:iCs/>
          <w:sz w:val="28"/>
          <w:szCs w:val="28"/>
          <w:lang w:val="en-US"/>
        </w:rPr>
        <w:t>Laws and Social Norms</w:t>
      </w:r>
      <w:r w:rsidRPr="0017554A">
        <w:rPr>
          <w:rFonts w:ascii="Times New Roman" w:hAnsi="Times New Roman" w:cs="Times New Roman"/>
          <w:sz w:val="28"/>
          <w:szCs w:val="28"/>
          <w:lang w:val="en-US"/>
        </w:rPr>
        <w:t>. Harvard University Press, Cambridge.</w:t>
      </w:r>
    </w:p>
    <w:p w:rsidR="00811366" w:rsidRPr="0017554A" w:rsidRDefault="00811366" w:rsidP="00811366">
      <w:pPr>
        <w:kinsoku w:val="0"/>
        <w:overflowPunct w:val="0"/>
        <w:autoSpaceDE w:val="0"/>
        <w:autoSpaceDN w:val="0"/>
        <w:adjustRightInd w:val="0"/>
        <w:spacing w:before="2" w:after="0" w:line="242" w:lineRule="auto"/>
        <w:ind w:left="426" w:hanging="284"/>
        <w:rPr>
          <w:rFonts w:ascii="Times New Roman" w:hAnsi="Times New Roman" w:cs="Times New Roman"/>
          <w:sz w:val="28"/>
          <w:szCs w:val="28"/>
          <w:lang w:val="en-US"/>
        </w:rPr>
      </w:pPr>
      <w:r w:rsidRPr="0017554A">
        <w:rPr>
          <w:rFonts w:ascii="Times New Roman" w:hAnsi="Times New Roman" w:cs="Times New Roman"/>
          <w:sz w:val="28"/>
          <w:szCs w:val="28"/>
          <w:lang w:val="en-US"/>
        </w:rPr>
        <w:t xml:space="preserve">Posner, Richard (1997). “Social Norms and the Law: An Economic Approach” </w:t>
      </w:r>
      <w:r w:rsidRPr="0017554A">
        <w:rPr>
          <w:rFonts w:ascii="Times New Roman" w:hAnsi="Times New Roman" w:cs="Times New Roman"/>
          <w:i/>
          <w:iCs/>
          <w:sz w:val="28"/>
          <w:szCs w:val="28"/>
          <w:lang w:val="en-US"/>
        </w:rPr>
        <w:t>American Economic Review</w:t>
      </w:r>
      <w:r w:rsidRPr="0017554A">
        <w:rPr>
          <w:rFonts w:ascii="Times New Roman" w:hAnsi="Times New Roman" w:cs="Times New Roman"/>
          <w:sz w:val="28"/>
          <w:szCs w:val="28"/>
          <w:lang w:val="en-US"/>
        </w:rPr>
        <w:t>, 87(2), 365–369.</w:t>
      </w:r>
    </w:p>
    <w:p w:rsidR="00811366" w:rsidRPr="0017554A" w:rsidRDefault="00811366" w:rsidP="00811366">
      <w:pPr>
        <w:kinsoku w:val="0"/>
        <w:overflowPunct w:val="0"/>
        <w:autoSpaceDE w:val="0"/>
        <w:autoSpaceDN w:val="0"/>
        <w:adjustRightInd w:val="0"/>
        <w:spacing w:after="0" w:line="242" w:lineRule="auto"/>
        <w:ind w:left="426" w:right="137" w:hanging="284"/>
        <w:rPr>
          <w:rFonts w:ascii="Times New Roman" w:hAnsi="Times New Roman" w:cs="Times New Roman"/>
          <w:sz w:val="28"/>
          <w:szCs w:val="28"/>
          <w:lang w:val="en-US"/>
        </w:rPr>
      </w:pPr>
      <w:bookmarkStart w:id="43" w:name="bookmark42"/>
      <w:bookmarkEnd w:id="43"/>
      <w:proofErr w:type="spellStart"/>
      <w:r w:rsidRPr="0017554A">
        <w:rPr>
          <w:rFonts w:ascii="Times New Roman" w:hAnsi="Times New Roman" w:cs="Times New Roman"/>
          <w:sz w:val="28"/>
          <w:szCs w:val="28"/>
          <w:lang w:val="en-US"/>
        </w:rPr>
        <w:lastRenderedPageBreak/>
        <w:t>Rasmusen</w:t>
      </w:r>
      <w:proofErr w:type="spellEnd"/>
      <w:r w:rsidRPr="0017554A">
        <w:rPr>
          <w:rFonts w:ascii="Times New Roman" w:hAnsi="Times New Roman" w:cs="Times New Roman"/>
          <w:sz w:val="28"/>
          <w:szCs w:val="28"/>
          <w:lang w:val="en-US"/>
        </w:rPr>
        <w:t xml:space="preserve">, Eric Bennett (1996). “Stigma and Self-Fulfilling Expectations of Criminality.” </w:t>
      </w:r>
      <w:r w:rsidRPr="0017554A">
        <w:rPr>
          <w:rFonts w:ascii="Times New Roman" w:hAnsi="Times New Roman" w:cs="Times New Roman"/>
          <w:i/>
          <w:iCs/>
          <w:sz w:val="28"/>
          <w:szCs w:val="28"/>
          <w:lang w:val="en-US"/>
        </w:rPr>
        <w:t>Journal of Law and Economics</w:t>
      </w:r>
      <w:r w:rsidRPr="0017554A">
        <w:rPr>
          <w:rFonts w:ascii="Times New Roman" w:hAnsi="Times New Roman" w:cs="Times New Roman"/>
          <w:sz w:val="28"/>
          <w:szCs w:val="28"/>
          <w:lang w:val="en-US"/>
        </w:rPr>
        <w:t>, 39, 519–544.</w:t>
      </w:r>
    </w:p>
    <w:p w:rsidR="00811366" w:rsidRPr="0017554A" w:rsidRDefault="00811366" w:rsidP="00811366">
      <w:pPr>
        <w:kinsoku w:val="0"/>
        <w:overflowPunct w:val="0"/>
        <w:autoSpaceDE w:val="0"/>
        <w:autoSpaceDN w:val="0"/>
        <w:adjustRightInd w:val="0"/>
        <w:spacing w:after="0" w:line="242" w:lineRule="auto"/>
        <w:ind w:left="426" w:hanging="284"/>
        <w:rPr>
          <w:rFonts w:ascii="Times New Roman" w:hAnsi="Times New Roman" w:cs="Times New Roman"/>
          <w:sz w:val="28"/>
          <w:szCs w:val="28"/>
          <w:lang w:val="en-US"/>
        </w:rPr>
      </w:pPr>
      <w:proofErr w:type="spellStart"/>
      <w:r w:rsidRPr="0017554A">
        <w:rPr>
          <w:rFonts w:ascii="Times New Roman" w:hAnsi="Times New Roman" w:cs="Times New Roman"/>
          <w:sz w:val="28"/>
          <w:szCs w:val="28"/>
          <w:lang w:val="en-US"/>
        </w:rPr>
        <w:t>Sah</w:t>
      </w:r>
      <w:proofErr w:type="spellEnd"/>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Raaj</w:t>
      </w:r>
      <w:proofErr w:type="spellEnd"/>
      <w:r w:rsidRPr="0017554A">
        <w:rPr>
          <w:rFonts w:ascii="Times New Roman" w:hAnsi="Times New Roman" w:cs="Times New Roman"/>
          <w:sz w:val="28"/>
          <w:szCs w:val="28"/>
          <w:lang w:val="en-US"/>
        </w:rPr>
        <w:t xml:space="preserve"> K. (1991). “Social Osmosis and Patterns of Crime.” </w:t>
      </w:r>
      <w:r w:rsidRPr="0017554A">
        <w:rPr>
          <w:rFonts w:ascii="Times New Roman" w:hAnsi="Times New Roman" w:cs="Times New Roman"/>
          <w:i/>
          <w:iCs/>
          <w:sz w:val="28"/>
          <w:szCs w:val="28"/>
          <w:lang w:val="en-US"/>
        </w:rPr>
        <w:t>Journal of Political Economy</w:t>
      </w:r>
      <w:r w:rsidRPr="0017554A">
        <w:rPr>
          <w:rFonts w:ascii="Times New Roman" w:hAnsi="Times New Roman" w:cs="Times New Roman"/>
          <w:sz w:val="28"/>
          <w:szCs w:val="28"/>
          <w:lang w:val="en-US"/>
        </w:rPr>
        <w:t xml:space="preserve">, 99(6), </w:t>
      </w:r>
      <w:bookmarkStart w:id="44" w:name="bookmark43"/>
      <w:bookmarkEnd w:id="44"/>
      <w:r w:rsidRPr="0017554A">
        <w:rPr>
          <w:rFonts w:ascii="Times New Roman" w:hAnsi="Times New Roman" w:cs="Times New Roman"/>
          <w:sz w:val="28"/>
          <w:szCs w:val="28"/>
          <w:lang w:val="en-US"/>
        </w:rPr>
        <w:t>1272–1295.</w:t>
      </w:r>
    </w:p>
    <w:p w:rsidR="00811366" w:rsidRPr="0017554A" w:rsidRDefault="00811366" w:rsidP="00811366">
      <w:pPr>
        <w:kinsoku w:val="0"/>
        <w:overflowPunct w:val="0"/>
        <w:autoSpaceDE w:val="0"/>
        <w:autoSpaceDN w:val="0"/>
        <w:adjustRightInd w:val="0"/>
        <w:spacing w:after="0" w:line="242" w:lineRule="auto"/>
        <w:ind w:left="426" w:hanging="284"/>
        <w:rPr>
          <w:rFonts w:ascii="Times New Roman" w:hAnsi="Times New Roman" w:cs="Times New Roman"/>
          <w:sz w:val="28"/>
          <w:szCs w:val="28"/>
          <w:lang w:val="en-US"/>
        </w:rPr>
      </w:pPr>
      <w:proofErr w:type="spellStart"/>
      <w:r w:rsidRPr="0017554A">
        <w:rPr>
          <w:rFonts w:ascii="Times New Roman" w:hAnsi="Times New Roman" w:cs="Times New Roman"/>
          <w:sz w:val="28"/>
          <w:szCs w:val="28"/>
          <w:lang w:val="en-US"/>
        </w:rPr>
        <w:t>Shavell</w:t>
      </w:r>
      <w:proofErr w:type="spellEnd"/>
      <w:r w:rsidRPr="0017554A">
        <w:rPr>
          <w:rFonts w:ascii="Times New Roman" w:hAnsi="Times New Roman" w:cs="Times New Roman"/>
          <w:sz w:val="28"/>
          <w:szCs w:val="28"/>
          <w:lang w:val="en-US"/>
        </w:rPr>
        <w:t xml:space="preserve">, Steven M. (2004). </w:t>
      </w:r>
      <w:r w:rsidRPr="0017554A">
        <w:rPr>
          <w:rFonts w:ascii="Times New Roman" w:hAnsi="Times New Roman" w:cs="Times New Roman"/>
          <w:i/>
          <w:iCs/>
          <w:sz w:val="28"/>
          <w:szCs w:val="28"/>
          <w:lang w:val="en-US"/>
        </w:rPr>
        <w:t xml:space="preserve">Foundations of Economic Analysis of Law. </w:t>
      </w:r>
      <w:r w:rsidRPr="0017554A">
        <w:rPr>
          <w:rFonts w:ascii="Times New Roman" w:hAnsi="Times New Roman" w:cs="Times New Roman"/>
          <w:sz w:val="28"/>
          <w:szCs w:val="28"/>
          <w:lang w:val="en-US"/>
        </w:rPr>
        <w:t>Belknap Press of Harvard University Press, Cambridge, MA.</w:t>
      </w:r>
    </w:p>
    <w:p w:rsidR="00811366" w:rsidRPr="0017554A" w:rsidRDefault="00811366" w:rsidP="00811366">
      <w:pPr>
        <w:kinsoku w:val="0"/>
        <w:overflowPunct w:val="0"/>
        <w:autoSpaceDE w:val="0"/>
        <w:autoSpaceDN w:val="0"/>
        <w:adjustRightInd w:val="0"/>
        <w:spacing w:after="0" w:line="240" w:lineRule="auto"/>
        <w:ind w:left="426" w:hanging="284"/>
        <w:rPr>
          <w:rFonts w:ascii="Times New Roman" w:hAnsi="Times New Roman" w:cs="Times New Roman"/>
          <w:sz w:val="28"/>
          <w:szCs w:val="28"/>
          <w:lang w:val="en-US"/>
        </w:rPr>
      </w:pPr>
      <w:bookmarkStart w:id="45" w:name="bookmark44"/>
      <w:bookmarkEnd w:id="45"/>
      <w:proofErr w:type="spellStart"/>
      <w:r w:rsidRPr="0017554A">
        <w:rPr>
          <w:rFonts w:ascii="Times New Roman" w:hAnsi="Times New Roman" w:cs="Times New Roman"/>
          <w:sz w:val="28"/>
          <w:szCs w:val="28"/>
          <w:lang w:val="en-US"/>
        </w:rPr>
        <w:t>Simmel</w:t>
      </w:r>
      <w:proofErr w:type="spellEnd"/>
      <w:r w:rsidRPr="0017554A">
        <w:rPr>
          <w:rFonts w:ascii="Times New Roman" w:hAnsi="Times New Roman" w:cs="Times New Roman"/>
          <w:sz w:val="28"/>
          <w:szCs w:val="28"/>
          <w:lang w:val="en-US"/>
        </w:rPr>
        <w:t xml:space="preserve">, Georg (1903). </w:t>
      </w:r>
      <w:r w:rsidRPr="0017554A">
        <w:rPr>
          <w:rFonts w:ascii="Times New Roman" w:hAnsi="Times New Roman" w:cs="Times New Roman"/>
          <w:i/>
          <w:iCs/>
          <w:sz w:val="28"/>
          <w:szCs w:val="28"/>
          <w:lang w:val="en-US"/>
        </w:rPr>
        <w:t>The Metropolis and Mental Life</w:t>
      </w:r>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Petermann</w:t>
      </w:r>
      <w:proofErr w:type="spellEnd"/>
      <w:r w:rsidRPr="0017554A">
        <w:rPr>
          <w:rFonts w:ascii="Times New Roman" w:hAnsi="Times New Roman" w:cs="Times New Roman"/>
          <w:sz w:val="28"/>
          <w:szCs w:val="28"/>
          <w:lang w:val="en-US"/>
        </w:rPr>
        <w:t>, Dresden.</w:t>
      </w:r>
    </w:p>
    <w:p w:rsidR="00811366" w:rsidRPr="0017554A" w:rsidRDefault="00811366" w:rsidP="00811366">
      <w:pPr>
        <w:kinsoku w:val="0"/>
        <w:overflowPunct w:val="0"/>
        <w:autoSpaceDE w:val="0"/>
        <w:autoSpaceDN w:val="0"/>
        <w:adjustRightInd w:val="0"/>
        <w:spacing w:before="1" w:after="0" w:line="242" w:lineRule="auto"/>
        <w:ind w:left="426" w:right="137" w:hanging="284"/>
        <w:rPr>
          <w:rFonts w:ascii="Times New Roman" w:hAnsi="Times New Roman" w:cs="Times New Roman"/>
          <w:sz w:val="28"/>
          <w:szCs w:val="28"/>
          <w:lang w:val="en-US"/>
        </w:rPr>
      </w:pPr>
      <w:bookmarkStart w:id="46" w:name="bookmark45"/>
      <w:bookmarkEnd w:id="46"/>
      <w:proofErr w:type="spellStart"/>
      <w:r w:rsidRPr="0017554A">
        <w:rPr>
          <w:rFonts w:ascii="Times New Roman" w:hAnsi="Times New Roman" w:cs="Times New Roman"/>
          <w:sz w:val="28"/>
          <w:szCs w:val="28"/>
          <w:lang w:val="en-US"/>
        </w:rPr>
        <w:t>Simmel</w:t>
      </w:r>
      <w:proofErr w:type="spellEnd"/>
      <w:r w:rsidRPr="0017554A">
        <w:rPr>
          <w:rFonts w:ascii="Times New Roman" w:hAnsi="Times New Roman" w:cs="Times New Roman"/>
          <w:sz w:val="28"/>
          <w:szCs w:val="28"/>
          <w:lang w:val="en-US"/>
        </w:rPr>
        <w:t xml:space="preserve">, Georg (1908). </w:t>
      </w:r>
      <w:r w:rsidRPr="0017554A">
        <w:rPr>
          <w:rFonts w:ascii="Times New Roman" w:hAnsi="Times New Roman" w:cs="Times New Roman"/>
          <w:i/>
          <w:iCs/>
          <w:sz w:val="28"/>
          <w:szCs w:val="28"/>
          <w:lang w:val="en-US"/>
        </w:rPr>
        <w:t>Sociology: Investigations on the Forms of Association</w:t>
      </w:r>
      <w:r w:rsidRPr="0017554A">
        <w:rPr>
          <w:rFonts w:ascii="Times New Roman" w:hAnsi="Times New Roman" w:cs="Times New Roman"/>
          <w:sz w:val="28"/>
          <w:szCs w:val="28"/>
          <w:lang w:val="en-US"/>
        </w:rPr>
        <w:t xml:space="preserve">. </w:t>
      </w:r>
      <w:proofErr w:type="spellStart"/>
      <w:r w:rsidRPr="0017554A">
        <w:rPr>
          <w:rFonts w:ascii="Times New Roman" w:hAnsi="Times New Roman" w:cs="Times New Roman"/>
          <w:sz w:val="28"/>
          <w:szCs w:val="28"/>
          <w:lang w:val="en-US"/>
        </w:rPr>
        <w:t>Duncker</w:t>
      </w:r>
      <w:proofErr w:type="spellEnd"/>
      <w:r w:rsidRPr="0017554A">
        <w:rPr>
          <w:rFonts w:ascii="Times New Roman" w:hAnsi="Times New Roman" w:cs="Times New Roman"/>
          <w:sz w:val="28"/>
          <w:szCs w:val="28"/>
          <w:lang w:val="en-US"/>
        </w:rPr>
        <w:t xml:space="preserve"> and </w:t>
      </w:r>
      <w:proofErr w:type="spellStart"/>
      <w:r w:rsidRPr="0017554A">
        <w:rPr>
          <w:rFonts w:ascii="Times New Roman" w:hAnsi="Times New Roman" w:cs="Times New Roman"/>
          <w:sz w:val="28"/>
          <w:szCs w:val="28"/>
          <w:lang w:val="en-US"/>
        </w:rPr>
        <w:t>Humblot</w:t>
      </w:r>
      <w:proofErr w:type="spellEnd"/>
      <w:r w:rsidRPr="0017554A">
        <w:rPr>
          <w:rFonts w:ascii="Times New Roman" w:hAnsi="Times New Roman" w:cs="Times New Roman"/>
          <w:sz w:val="28"/>
          <w:szCs w:val="28"/>
          <w:lang w:val="en-US"/>
        </w:rPr>
        <w:t>, Leipzig.</w:t>
      </w:r>
    </w:p>
    <w:p w:rsidR="00811366" w:rsidRPr="0017554A" w:rsidRDefault="00811366" w:rsidP="00811366">
      <w:pPr>
        <w:kinsoku w:val="0"/>
        <w:overflowPunct w:val="0"/>
        <w:autoSpaceDE w:val="0"/>
        <w:autoSpaceDN w:val="0"/>
        <w:adjustRightInd w:val="0"/>
        <w:spacing w:after="0" w:line="242" w:lineRule="auto"/>
        <w:ind w:left="426" w:hanging="284"/>
        <w:rPr>
          <w:rFonts w:ascii="Times New Roman" w:hAnsi="Times New Roman" w:cs="Times New Roman"/>
          <w:i/>
          <w:iCs/>
          <w:sz w:val="28"/>
          <w:szCs w:val="28"/>
          <w:lang w:val="en-US"/>
        </w:rPr>
      </w:pPr>
      <w:bookmarkStart w:id="47" w:name="bookmark46"/>
      <w:bookmarkEnd w:id="47"/>
      <w:r w:rsidRPr="0017554A">
        <w:rPr>
          <w:rFonts w:ascii="Times New Roman" w:hAnsi="Times New Roman" w:cs="Times New Roman"/>
          <w:sz w:val="28"/>
          <w:szCs w:val="28"/>
          <w:lang w:val="en-US"/>
        </w:rPr>
        <w:t xml:space="preserve">Sorokin, </w:t>
      </w:r>
      <w:proofErr w:type="spellStart"/>
      <w:r w:rsidRPr="0017554A">
        <w:rPr>
          <w:rFonts w:ascii="Times New Roman" w:hAnsi="Times New Roman" w:cs="Times New Roman"/>
          <w:sz w:val="28"/>
          <w:szCs w:val="28"/>
          <w:lang w:val="en-US"/>
        </w:rPr>
        <w:t>Pitirim</w:t>
      </w:r>
      <w:proofErr w:type="spellEnd"/>
      <w:r w:rsidRPr="0017554A">
        <w:rPr>
          <w:rFonts w:ascii="Times New Roman" w:hAnsi="Times New Roman" w:cs="Times New Roman"/>
          <w:sz w:val="28"/>
          <w:szCs w:val="28"/>
          <w:lang w:val="en-US"/>
        </w:rPr>
        <w:t xml:space="preserve"> A. (1947). </w:t>
      </w:r>
      <w:r w:rsidRPr="0017554A">
        <w:rPr>
          <w:rFonts w:ascii="Times New Roman" w:hAnsi="Times New Roman" w:cs="Times New Roman"/>
          <w:i/>
          <w:iCs/>
          <w:sz w:val="28"/>
          <w:szCs w:val="28"/>
          <w:lang w:val="en-US"/>
        </w:rPr>
        <w:t>Society, Culture, and Personality</w:t>
      </w:r>
      <w:r w:rsidRPr="0017554A">
        <w:rPr>
          <w:rFonts w:ascii="Times New Roman" w:hAnsi="Times New Roman" w:cs="Times New Roman"/>
          <w:sz w:val="28"/>
          <w:szCs w:val="28"/>
          <w:lang w:val="en-US"/>
        </w:rPr>
        <w:t xml:space="preserve">. Harper and Brothers, New York, NY. </w:t>
      </w:r>
      <w:bookmarkStart w:id="48" w:name="bookmark47"/>
      <w:bookmarkEnd w:id="48"/>
      <w:proofErr w:type="spellStart"/>
      <w:r w:rsidRPr="0017554A">
        <w:rPr>
          <w:rFonts w:ascii="Times New Roman" w:hAnsi="Times New Roman" w:cs="Times New Roman"/>
          <w:sz w:val="28"/>
          <w:szCs w:val="28"/>
          <w:lang w:val="en-US"/>
        </w:rPr>
        <w:t>Spagnolo</w:t>
      </w:r>
      <w:proofErr w:type="spellEnd"/>
      <w:r w:rsidRPr="0017554A">
        <w:rPr>
          <w:rFonts w:ascii="Times New Roman" w:hAnsi="Times New Roman" w:cs="Times New Roman"/>
          <w:sz w:val="28"/>
          <w:szCs w:val="28"/>
          <w:lang w:val="en-US"/>
        </w:rPr>
        <w:t xml:space="preserve">, Giancarlo (2008). “Leniency and Whistleblowers in Antitrust.” In </w:t>
      </w:r>
      <w:r w:rsidRPr="0017554A">
        <w:rPr>
          <w:rFonts w:ascii="Times New Roman" w:hAnsi="Times New Roman" w:cs="Times New Roman"/>
          <w:i/>
          <w:iCs/>
          <w:sz w:val="28"/>
          <w:szCs w:val="28"/>
          <w:lang w:val="en-US"/>
        </w:rPr>
        <w:t>Handbook of Antitrust</w:t>
      </w:r>
    </w:p>
    <w:p w:rsidR="00811366" w:rsidRPr="0017554A" w:rsidRDefault="00811366" w:rsidP="00811366">
      <w:pPr>
        <w:kinsoku w:val="0"/>
        <w:overflowPunct w:val="0"/>
        <w:autoSpaceDE w:val="0"/>
        <w:autoSpaceDN w:val="0"/>
        <w:adjustRightInd w:val="0"/>
        <w:spacing w:after="0" w:line="240" w:lineRule="auto"/>
        <w:ind w:left="426" w:hanging="284"/>
        <w:rPr>
          <w:rFonts w:ascii="Times New Roman" w:hAnsi="Times New Roman" w:cs="Times New Roman"/>
          <w:sz w:val="28"/>
          <w:szCs w:val="28"/>
          <w:lang w:val="en-US"/>
        </w:rPr>
      </w:pPr>
      <w:r w:rsidRPr="0017554A">
        <w:rPr>
          <w:rFonts w:ascii="Times New Roman" w:hAnsi="Times New Roman" w:cs="Times New Roman"/>
          <w:i/>
          <w:iCs/>
          <w:sz w:val="28"/>
          <w:szCs w:val="28"/>
          <w:lang w:val="en-US"/>
        </w:rPr>
        <w:t>Economics</w:t>
      </w:r>
      <w:r w:rsidRPr="0017554A">
        <w:rPr>
          <w:rFonts w:ascii="Times New Roman" w:hAnsi="Times New Roman" w:cs="Times New Roman"/>
          <w:sz w:val="28"/>
          <w:szCs w:val="28"/>
          <w:lang w:val="en-US"/>
        </w:rPr>
        <w:t xml:space="preserve">, edited by P. </w:t>
      </w:r>
      <w:proofErr w:type="spellStart"/>
      <w:r w:rsidRPr="0017554A">
        <w:rPr>
          <w:rFonts w:ascii="Times New Roman" w:hAnsi="Times New Roman" w:cs="Times New Roman"/>
          <w:sz w:val="28"/>
          <w:szCs w:val="28"/>
          <w:lang w:val="en-US"/>
        </w:rPr>
        <w:t>Buccirossi</w:t>
      </w:r>
      <w:proofErr w:type="spellEnd"/>
      <w:r w:rsidRPr="0017554A">
        <w:rPr>
          <w:rFonts w:ascii="Times New Roman" w:hAnsi="Times New Roman" w:cs="Times New Roman"/>
          <w:sz w:val="28"/>
          <w:szCs w:val="28"/>
          <w:lang w:val="en-US"/>
        </w:rPr>
        <w:t>, Chap. 12. MIT Press.</w:t>
      </w:r>
    </w:p>
    <w:p w:rsidR="00811366" w:rsidRPr="0017554A" w:rsidRDefault="00811366" w:rsidP="00811366">
      <w:pPr>
        <w:kinsoku w:val="0"/>
        <w:overflowPunct w:val="0"/>
        <w:autoSpaceDE w:val="0"/>
        <w:autoSpaceDN w:val="0"/>
        <w:adjustRightInd w:val="0"/>
        <w:spacing w:before="2" w:after="0" w:line="242" w:lineRule="auto"/>
        <w:ind w:left="426" w:hanging="284"/>
        <w:rPr>
          <w:rFonts w:ascii="Times New Roman" w:hAnsi="Times New Roman" w:cs="Times New Roman"/>
          <w:sz w:val="28"/>
          <w:szCs w:val="28"/>
          <w:lang w:val="en-US"/>
        </w:rPr>
      </w:pPr>
      <w:bookmarkStart w:id="49" w:name="bookmark48"/>
      <w:bookmarkEnd w:id="49"/>
      <w:proofErr w:type="spellStart"/>
      <w:r w:rsidRPr="0017554A">
        <w:rPr>
          <w:rFonts w:ascii="Times New Roman" w:hAnsi="Times New Roman" w:cs="Times New Roman"/>
          <w:sz w:val="28"/>
          <w:szCs w:val="28"/>
          <w:lang w:val="en-US"/>
        </w:rPr>
        <w:t>Tabellini</w:t>
      </w:r>
      <w:proofErr w:type="spellEnd"/>
      <w:r w:rsidRPr="0017554A">
        <w:rPr>
          <w:rFonts w:ascii="Times New Roman" w:hAnsi="Times New Roman" w:cs="Times New Roman"/>
          <w:sz w:val="28"/>
          <w:szCs w:val="28"/>
          <w:lang w:val="en-US"/>
        </w:rPr>
        <w:t xml:space="preserve">, Guido (2008). “The Scope of Cooperation: Values and Incentives.” </w:t>
      </w:r>
      <w:r w:rsidRPr="0017554A">
        <w:rPr>
          <w:rFonts w:ascii="Times New Roman" w:hAnsi="Times New Roman" w:cs="Times New Roman"/>
          <w:i/>
          <w:iCs/>
          <w:sz w:val="28"/>
          <w:szCs w:val="28"/>
          <w:lang w:val="en-US"/>
        </w:rPr>
        <w:t>Quarterly Journal of Economics</w:t>
      </w:r>
      <w:r w:rsidRPr="0017554A">
        <w:rPr>
          <w:rFonts w:ascii="Times New Roman" w:hAnsi="Times New Roman" w:cs="Times New Roman"/>
          <w:sz w:val="28"/>
          <w:szCs w:val="28"/>
          <w:lang w:val="en-US"/>
        </w:rPr>
        <w:t>, 123, 905–950.</w:t>
      </w:r>
    </w:p>
    <w:p w:rsidR="00811366" w:rsidRPr="0017554A" w:rsidRDefault="00811366" w:rsidP="00811366">
      <w:pPr>
        <w:kinsoku w:val="0"/>
        <w:overflowPunct w:val="0"/>
        <w:autoSpaceDE w:val="0"/>
        <w:autoSpaceDN w:val="0"/>
        <w:adjustRightInd w:val="0"/>
        <w:spacing w:after="0" w:line="240" w:lineRule="auto"/>
        <w:ind w:left="426" w:hanging="284"/>
        <w:rPr>
          <w:rFonts w:ascii="Times New Roman" w:hAnsi="Times New Roman" w:cs="Times New Roman"/>
          <w:sz w:val="28"/>
          <w:szCs w:val="28"/>
          <w:lang w:val="en-US"/>
        </w:rPr>
      </w:pPr>
      <w:bookmarkStart w:id="50" w:name="bookmark49"/>
      <w:bookmarkEnd w:id="50"/>
      <w:r w:rsidRPr="0017554A">
        <w:rPr>
          <w:rFonts w:ascii="Times New Roman" w:hAnsi="Times New Roman" w:cs="Times New Roman"/>
          <w:sz w:val="28"/>
          <w:szCs w:val="28"/>
          <w:lang w:val="en-US"/>
        </w:rPr>
        <w:t xml:space="preserve">Tyler, Tom R. (1990). </w:t>
      </w:r>
      <w:r w:rsidRPr="0017554A">
        <w:rPr>
          <w:rFonts w:ascii="Times New Roman" w:hAnsi="Times New Roman" w:cs="Times New Roman"/>
          <w:i/>
          <w:iCs/>
          <w:sz w:val="28"/>
          <w:szCs w:val="28"/>
          <w:lang w:val="en-US"/>
        </w:rPr>
        <w:t xml:space="preserve">Why Do People Obey the </w:t>
      </w:r>
      <w:proofErr w:type="gramStart"/>
      <w:r w:rsidRPr="0017554A">
        <w:rPr>
          <w:rFonts w:ascii="Times New Roman" w:hAnsi="Times New Roman" w:cs="Times New Roman"/>
          <w:i/>
          <w:iCs/>
          <w:sz w:val="28"/>
          <w:szCs w:val="28"/>
          <w:lang w:val="en-US"/>
        </w:rPr>
        <w:t>Law</w:t>
      </w:r>
      <w:r w:rsidRPr="0017554A">
        <w:rPr>
          <w:rFonts w:ascii="Times New Roman" w:hAnsi="Times New Roman" w:cs="Times New Roman"/>
          <w:sz w:val="28"/>
          <w:szCs w:val="28"/>
          <w:lang w:val="en-US"/>
        </w:rPr>
        <w:t>.</w:t>
      </w:r>
      <w:proofErr w:type="gramEnd"/>
      <w:r w:rsidRPr="0017554A">
        <w:rPr>
          <w:rFonts w:ascii="Times New Roman" w:hAnsi="Times New Roman" w:cs="Times New Roman"/>
          <w:sz w:val="28"/>
          <w:szCs w:val="28"/>
          <w:lang w:val="en-US"/>
        </w:rPr>
        <w:t xml:space="preserve"> Yale University Press, New Haven, CT.</w:t>
      </w:r>
    </w:p>
    <w:p w:rsidR="00811366" w:rsidRPr="0017554A" w:rsidRDefault="00811366" w:rsidP="00811366">
      <w:pPr>
        <w:kinsoku w:val="0"/>
        <w:overflowPunct w:val="0"/>
        <w:autoSpaceDE w:val="0"/>
        <w:autoSpaceDN w:val="0"/>
        <w:adjustRightInd w:val="0"/>
        <w:spacing w:before="2" w:after="0" w:line="242" w:lineRule="auto"/>
        <w:ind w:left="426" w:right="137" w:hanging="284"/>
        <w:rPr>
          <w:rFonts w:ascii="Times New Roman" w:hAnsi="Times New Roman" w:cs="Times New Roman"/>
          <w:sz w:val="28"/>
          <w:szCs w:val="28"/>
          <w:lang w:val="en-US"/>
        </w:rPr>
      </w:pPr>
      <w:bookmarkStart w:id="51" w:name="bookmark50"/>
      <w:bookmarkEnd w:id="51"/>
      <w:r w:rsidRPr="0017554A">
        <w:rPr>
          <w:rFonts w:ascii="Times New Roman" w:hAnsi="Times New Roman" w:cs="Times New Roman"/>
          <w:sz w:val="28"/>
          <w:szCs w:val="28"/>
          <w:lang w:val="en-US"/>
        </w:rPr>
        <w:t xml:space="preserve">Williams, Robin M. (1960). </w:t>
      </w:r>
      <w:r w:rsidRPr="0017554A">
        <w:rPr>
          <w:rFonts w:ascii="Times New Roman" w:hAnsi="Times New Roman" w:cs="Times New Roman"/>
          <w:i/>
          <w:iCs/>
          <w:sz w:val="28"/>
          <w:szCs w:val="28"/>
          <w:lang w:val="en-US"/>
        </w:rPr>
        <w:t>American Society: A Sociological Interpretation</w:t>
      </w:r>
      <w:r w:rsidRPr="0017554A">
        <w:rPr>
          <w:rFonts w:ascii="Times New Roman" w:hAnsi="Times New Roman" w:cs="Times New Roman"/>
          <w:sz w:val="28"/>
          <w:szCs w:val="28"/>
          <w:lang w:val="en-US"/>
        </w:rPr>
        <w:t>. Alfred A. Knopf, New York NY.</w:t>
      </w:r>
    </w:p>
    <w:p w:rsidR="00811366" w:rsidRPr="0017554A" w:rsidRDefault="00811366" w:rsidP="00811366">
      <w:pPr>
        <w:kinsoku w:val="0"/>
        <w:overflowPunct w:val="0"/>
        <w:autoSpaceDE w:val="0"/>
        <w:autoSpaceDN w:val="0"/>
        <w:adjustRightInd w:val="0"/>
        <w:spacing w:after="0" w:line="242" w:lineRule="auto"/>
        <w:ind w:left="426" w:hanging="284"/>
        <w:rPr>
          <w:rFonts w:ascii="Times New Roman" w:hAnsi="Times New Roman" w:cs="Times New Roman"/>
          <w:sz w:val="28"/>
          <w:szCs w:val="28"/>
          <w:lang w:val="en-US"/>
        </w:rPr>
      </w:pPr>
      <w:bookmarkStart w:id="52" w:name="bookmark51"/>
      <w:bookmarkEnd w:id="52"/>
      <w:r w:rsidRPr="0017554A">
        <w:rPr>
          <w:rFonts w:ascii="Times New Roman" w:hAnsi="Times New Roman" w:cs="Times New Roman"/>
          <w:sz w:val="28"/>
          <w:szCs w:val="28"/>
          <w:lang w:val="en-US"/>
        </w:rPr>
        <w:t xml:space="preserve">Wilson, James Q. and George </w:t>
      </w:r>
      <w:proofErr w:type="spellStart"/>
      <w:r w:rsidRPr="0017554A">
        <w:rPr>
          <w:rFonts w:ascii="Times New Roman" w:hAnsi="Times New Roman" w:cs="Times New Roman"/>
          <w:sz w:val="28"/>
          <w:szCs w:val="28"/>
          <w:lang w:val="en-US"/>
        </w:rPr>
        <w:t>Kelling</w:t>
      </w:r>
      <w:proofErr w:type="spellEnd"/>
      <w:r w:rsidRPr="0017554A">
        <w:rPr>
          <w:rFonts w:ascii="Times New Roman" w:hAnsi="Times New Roman" w:cs="Times New Roman"/>
          <w:sz w:val="28"/>
          <w:szCs w:val="28"/>
          <w:lang w:val="en-US"/>
        </w:rPr>
        <w:t xml:space="preserve"> (1982). “Broken Windows: The Police and Neighborhood Safety.” </w:t>
      </w:r>
      <w:r w:rsidRPr="0017554A">
        <w:rPr>
          <w:rFonts w:ascii="Times New Roman" w:hAnsi="Times New Roman" w:cs="Times New Roman"/>
          <w:i/>
          <w:iCs/>
          <w:sz w:val="28"/>
          <w:szCs w:val="28"/>
          <w:lang w:val="en-US"/>
        </w:rPr>
        <w:t>The Atlantic</w:t>
      </w:r>
      <w:r w:rsidRPr="0017554A">
        <w:rPr>
          <w:rFonts w:ascii="Times New Roman" w:hAnsi="Times New Roman" w:cs="Times New Roman"/>
          <w:sz w:val="28"/>
          <w:szCs w:val="28"/>
          <w:lang w:val="en-US"/>
        </w:rPr>
        <w:t>, March, 1–9.</w:t>
      </w:r>
    </w:p>
    <w:p w:rsidR="00811366" w:rsidRPr="0017554A" w:rsidRDefault="00811366" w:rsidP="00811366">
      <w:pPr>
        <w:kinsoku w:val="0"/>
        <w:overflowPunct w:val="0"/>
        <w:autoSpaceDE w:val="0"/>
        <w:autoSpaceDN w:val="0"/>
        <w:adjustRightInd w:val="0"/>
        <w:spacing w:after="0" w:line="242" w:lineRule="auto"/>
        <w:ind w:left="426" w:right="95" w:hanging="284"/>
        <w:rPr>
          <w:rFonts w:ascii="Times New Roman" w:hAnsi="Times New Roman" w:cs="Times New Roman"/>
          <w:i/>
          <w:iCs/>
          <w:sz w:val="28"/>
          <w:szCs w:val="28"/>
          <w:lang w:val="en-US"/>
        </w:rPr>
      </w:pPr>
      <w:bookmarkStart w:id="53" w:name="bookmark52"/>
      <w:bookmarkEnd w:id="53"/>
      <w:r w:rsidRPr="0017554A">
        <w:rPr>
          <w:rFonts w:ascii="Times New Roman" w:hAnsi="Times New Roman" w:cs="Times New Roman"/>
          <w:sz w:val="28"/>
          <w:szCs w:val="28"/>
          <w:lang w:val="en-US"/>
        </w:rPr>
        <w:t xml:space="preserve">Woodward, Comer V. (1955). </w:t>
      </w:r>
      <w:r w:rsidRPr="0017554A">
        <w:rPr>
          <w:rFonts w:ascii="Times New Roman" w:hAnsi="Times New Roman" w:cs="Times New Roman"/>
          <w:i/>
          <w:iCs/>
          <w:sz w:val="28"/>
          <w:szCs w:val="28"/>
          <w:lang w:val="en-US"/>
        </w:rPr>
        <w:t xml:space="preserve">The Strange Career of Jim Crow. </w:t>
      </w:r>
      <w:r w:rsidRPr="0017554A">
        <w:rPr>
          <w:rFonts w:ascii="Times New Roman" w:hAnsi="Times New Roman" w:cs="Times New Roman"/>
          <w:sz w:val="28"/>
          <w:szCs w:val="28"/>
          <w:lang w:val="en-US"/>
        </w:rPr>
        <w:t xml:space="preserve">Oxford University Press, New York. </w:t>
      </w:r>
      <w:bookmarkStart w:id="54" w:name="bookmark53"/>
      <w:bookmarkEnd w:id="54"/>
      <w:r w:rsidRPr="0017554A">
        <w:rPr>
          <w:rFonts w:ascii="Times New Roman" w:hAnsi="Times New Roman" w:cs="Times New Roman"/>
          <w:sz w:val="28"/>
          <w:szCs w:val="28"/>
          <w:lang w:val="en-US"/>
        </w:rPr>
        <w:t xml:space="preserve">Wright, Gavin (2013). </w:t>
      </w:r>
      <w:r w:rsidRPr="0017554A">
        <w:rPr>
          <w:rFonts w:ascii="Times New Roman" w:hAnsi="Times New Roman" w:cs="Times New Roman"/>
          <w:i/>
          <w:iCs/>
          <w:sz w:val="28"/>
          <w:szCs w:val="28"/>
          <w:lang w:val="en-US"/>
        </w:rPr>
        <w:t>Sharing the Prize: The Economics of the Civil Rights Revolution in the</w:t>
      </w:r>
    </w:p>
    <w:p w:rsidR="00811366" w:rsidRPr="0017554A" w:rsidRDefault="00811366" w:rsidP="00811366">
      <w:pPr>
        <w:kinsoku w:val="0"/>
        <w:overflowPunct w:val="0"/>
        <w:autoSpaceDE w:val="0"/>
        <w:autoSpaceDN w:val="0"/>
        <w:adjustRightInd w:val="0"/>
        <w:spacing w:after="0" w:line="240" w:lineRule="auto"/>
        <w:ind w:left="426" w:hanging="284"/>
        <w:rPr>
          <w:rFonts w:ascii="Times New Roman" w:hAnsi="Times New Roman" w:cs="Times New Roman"/>
          <w:sz w:val="28"/>
          <w:szCs w:val="28"/>
          <w:lang w:val="en-US"/>
        </w:rPr>
      </w:pPr>
      <w:r w:rsidRPr="0017554A">
        <w:rPr>
          <w:rFonts w:ascii="Times New Roman" w:hAnsi="Times New Roman" w:cs="Times New Roman"/>
          <w:i/>
          <w:iCs/>
          <w:sz w:val="28"/>
          <w:szCs w:val="28"/>
          <w:lang w:val="en-US"/>
        </w:rPr>
        <w:t>American South</w:t>
      </w:r>
      <w:r w:rsidRPr="0017554A">
        <w:rPr>
          <w:rFonts w:ascii="Times New Roman" w:hAnsi="Times New Roman" w:cs="Times New Roman"/>
          <w:sz w:val="28"/>
          <w:szCs w:val="28"/>
          <w:lang w:val="en-US"/>
        </w:rPr>
        <w:t>, Harvard University Press, Cambridge, Massachusetts.</w:t>
      </w:r>
    </w:p>
    <w:p w:rsidR="00811366" w:rsidRPr="0017554A" w:rsidRDefault="00811366" w:rsidP="00811366">
      <w:pPr>
        <w:kinsoku w:val="0"/>
        <w:overflowPunct w:val="0"/>
        <w:autoSpaceDE w:val="0"/>
        <w:autoSpaceDN w:val="0"/>
        <w:adjustRightInd w:val="0"/>
        <w:spacing w:before="2" w:after="0" w:line="242" w:lineRule="auto"/>
        <w:ind w:left="426" w:hanging="284"/>
        <w:rPr>
          <w:rFonts w:ascii="Times New Roman" w:hAnsi="Times New Roman" w:cs="Times New Roman"/>
          <w:sz w:val="28"/>
          <w:szCs w:val="28"/>
          <w:lang w:val="en-US"/>
        </w:rPr>
      </w:pPr>
      <w:r w:rsidRPr="0017554A">
        <w:rPr>
          <w:rFonts w:ascii="Times New Roman" w:hAnsi="Times New Roman" w:cs="Times New Roman"/>
          <w:sz w:val="28"/>
          <w:szCs w:val="28"/>
          <w:lang w:val="en-US"/>
        </w:rPr>
        <w:t xml:space="preserve">Wyatt-Brown, Bertram (1982). </w:t>
      </w:r>
      <w:r w:rsidRPr="0017554A">
        <w:rPr>
          <w:rFonts w:ascii="Times New Roman" w:hAnsi="Times New Roman" w:cs="Times New Roman"/>
          <w:i/>
          <w:iCs/>
          <w:sz w:val="28"/>
          <w:szCs w:val="28"/>
          <w:lang w:val="en-US"/>
        </w:rPr>
        <w:t xml:space="preserve">Southern Honor: Ethics and Behavior in the Old South. </w:t>
      </w:r>
      <w:r w:rsidRPr="0017554A">
        <w:rPr>
          <w:rFonts w:ascii="Times New Roman" w:hAnsi="Times New Roman" w:cs="Times New Roman"/>
          <w:sz w:val="28"/>
          <w:szCs w:val="28"/>
          <w:lang w:val="en-US"/>
        </w:rPr>
        <w:t>Oxford University Press, New York.</w:t>
      </w:r>
    </w:p>
    <w:p w:rsidR="00811366" w:rsidRPr="0017554A" w:rsidRDefault="00811366" w:rsidP="00811366">
      <w:pPr>
        <w:kinsoku w:val="0"/>
        <w:overflowPunct w:val="0"/>
        <w:autoSpaceDE w:val="0"/>
        <w:autoSpaceDN w:val="0"/>
        <w:adjustRightInd w:val="0"/>
        <w:spacing w:after="0" w:line="240" w:lineRule="auto"/>
        <w:ind w:left="426" w:hanging="284"/>
        <w:rPr>
          <w:rFonts w:ascii="Times New Roman" w:hAnsi="Times New Roman" w:cs="Times New Roman"/>
          <w:i/>
          <w:iCs/>
          <w:sz w:val="28"/>
          <w:szCs w:val="28"/>
          <w:lang w:val="en-US"/>
        </w:rPr>
      </w:pPr>
      <w:r w:rsidRPr="0017554A">
        <w:rPr>
          <w:rFonts w:ascii="Times New Roman" w:hAnsi="Times New Roman" w:cs="Times New Roman"/>
          <w:sz w:val="28"/>
          <w:szCs w:val="28"/>
          <w:lang w:val="en-US"/>
        </w:rPr>
        <w:t xml:space="preserve">Young, Peyton H. (1998). </w:t>
      </w:r>
      <w:r w:rsidRPr="0017554A">
        <w:rPr>
          <w:rFonts w:ascii="Times New Roman" w:hAnsi="Times New Roman" w:cs="Times New Roman"/>
          <w:i/>
          <w:iCs/>
          <w:sz w:val="28"/>
          <w:szCs w:val="28"/>
          <w:lang w:val="en-US"/>
        </w:rPr>
        <w:t>Individual Strategy and Social Structure: An Evolutionary Theory of</w:t>
      </w:r>
    </w:p>
    <w:p w:rsidR="00811366" w:rsidRPr="0017554A" w:rsidRDefault="00811366" w:rsidP="00811366">
      <w:pPr>
        <w:kinsoku w:val="0"/>
        <w:overflowPunct w:val="0"/>
        <w:autoSpaceDE w:val="0"/>
        <w:autoSpaceDN w:val="0"/>
        <w:adjustRightInd w:val="0"/>
        <w:spacing w:after="0" w:line="240" w:lineRule="auto"/>
        <w:ind w:left="426" w:hanging="284"/>
        <w:rPr>
          <w:rFonts w:ascii="Times New Roman" w:hAnsi="Times New Roman" w:cs="Times New Roman"/>
          <w:sz w:val="28"/>
          <w:szCs w:val="28"/>
          <w:lang w:val="en-US"/>
        </w:rPr>
      </w:pPr>
      <w:r w:rsidRPr="0017554A">
        <w:rPr>
          <w:rFonts w:ascii="Times New Roman" w:hAnsi="Times New Roman" w:cs="Times New Roman"/>
          <w:i/>
          <w:iCs/>
          <w:sz w:val="28"/>
          <w:szCs w:val="28"/>
          <w:lang w:val="en-US"/>
        </w:rPr>
        <w:t>Institutions</w:t>
      </w:r>
      <w:r w:rsidRPr="0017554A">
        <w:rPr>
          <w:rFonts w:ascii="Times New Roman" w:hAnsi="Times New Roman" w:cs="Times New Roman"/>
          <w:sz w:val="28"/>
          <w:szCs w:val="28"/>
          <w:lang w:val="en-US"/>
        </w:rPr>
        <w:t>. Princeton University Press, Princeton, NJ.</w:t>
      </w:r>
    </w:p>
    <w:p w:rsidR="00D37E55" w:rsidRPr="00811366" w:rsidRDefault="00D37E55" w:rsidP="00811366">
      <w:pPr>
        <w:rPr>
          <w:rFonts w:ascii="Times New Roman" w:eastAsiaTheme="minorEastAsia" w:hAnsi="Times New Roman" w:cs="Times New Roman"/>
          <w:sz w:val="28"/>
          <w:szCs w:val="28"/>
          <w:lang w:val="en-US"/>
        </w:rPr>
      </w:pPr>
    </w:p>
    <w:sectPr w:rsidR="00D37E55" w:rsidRPr="00811366" w:rsidSect="00D83EE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BE" w:rsidRDefault="005148BE" w:rsidP="002E013B">
      <w:pPr>
        <w:spacing w:after="0" w:line="240" w:lineRule="auto"/>
      </w:pPr>
      <w:r>
        <w:separator/>
      </w:r>
    </w:p>
  </w:endnote>
  <w:endnote w:type="continuationSeparator" w:id="0">
    <w:p w:rsidR="005148BE" w:rsidRDefault="005148BE" w:rsidP="002E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4101"/>
      <w:docPartObj>
        <w:docPartGallery w:val="Page Numbers (Bottom of Page)"/>
        <w:docPartUnique/>
      </w:docPartObj>
    </w:sdtPr>
    <w:sdtContent>
      <w:p w:rsidR="000944D0" w:rsidRDefault="000944D0">
        <w:pPr>
          <w:pStyle w:val="ad"/>
          <w:jc w:val="center"/>
        </w:pPr>
        <w:r>
          <w:fldChar w:fldCharType="begin"/>
        </w:r>
        <w:r>
          <w:instrText>PAGE   \* MERGEFORMAT</w:instrText>
        </w:r>
        <w:r>
          <w:fldChar w:fldCharType="separate"/>
        </w:r>
        <w:r w:rsidR="00DD2862">
          <w:rPr>
            <w:noProof/>
          </w:rPr>
          <w:t>43</w:t>
        </w:r>
        <w:r>
          <w:rPr>
            <w:noProof/>
          </w:rPr>
          <w:fldChar w:fldCharType="end"/>
        </w:r>
      </w:p>
    </w:sdtContent>
  </w:sdt>
  <w:p w:rsidR="000944D0" w:rsidRDefault="000944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BE" w:rsidRDefault="005148BE" w:rsidP="002E013B">
      <w:pPr>
        <w:spacing w:after="0" w:line="240" w:lineRule="auto"/>
      </w:pPr>
      <w:r>
        <w:separator/>
      </w:r>
    </w:p>
  </w:footnote>
  <w:footnote w:type="continuationSeparator" w:id="0">
    <w:p w:rsidR="005148BE" w:rsidRDefault="005148BE" w:rsidP="002E013B">
      <w:pPr>
        <w:spacing w:after="0" w:line="240" w:lineRule="auto"/>
      </w:pPr>
      <w:r>
        <w:continuationSeparator/>
      </w:r>
    </w:p>
  </w:footnote>
  <w:footnote w:id="1">
    <w:p w:rsidR="000944D0" w:rsidRPr="00CF0EB9" w:rsidRDefault="000944D0" w:rsidP="002E013B">
      <w:pPr>
        <w:autoSpaceDE w:val="0"/>
        <w:autoSpaceDN w:val="0"/>
        <w:adjustRightInd w:val="0"/>
        <w:spacing w:after="0" w:line="240" w:lineRule="auto"/>
        <w:rPr>
          <w:rFonts w:ascii="Times-Roman" w:hAnsi="Times-Roman" w:cs="Times-Roman"/>
          <w:sz w:val="18"/>
          <w:szCs w:val="18"/>
          <w:lang w:val="en-US"/>
        </w:rPr>
      </w:pPr>
      <w:r>
        <w:rPr>
          <w:rStyle w:val="a5"/>
        </w:rPr>
        <w:footnoteRef/>
      </w:r>
      <w:r w:rsidRPr="002E013B">
        <w:rPr>
          <w:lang w:val="en-US"/>
        </w:rPr>
        <w:t xml:space="preserve"> </w:t>
      </w:r>
      <w:r w:rsidRPr="002E013B">
        <w:rPr>
          <w:rFonts w:ascii="Times-Roman" w:hAnsi="Times-Roman" w:cs="Times-Roman"/>
          <w:sz w:val="18"/>
          <w:szCs w:val="18"/>
          <w:lang w:val="en-US"/>
        </w:rPr>
        <w:t xml:space="preserve">Barfield, Thomas (2010). </w:t>
      </w:r>
      <w:r w:rsidRPr="002E013B">
        <w:rPr>
          <w:rFonts w:ascii="Times-Italic" w:hAnsi="Times-Italic" w:cs="Times-Italic"/>
          <w:i/>
          <w:iCs/>
          <w:sz w:val="18"/>
          <w:szCs w:val="18"/>
          <w:lang w:val="en-US"/>
        </w:rPr>
        <w:t xml:space="preserve">Afghanistan: A Cultural and Political History. </w:t>
      </w:r>
      <w:r w:rsidRPr="00CF0EB9">
        <w:rPr>
          <w:rFonts w:ascii="Times-Roman" w:hAnsi="Times-Roman" w:cs="Times-Roman"/>
          <w:sz w:val="18"/>
          <w:szCs w:val="18"/>
          <w:lang w:val="en-US"/>
        </w:rPr>
        <w:t>Princeton University Press,</w:t>
      </w:r>
    </w:p>
    <w:p w:rsidR="000944D0" w:rsidRPr="00CF0EB9" w:rsidRDefault="000944D0" w:rsidP="002E013B">
      <w:pPr>
        <w:pStyle w:val="a3"/>
        <w:rPr>
          <w:rFonts w:cs="Times-Roman"/>
          <w:sz w:val="18"/>
          <w:szCs w:val="18"/>
          <w:lang w:val="en-US"/>
        </w:rPr>
      </w:pPr>
      <w:r w:rsidRPr="00CF0EB9">
        <w:rPr>
          <w:rFonts w:ascii="Times-Roman" w:hAnsi="Times-Roman" w:cs="Times-Roman"/>
          <w:sz w:val="18"/>
          <w:szCs w:val="18"/>
          <w:lang w:val="en-US"/>
        </w:rPr>
        <w:t>Princeton, NJ.</w:t>
      </w:r>
    </w:p>
  </w:footnote>
  <w:footnote w:id="2">
    <w:p w:rsidR="000944D0" w:rsidRPr="002E013B" w:rsidRDefault="000944D0" w:rsidP="002E013B">
      <w:pPr>
        <w:autoSpaceDE w:val="0"/>
        <w:autoSpaceDN w:val="0"/>
        <w:adjustRightInd w:val="0"/>
        <w:spacing w:after="0" w:line="240" w:lineRule="auto"/>
        <w:rPr>
          <w:rFonts w:ascii="Times-Italic" w:hAnsi="Times-Italic" w:cs="Times-Italic"/>
          <w:i/>
          <w:iCs/>
          <w:sz w:val="18"/>
          <w:szCs w:val="18"/>
          <w:lang w:val="en-US"/>
        </w:rPr>
      </w:pPr>
      <w:r>
        <w:rPr>
          <w:rStyle w:val="a5"/>
        </w:rPr>
        <w:footnoteRef/>
      </w:r>
      <w:r w:rsidRPr="002E013B">
        <w:rPr>
          <w:lang w:val="en-US"/>
        </w:rPr>
        <w:t xml:space="preserve"> </w:t>
      </w:r>
      <w:r w:rsidRPr="002E013B">
        <w:rPr>
          <w:rFonts w:ascii="Times-Roman" w:hAnsi="Times-Roman" w:cs="Times-Roman"/>
          <w:sz w:val="18"/>
          <w:szCs w:val="18"/>
          <w:lang w:val="en-US"/>
        </w:rPr>
        <w:t xml:space="preserve">Parsons, Timothy (2010). </w:t>
      </w:r>
      <w:r w:rsidRPr="002E013B">
        <w:rPr>
          <w:rFonts w:ascii="Times-Italic" w:hAnsi="Times-Italic" w:cs="Times-Italic"/>
          <w:i/>
          <w:iCs/>
          <w:sz w:val="18"/>
          <w:szCs w:val="18"/>
          <w:lang w:val="en-US"/>
        </w:rPr>
        <w:t>The Rule of Empires: Those Who Built Them, Those Who Endured Them,</w:t>
      </w:r>
    </w:p>
    <w:p w:rsidR="000944D0" w:rsidRPr="00F536ED" w:rsidRDefault="000944D0" w:rsidP="002E013B">
      <w:pPr>
        <w:pStyle w:val="a3"/>
        <w:rPr>
          <w:b/>
          <w:lang w:val="en-US"/>
        </w:rPr>
      </w:pPr>
      <w:proofErr w:type="gramStart"/>
      <w:r w:rsidRPr="002E013B">
        <w:rPr>
          <w:rFonts w:ascii="Times-Italic" w:hAnsi="Times-Italic" w:cs="Times-Italic"/>
          <w:i/>
          <w:iCs/>
          <w:sz w:val="18"/>
          <w:szCs w:val="18"/>
          <w:lang w:val="en-US"/>
        </w:rPr>
        <w:t>and</w:t>
      </w:r>
      <w:proofErr w:type="gramEnd"/>
      <w:r w:rsidRPr="002E013B">
        <w:rPr>
          <w:rFonts w:ascii="Times-Italic" w:hAnsi="Times-Italic" w:cs="Times-Italic"/>
          <w:i/>
          <w:iCs/>
          <w:sz w:val="18"/>
          <w:szCs w:val="18"/>
          <w:lang w:val="en-US"/>
        </w:rPr>
        <w:t xml:space="preserve"> Why They Always Fall. </w:t>
      </w:r>
      <w:r w:rsidRPr="00F536ED">
        <w:rPr>
          <w:rFonts w:ascii="Times-Roman" w:hAnsi="Times-Roman" w:cs="Times-Roman"/>
          <w:sz w:val="18"/>
          <w:szCs w:val="18"/>
          <w:lang w:val="en-US"/>
        </w:rPr>
        <w:t>Oxford University Press.</w:t>
      </w:r>
    </w:p>
  </w:footnote>
  <w:footnote w:id="3">
    <w:p w:rsidR="000944D0" w:rsidRPr="005C1570" w:rsidRDefault="000944D0">
      <w:pPr>
        <w:pStyle w:val="a3"/>
        <w:rPr>
          <w:lang w:val="en-US"/>
        </w:rPr>
      </w:pPr>
      <w:r>
        <w:rPr>
          <w:rStyle w:val="a5"/>
        </w:rPr>
        <w:footnoteRef/>
      </w:r>
      <w:r w:rsidRPr="005C1570">
        <w:rPr>
          <w:lang w:val="en-US"/>
        </w:rPr>
        <w:t xml:space="preserve"> </w:t>
      </w:r>
      <w:r w:rsidRPr="005C1570">
        <w:rPr>
          <w:rFonts w:ascii="Times-Roman" w:hAnsi="Times-Roman" w:cs="Times-Roman"/>
          <w:sz w:val="18"/>
          <w:szCs w:val="18"/>
          <w:lang w:val="en-US"/>
        </w:rPr>
        <w:t xml:space="preserve">Woodward, Comer V. (1955). </w:t>
      </w:r>
      <w:r w:rsidRPr="005C1570">
        <w:rPr>
          <w:rFonts w:ascii="Times-Italic" w:hAnsi="Times-Italic" w:cs="Times-Italic"/>
          <w:i/>
          <w:iCs/>
          <w:sz w:val="18"/>
          <w:szCs w:val="18"/>
          <w:lang w:val="en-US"/>
        </w:rPr>
        <w:t xml:space="preserve">The Strange Career of Jim Crow. </w:t>
      </w:r>
      <w:r w:rsidRPr="005C1570">
        <w:rPr>
          <w:rFonts w:ascii="Times-Roman" w:hAnsi="Times-Roman" w:cs="Times-Roman"/>
          <w:sz w:val="18"/>
          <w:szCs w:val="18"/>
          <w:lang w:val="en-US"/>
        </w:rPr>
        <w:t>Oxford University Press, New York.</w:t>
      </w:r>
    </w:p>
  </w:footnote>
  <w:footnote w:id="4">
    <w:p w:rsidR="000944D0" w:rsidRPr="005C1570" w:rsidRDefault="000944D0" w:rsidP="005C1570">
      <w:pPr>
        <w:autoSpaceDE w:val="0"/>
        <w:autoSpaceDN w:val="0"/>
        <w:adjustRightInd w:val="0"/>
        <w:spacing w:after="0" w:line="240" w:lineRule="auto"/>
        <w:rPr>
          <w:rFonts w:ascii="Times-Italic" w:hAnsi="Times-Italic" w:cs="Times-Italic"/>
          <w:i/>
          <w:iCs/>
          <w:sz w:val="18"/>
          <w:szCs w:val="18"/>
          <w:lang w:val="en-US"/>
        </w:rPr>
      </w:pPr>
      <w:r>
        <w:rPr>
          <w:rStyle w:val="a5"/>
        </w:rPr>
        <w:footnoteRef/>
      </w:r>
      <w:r w:rsidRPr="005C1570">
        <w:rPr>
          <w:lang w:val="en-US"/>
        </w:rPr>
        <w:t xml:space="preserve"> </w:t>
      </w:r>
      <w:r w:rsidRPr="005C1570">
        <w:rPr>
          <w:rFonts w:ascii="Times-Roman" w:hAnsi="Times-Roman" w:cs="Times-Roman"/>
          <w:sz w:val="18"/>
          <w:szCs w:val="18"/>
          <w:lang w:val="en-US"/>
        </w:rPr>
        <w:t xml:space="preserve">Wright, Gavin (2013). </w:t>
      </w:r>
      <w:r w:rsidRPr="005C1570">
        <w:rPr>
          <w:rFonts w:ascii="Times-Italic" w:hAnsi="Times-Italic" w:cs="Times-Italic"/>
          <w:i/>
          <w:iCs/>
          <w:sz w:val="18"/>
          <w:szCs w:val="18"/>
          <w:lang w:val="en-US"/>
        </w:rPr>
        <w:t>Sharing the Prize: The Economics of the Civil Rights Revolution in the</w:t>
      </w:r>
    </w:p>
    <w:p w:rsidR="000944D0" w:rsidRPr="005C1570" w:rsidRDefault="000944D0" w:rsidP="005C1570">
      <w:pPr>
        <w:pStyle w:val="a3"/>
        <w:rPr>
          <w:lang w:val="en-US"/>
        </w:rPr>
      </w:pPr>
      <w:r w:rsidRPr="005C1570">
        <w:rPr>
          <w:rFonts w:ascii="Times-Italic" w:hAnsi="Times-Italic" w:cs="Times-Italic"/>
          <w:i/>
          <w:iCs/>
          <w:sz w:val="18"/>
          <w:szCs w:val="18"/>
          <w:lang w:val="en-US"/>
        </w:rPr>
        <w:t>American South</w:t>
      </w:r>
      <w:r w:rsidRPr="005C1570">
        <w:rPr>
          <w:rFonts w:ascii="Times-Roman" w:hAnsi="Times-Roman" w:cs="Times-Roman"/>
          <w:sz w:val="18"/>
          <w:szCs w:val="18"/>
          <w:lang w:val="en-US"/>
        </w:rPr>
        <w:t>, Harvard University Press, Cambridge, Massachusetts.</w:t>
      </w:r>
    </w:p>
  </w:footnote>
  <w:footnote w:id="5">
    <w:p w:rsidR="000944D0" w:rsidRPr="00B1068D" w:rsidRDefault="000944D0">
      <w:pPr>
        <w:pStyle w:val="a3"/>
        <w:rPr>
          <w:lang w:val="en-US"/>
        </w:rPr>
      </w:pPr>
      <w:r>
        <w:rPr>
          <w:rStyle w:val="a5"/>
        </w:rPr>
        <w:footnoteRef/>
      </w:r>
      <w:r w:rsidRPr="00B1068D">
        <w:rPr>
          <w:lang w:val="en-US"/>
        </w:rPr>
        <w:t xml:space="preserve"> </w:t>
      </w:r>
      <w:r w:rsidRPr="00B1068D">
        <w:rPr>
          <w:rFonts w:ascii="Times-Roman" w:hAnsi="Times-Roman" w:cs="Times-Roman"/>
          <w:sz w:val="21"/>
          <w:szCs w:val="21"/>
          <w:lang w:val="en-US"/>
        </w:rPr>
        <w:t>IMF 2013; HM Revenues and Customs 2013</w:t>
      </w:r>
    </w:p>
  </w:footnote>
  <w:footnote w:id="6">
    <w:p w:rsidR="000944D0" w:rsidRPr="00B1068D" w:rsidRDefault="000944D0">
      <w:pPr>
        <w:pStyle w:val="a3"/>
        <w:rPr>
          <w:lang w:val="en-US"/>
        </w:rPr>
      </w:pPr>
      <w:r>
        <w:rPr>
          <w:rStyle w:val="a5"/>
        </w:rPr>
        <w:footnoteRef/>
      </w:r>
      <w:r w:rsidRPr="00B1068D">
        <w:rPr>
          <w:lang w:val="en-US"/>
        </w:rPr>
        <w:t xml:space="preserve"> </w:t>
      </w:r>
      <w:r>
        <w:t>См</w:t>
      </w:r>
      <w:r w:rsidRPr="00B1068D">
        <w:rPr>
          <w:lang w:val="en-US"/>
        </w:rPr>
        <w:t xml:space="preserve">. </w:t>
      </w:r>
      <w:r w:rsidRPr="00B1068D">
        <w:rPr>
          <w:rFonts w:ascii="Times-Roman" w:hAnsi="Times-Roman" w:cs="Times-Roman"/>
          <w:sz w:val="21"/>
          <w:szCs w:val="21"/>
          <w:lang w:val="en-US"/>
        </w:rPr>
        <w:t xml:space="preserve">Schneider, </w:t>
      </w:r>
      <w:proofErr w:type="spellStart"/>
      <w:r w:rsidRPr="00B1068D">
        <w:rPr>
          <w:rFonts w:ascii="Times-Roman" w:hAnsi="Times-Roman" w:cs="Times-Roman"/>
          <w:sz w:val="21"/>
          <w:szCs w:val="21"/>
          <w:lang w:val="en-US"/>
        </w:rPr>
        <w:t>Buehn</w:t>
      </w:r>
      <w:proofErr w:type="spellEnd"/>
      <w:r w:rsidRPr="00B1068D">
        <w:rPr>
          <w:rFonts w:ascii="Times-Roman" w:hAnsi="Times-Roman" w:cs="Times-Roman"/>
          <w:sz w:val="21"/>
          <w:szCs w:val="21"/>
          <w:lang w:val="en-US"/>
        </w:rPr>
        <w:t>, and Montenegro 2010</w:t>
      </w:r>
    </w:p>
  </w:footnote>
  <w:footnote w:id="7">
    <w:p w:rsidR="000944D0" w:rsidRPr="00F602EC" w:rsidRDefault="000944D0">
      <w:pPr>
        <w:pStyle w:val="a3"/>
        <w:rPr>
          <w:lang w:val="en-US"/>
        </w:rPr>
      </w:pPr>
      <w:r>
        <w:rPr>
          <w:rStyle w:val="a5"/>
        </w:rPr>
        <w:footnoteRef/>
      </w:r>
      <w:r w:rsidRPr="000E5F14">
        <w:rPr>
          <w:lang w:val="en-US"/>
        </w:rPr>
        <w:t xml:space="preserve"> Hay, Jonathan R., Andrei </w:t>
      </w:r>
      <w:proofErr w:type="spellStart"/>
      <w:r w:rsidRPr="000E5F14">
        <w:rPr>
          <w:lang w:val="en-US"/>
        </w:rPr>
        <w:t>Shleifer</w:t>
      </w:r>
      <w:proofErr w:type="spellEnd"/>
      <w:r w:rsidRPr="000E5F14">
        <w:rPr>
          <w:lang w:val="en-US"/>
        </w:rPr>
        <w:t xml:space="preserve">, and Robert W. </w:t>
      </w:r>
      <w:proofErr w:type="spellStart"/>
      <w:r w:rsidRPr="000E5F14">
        <w:rPr>
          <w:lang w:val="en-US"/>
        </w:rPr>
        <w:t>Vishny</w:t>
      </w:r>
      <w:proofErr w:type="spellEnd"/>
      <w:r w:rsidRPr="000E5F14">
        <w:rPr>
          <w:lang w:val="en-US"/>
        </w:rPr>
        <w:t xml:space="preserve"> (1996). </w:t>
      </w:r>
      <w:r w:rsidRPr="00F602EC">
        <w:rPr>
          <w:lang w:val="en-US"/>
        </w:rPr>
        <w:t>“Toward a Theory of Legal Reform,</w:t>
      </w:r>
      <w:proofErr w:type="gramStart"/>
      <w:r w:rsidRPr="00F602EC">
        <w:rPr>
          <w:lang w:val="en-US"/>
        </w:rPr>
        <w:t>”.</w:t>
      </w:r>
      <w:proofErr w:type="gramEnd"/>
    </w:p>
  </w:footnote>
  <w:footnote w:id="8">
    <w:p w:rsidR="000944D0" w:rsidRPr="00F602EC" w:rsidRDefault="000944D0">
      <w:pPr>
        <w:pStyle w:val="a3"/>
        <w:rPr>
          <w:lang w:val="en-US"/>
        </w:rPr>
      </w:pPr>
      <w:r>
        <w:rPr>
          <w:rStyle w:val="a5"/>
        </w:rPr>
        <w:footnoteRef/>
      </w:r>
      <w:r w:rsidRPr="000E5F14">
        <w:rPr>
          <w:lang w:val="en-US"/>
        </w:rPr>
        <w:t xml:space="preserve"> Hay, Jonathan R. and Andrei </w:t>
      </w:r>
      <w:proofErr w:type="spellStart"/>
      <w:r w:rsidRPr="000E5F14">
        <w:rPr>
          <w:lang w:val="en-US"/>
        </w:rPr>
        <w:t>Shleifer</w:t>
      </w:r>
      <w:proofErr w:type="spellEnd"/>
      <w:r w:rsidRPr="000E5F14">
        <w:rPr>
          <w:lang w:val="en-US"/>
        </w:rPr>
        <w:t xml:space="preserve"> (1998). “Private Enforcement of Public Laws: A Theory of Legal Reform.” American</w:t>
      </w:r>
      <w:r w:rsidRPr="00F602EC">
        <w:rPr>
          <w:lang w:val="en-US"/>
        </w:rPr>
        <w:t xml:space="preserve"> </w:t>
      </w:r>
      <w:r w:rsidRPr="000E5F14">
        <w:rPr>
          <w:lang w:val="en-US"/>
        </w:rPr>
        <w:t>Economic</w:t>
      </w:r>
      <w:r w:rsidRPr="00F602EC">
        <w:rPr>
          <w:lang w:val="en-US"/>
        </w:rPr>
        <w:t xml:space="preserve"> </w:t>
      </w:r>
      <w:r w:rsidRPr="000E5F14">
        <w:rPr>
          <w:lang w:val="en-US"/>
        </w:rPr>
        <w:t>Review</w:t>
      </w:r>
      <w:r w:rsidRPr="00F602EC">
        <w:rPr>
          <w:lang w:val="en-US"/>
        </w:rPr>
        <w:t>, 88(2), 398–403.</w:t>
      </w:r>
    </w:p>
  </w:footnote>
  <w:footnote w:id="9">
    <w:p w:rsidR="000944D0" w:rsidRPr="000E5F14" w:rsidRDefault="000944D0" w:rsidP="000E5F14">
      <w:pPr>
        <w:kinsoku w:val="0"/>
        <w:overflowPunct w:val="0"/>
        <w:autoSpaceDE w:val="0"/>
        <w:autoSpaceDN w:val="0"/>
        <w:adjustRightInd w:val="0"/>
        <w:spacing w:before="2" w:after="0" w:line="242" w:lineRule="auto"/>
        <w:ind w:left="279" w:right="109" w:hanging="240"/>
        <w:jc w:val="both"/>
        <w:rPr>
          <w:rFonts w:ascii="Times New Roman" w:hAnsi="Times New Roman" w:cs="Times New Roman"/>
          <w:sz w:val="18"/>
          <w:szCs w:val="18"/>
          <w:lang w:val="en-US"/>
        </w:rPr>
      </w:pPr>
      <w:r>
        <w:rPr>
          <w:rStyle w:val="a5"/>
        </w:rPr>
        <w:footnoteRef/>
      </w:r>
      <w:r w:rsidRPr="000E5F14">
        <w:rPr>
          <w:lang w:val="en-US"/>
        </w:rPr>
        <w:t xml:space="preserve"> </w:t>
      </w:r>
      <w:proofErr w:type="spellStart"/>
      <w:r w:rsidRPr="00A42211">
        <w:rPr>
          <w:rFonts w:ascii="Times New Roman" w:hAnsi="Times New Roman" w:cs="Times New Roman"/>
          <w:sz w:val="18"/>
          <w:szCs w:val="18"/>
          <w:lang w:val="en-US"/>
        </w:rPr>
        <w:t>Akerlof</w:t>
      </w:r>
      <w:proofErr w:type="spellEnd"/>
      <w:r w:rsidRPr="00A42211">
        <w:rPr>
          <w:rFonts w:ascii="Times New Roman" w:hAnsi="Times New Roman" w:cs="Times New Roman"/>
          <w:sz w:val="18"/>
          <w:szCs w:val="18"/>
          <w:lang w:val="en-US"/>
        </w:rPr>
        <w:t xml:space="preserve">, George and Janet L. Yellen (1994). </w:t>
      </w:r>
      <w:r w:rsidRPr="00A42211">
        <w:rPr>
          <w:rFonts w:ascii="Times New Roman" w:hAnsi="Times New Roman" w:cs="Times New Roman"/>
          <w:i/>
          <w:iCs/>
          <w:sz w:val="18"/>
          <w:szCs w:val="18"/>
          <w:lang w:val="en-US"/>
        </w:rPr>
        <w:t xml:space="preserve">Gang Behavior, Law Enforcement, and Community Values. </w:t>
      </w:r>
      <w:r w:rsidRPr="00A42211">
        <w:rPr>
          <w:rFonts w:ascii="Times New Roman" w:hAnsi="Times New Roman" w:cs="Times New Roman"/>
          <w:sz w:val="18"/>
          <w:szCs w:val="18"/>
          <w:lang w:val="en-US"/>
        </w:rPr>
        <w:t>Working Paper, Brookings Institution, Values and Public Policy Series.</w:t>
      </w:r>
    </w:p>
  </w:footnote>
  <w:footnote w:id="10">
    <w:p w:rsidR="000944D0" w:rsidRPr="00C64E0F" w:rsidRDefault="000944D0">
      <w:pPr>
        <w:pStyle w:val="a3"/>
        <w:rPr>
          <w:lang w:val="en-US"/>
        </w:rPr>
      </w:pPr>
      <w:r>
        <w:rPr>
          <w:rStyle w:val="a5"/>
        </w:rPr>
        <w:footnoteRef/>
      </w:r>
      <w:r w:rsidRPr="00C64E0F">
        <w:rPr>
          <w:lang w:val="en-US"/>
        </w:rPr>
        <w:t xml:space="preserve"> </w:t>
      </w:r>
      <w:r w:rsidRPr="00A42211">
        <w:rPr>
          <w:rFonts w:ascii="Times New Roman" w:hAnsi="Times New Roman" w:cs="Times New Roman"/>
          <w:sz w:val="18"/>
          <w:szCs w:val="18"/>
          <w:lang w:val="en-US"/>
        </w:rPr>
        <w:t xml:space="preserve">Berkowitz, Daniel, Katharina </w:t>
      </w:r>
      <w:proofErr w:type="spellStart"/>
      <w:r w:rsidRPr="00A42211">
        <w:rPr>
          <w:rFonts w:ascii="Times New Roman" w:hAnsi="Times New Roman" w:cs="Times New Roman"/>
          <w:sz w:val="18"/>
          <w:szCs w:val="18"/>
          <w:lang w:val="en-US"/>
        </w:rPr>
        <w:t>Pistor</w:t>
      </w:r>
      <w:proofErr w:type="spellEnd"/>
      <w:r w:rsidRPr="00A42211">
        <w:rPr>
          <w:rFonts w:ascii="Times New Roman" w:hAnsi="Times New Roman" w:cs="Times New Roman"/>
          <w:sz w:val="18"/>
          <w:szCs w:val="18"/>
          <w:lang w:val="en-US"/>
        </w:rPr>
        <w:t xml:space="preserve">, and Jean -Francois Richard (2003). “Economic Development, Legality, and the Transplant Effect.” </w:t>
      </w:r>
      <w:r w:rsidRPr="00A42211">
        <w:rPr>
          <w:rFonts w:ascii="Times New Roman" w:hAnsi="Times New Roman" w:cs="Times New Roman"/>
          <w:i/>
          <w:iCs/>
          <w:sz w:val="18"/>
          <w:szCs w:val="18"/>
          <w:lang w:val="en-US"/>
        </w:rPr>
        <w:t>European Economic Review</w:t>
      </w:r>
      <w:r w:rsidRPr="00A42211">
        <w:rPr>
          <w:rFonts w:ascii="Times New Roman" w:hAnsi="Times New Roman" w:cs="Times New Roman"/>
          <w:sz w:val="18"/>
          <w:szCs w:val="18"/>
          <w:lang w:val="en-US"/>
        </w:rPr>
        <w:t>, 47, 165–195.</w:t>
      </w:r>
    </w:p>
  </w:footnote>
  <w:footnote w:id="11">
    <w:p w:rsidR="000944D0" w:rsidRPr="004761CD" w:rsidRDefault="000944D0" w:rsidP="004761CD">
      <w:pPr>
        <w:kinsoku w:val="0"/>
        <w:overflowPunct w:val="0"/>
        <w:autoSpaceDE w:val="0"/>
        <w:autoSpaceDN w:val="0"/>
        <w:adjustRightInd w:val="0"/>
        <w:spacing w:after="0" w:line="242" w:lineRule="auto"/>
        <w:ind w:left="354" w:right="137" w:hanging="240"/>
        <w:rPr>
          <w:rFonts w:ascii="Times New Roman" w:hAnsi="Times New Roman" w:cs="Times New Roman"/>
          <w:sz w:val="18"/>
          <w:szCs w:val="18"/>
          <w:lang w:val="en-US"/>
        </w:rPr>
      </w:pPr>
      <w:r>
        <w:rPr>
          <w:rStyle w:val="a5"/>
        </w:rPr>
        <w:footnoteRef/>
      </w:r>
      <w:r w:rsidRPr="004761CD">
        <w:rPr>
          <w:lang w:val="en-US"/>
        </w:rPr>
        <w:t xml:space="preserve"> </w:t>
      </w:r>
      <w:r w:rsidRPr="00A42211">
        <w:rPr>
          <w:rFonts w:ascii="Times New Roman" w:hAnsi="Times New Roman" w:cs="Times New Roman"/>
          <w:sz w:val="18"/>
          <w:szCs w:val="18"/>
          <w:lang w:val="en-US"/>
        </w:rPr>
        <w:t xml:space="preserve">Carbonara, </w:t>
      </w:r>
      <w:proofErr w:type="spellStart"/>
      <w:r w:rsidRPr="00A42211">
        <w:rPr>
          <w:rFonts w:ascii="Times New Roman" w:hAnsi="Times New Roman" w:cs="Times New Roman"/>
          <w:sz w:val="18"/>
          <w:szCs w:val="18"/>
          <w:lang w:val="en-US"/>
        </w:rPr>
        <w:t>Emmanuela</w:t>
      </w:r>
      <w:proofErr w:type="spellEnd"/>
      <w:r w:rsidRPr="00A42211">
        <w:rPr>
          <w:rFonts w:ascii="Times New Roman" w:hAnsi="Times New Roman" w:cs="Times New Roman"/>
          <w:sz w:val="18"/>
          <w:szCs w:val="18"/>
          <w:lang w:val="en-US"/>
        </w:rPr>
        <w:t xml:space="preserve">, Francesca </w:t>
      </w:r>
      <w:proofErr w:type="spellStart"/>
      <w:r w:rsidRPr="00A42211">
        <w:rPr>
          <w:rFonts w:ascii="Times New Roman" w:hAnsi="Times New Roman" w:cs="Times New Roman"/>
          <w:sz w:val="18"/>
          <w:szCs w:val="18"/>
          <w:lang w:val="en-US"/>
        </w:rPr>
        <w:t>Parisi</w:t>
      </w:r>
      <w:proofErr w:type="spellEnd"/>
      <w:r w:rsidRPr="00A42211">
        <w:rPr>
          <w:rFonts w:ascii="Times New Roman" w:hAnsi="Times New Roman" w:cs="Times New Roman"/>
          <w:sz w:val="18"/>
          <w:szCs w:val="18"/>
          <w:lang w:val="en-US"/>
        </w:rPr>
        <w:t xml:space="preserve">, and Georg von </w:t>
      </w:r>
      <w:proofErr w:type="spellStart"/>
      <w:r w:rsidRPr="00A42211">
        <w:rPr>
          <w:rFonts w:ascii="Times New Roman" w:hAnsi="Times New Roman" w:cs="Times New Roman"/>
          <w:sz w:val="18"/>
          <w:szCs w:val="18"/>
          <w:lang w:val="en-US"/>
        </w:rPr>
        <w:t>Wangenheim</w:t>
      </w:r>
      <w:proofErr w:type="spellEnd"/>
      <w:r w:rsidRPr="00A42211">
        <w:rPr>
          <w:rFonts w:ascii="Times New Roman" w:hAnsi="Times New Roman" w:cs="Times New Roman"/>
          <w:sz w:val="18"/>
          <w:szCs w:val="18"/>
          <w:lang w:val="en-US"/>
        </w:rPr>
        <w:t xml:space="preserve"> (2006). “Legal Innovation and the Compliance Problem.” </w:t>
      </w:r>
      <w:r w:rsidRPr="00A42211">
        <w:rPr>
          <w:rFonts w:ascii="Times New Roman" w:hAnsi="Times New Roman" w:cs="Times New Roman"/>
          <w:i/>
          <w:iCs/>
          <w:sz w:val="18"/>
          <w:szCs w:val="18"/>
          <w:lang w:val="en-US"/>
        </w:rPr>
        <w:t>Minnesota Journal of Law, Science and Technology</w:t>
      </w:r>
      <w:r w:rsidRPr="00A42211">
        <w:rPr>
          <w:rFonts w:ascii="Times New Roman" w:hAnsi="Times New Roman" w:cs="Times New Roman"/>
          <w:sz w:val="18"/>
          <w:szCs w:val="18"/>
          <w:lang w:val="en-US"/>
        </w:rPr>
        <w:t>, 9, 837–860.</w:t>
      </w:r>
    </w:p>
  </w:footnote>
  <w:footnote w:id="12">
    <w:p w:rsidR="000944D0" w:rsidRPr="004761CD" w:rsidRDefault="000944D0">
      <w:pPr>
        <w:pStyle w:val="a3"/>
      </w:pPr>
      <w:r>
        <w:rPr>
          <w:rStyle w:val="a5"/>
        </w:rPr>
        <w:footnoteRef/>
      </w:r>
      <w:r w:rsidRPr="004761CD">
        <w:t xml:space="preserve"> </w:t>
      </w:r>
      <w:proofErr w:type="gramStart"/>
      <w:r>
        <w:t>Градуализм</w:t>
      </w:r>
      <w:r w:rsidRPr="004761CD">
        <w:t xml:space="preserve">  -</w:t>
      </w:r>
      <w:proofErr w:type="gramEnd"/>
      <w:r w:rsidRPr="004761CD">
        <w:t xml:space="preserve"> </w:t>
      </w:r>
      <w:r w:rsidRPr="00BB64D6">
        <w:t>эволюция</w:t>
      </w:r>
      <w:r w:rsidRPr="004761CD">
        <w:t xml:space="preserve"> </w:t>
      </w:r>
      <w:r w:rsidRPr="00BB64D6">
        <w:t>за</w:t>
      </w:r>
      <w:r w:rsidRPr="004761CD">
        <w:t xml:space="preserve"> </w:t>
      </w:r>
      <w:r w:rsidRPr="00BB64D6">
        <w:t>счет</w:t>
      </w:r>
      <w:r w:rsidRPr="004761CD">
        <w:t xml:space="preserve"> </w:t>
      </w:r>
      <w:r w:rsidRPr="00BB64D6">
        <w:t>постепенного</w:t>
      </w:r>
      <w:r w:rsidRPr="004761CD">
        <w:t xml:space="preserve"> </w:t>
      </w:r>
      <w:r w:rsidRPr="00BB64D6">
        <w:t>накопления</w:t>
      </w:r>
      <w:r w:rsidRPr="004761CD">
        <w:t xml:space="preserve"> </w:t>
      </w:r>
      <w:r w:rsidRPr="00BB64D6">
        <w:t>м</w:t>
      </w:r>
      <w:r>
        <w:t>елких</w:t>
      </w:r>
      <w:r w:rsidRPr="004761CD">
        <w:t xml:space="preserve">, </w:t>
      </w:r>
      <w:r>
        <w:t>незначительных</w:t>
      </w:r>
      <w:r w:rsidRPr="004761CD">
        <w:t xml:space="preserve"> </w:t>
      </w:r>
      <w:r>
        <w:t>изменений</w:t>
      </w:r>
      <w:r w:rsidRPr="004761CD">
        <w:t xml:space="preserve"> (</w:t>
      </w:r>
      <w:r>
        <w:t>пер</w:t>
      </w:r>
      <w:r w:rsidRPr="004761CD">
        <w:t>. )</w:t>
      </w:r>
    </w:p>
  </w:footnote>
  <w:footnote w:id="13">
    <w:p w:rsidR="000944D0" w:rsidRPr="00F602EC" w:rsidRDefault="000944D0" w:rsidP="004761CD">
      <w:pPr>
        <w:kinsoku w:val="0"/>
        <w:overflowPunct w:val="0"/>
        <w:autoSpaceDE w:val="0"/>
        <w:autoSpaceDN w:val="0"/>
        <w:adjustRightInd w:val="0"/>
        <w:spacing w:before="1" w:after="0" w:line="242" w:lineRule="auto"/>
        <w:ind w:left="354" w:hanging="240"/>
        <w:rPr>
          <w:rFonts w:ascii="Times New Roman" w:hAnsi="Times New Roman" w:cs="Times New Roman"/>
          <w:sz w:val="18"/>
          <w:szCs w:val="18"/>
        </w:rPr>
      </w:pPr>
      <w:r>
        <w:rPr>
          <w:rStyle w:val="a5"/>
        </w:rPr>
        <w:footnoteRef/>
      </w:r>
      <w:r w:rsidRPr="004761CD">
        <w:rPr>
          <w:lang w:val="en-US"/>
        </w:rPr>
        <w:t xml:space="preserve"> </w:t>
      </w:r>
      <w:proofErr w:type="spellStart"/>
      <w:r w:rsidRPr="00A42211">
        <w:rPr>
          <w:rFonts w:ascii="Times New Roman" w:hAnsi="Times New Roman" w:cs="Times New Roman"/>
          <w:sz w:val="18"/>
          <w:szCs w:val="18"/>
          <w:lang w:val="en-US"/>
        </w:rPr>
        <w:t>Dyck</w:t>
      </w:r>
      <w:proofErr w:type="spellEnd"/>
      <w:r w:rsidRPr="00A42211">
        <w:rPr>
          <w:rFonts w:ascii="Times New Roman" w:hAnsi="Times New Roman" w:cs="Times New Roman"/>
          <w:sz w:val="18"/>
          <w:szCs w:val="18"/>
          <w:lang w:val="en-US"/>
        </w:rPr>
        <w:t xml:space="preserve">, Alexander, Adair Morse, and Luigi </w:t>
      </w:r>
      <w:proofErr w:type="spellStart"/>
      <w:r w:rsidRPr="00A42211">
        <w:rPr>
          <w:rFonts w:ascii="Times New Roman" w:hAnsi="Times New Roman" w:cs="Times New Roman"/>
          <w:sz w:val="18"/>
          <w:szCs w:val="18"/>
          <w:lang w:val="en-US"/>
        </w:rPr>
        <w:t>Zingales</w:t>
      </w:r>
      <w:proofErr w:type="spellEnd"/>
      <w:r w:rsidRPr="00A42211">
        <w:rPr>
          <w:rFonts w:ascii="Times New Roman" w:hAnsi="Times New Roman" w:cs="Times New Roman"/>
          <w:sz w:val="18"/>
          <w:szCs w:val="18"/>
          <w:lang w:val="en-US"/>
        </w:rPr>
        <w:t xml:space="preserve"> (2010). “Who Blows the Whistle on Corporate </w:t>
      </w:r>
      <w:proofErr w:type="gramStart"/>
      <w:r w:rsidRPr="00A42211">
        <w:rPr>
          <w:rFonts w:ascii="Times New Roman" w:hAnsi="Times New Roman" w:cs="Times New Roman"/>
          <w:sz w:val="18"/>
          <w:szCs w:val="18"/>
          <w:lang w:val="en-US"/>
        </w:rPr>
        <w:t>Fraud.</w:t>
      </w:r>
      <w:proofErr w:type="gramEnd"/>
      <w:r w:rsidRPr="00A42211">
        <w:rPr>
          <w:rFonts w:ascii="Times New Roman" w:hAnsi="Times New Roman" w:cs="Times New Roman"/>
          <w:sz w:val="18"/>
          <w:szCs w:val="18"/>
          <w:lang w:val="en-US"/>
        </w:rPr>
        <w:t xml:space="preserve">” </w:t>
      </w:r>
      <w:r w:rsidRPr="00A42211">
        <w:rPr>
          <w:rFonts w:ascii="Times New Roman" w:hAnsi="Times New Roman" w:cs="Times New Roman"/>
          <w:i/>
          <w:iCs/>
          <w:sz w:val="18"/>
          <w:szCs w:val="18"/>
          <w:lang w:val="en-US"/>
        </w:rPr>
        <w:t>Journal</w:t>
      </w:r>
      <w:r w:rsidRPr="00F602EC">
        <w:rPr>
          <w:rFonts w:ascii="Times New Roman" w:hAnsi="Times New Roman" w:cs="Times New Roman"/>
          <w:i/>
          <w:iCs/>
          <w:sz w:val="18"/>
          <w:szCs w:val="18"/>
        </w:rPr>
        <w:t xml:space="preserve"> </w:t>
      </w:r>
      <w:r w:rsidRPr="00A42211">
        <w:rPr>
          <w:rFonts w:ascii="Times New Roman" w:hAnsi="Times New Roman" w:cs="Times New Roman"/>
          <w:i/>
          <w:iCs/>
          <w:sz w:val="18"/>
          <w:szCs w:val="18"/>
          <w:lang w:val="en-US"/>
        </w:rPr>
        <w:t>of</w:t>
      </w:r>
      <w:r w:rsidRPr="00F602EC">
        <w:rPr>
          <w:rFonts w:ascii="Times New Roman" w:hAnsi="Times New Roman" w:cs="Times New Roman"/>
          <w:i/>
          <w:iCs/>
          <w:sz w:val="18"/>
          <w:szCs w:val="18"/>
        </w:rPr>
        <w:t xml:space="preserve"> </w:t>
      </w:r>
      <w:r w:rsidRPr="00A42211">
        <w:rPr>
          <w:rFonts w:ascii="Times New Roman" w:hAnsi="Times New Roman" w:cs="Times New Roman"/>
          <w:i/>
          <w:iCs/>
          <w:sz w:val="18"/>
          <w:szCs w:val="18"/>
          <w:lang w:val="en-US"/>
        </w:rPr>
        <w:t>Finance</w:t>
      </w:r>
      <w:r w:rsidRPr="00F602EC">
        <w:rPr>
          <w:rFonts w:ascii="Times New Roman" w:hAnsi="Times New Roman" w:cs="Times New Roman"/>
          <w:sz w:val="18"/>
          <w:szCs w:val="18"/>
        </w:rPr>
        <w:t>, 65, 2213–2253.</w:t>
      </w:r>
    </w:p>
  </w:footnote>
  <w:footnote w:id="14">
    <w:p w:rsidR="000944D0" w:rsidRDefault="000944D0">
      <w:pPr>
        <w:pStyle w:val="a3"/>
      </w:pPr>
      <w:r>
        <w:rPr>
          <w:rStyle w:val="a5"/>
        </w:rPr>
        <w:footnoteRef/>
      </w:r>
      <w:r>
        <w:t xml:space="preserve">  Мы устанавливаем только верхний предел поведения для простоты. Теоретически можно было бы рассматривать как верхнее, так и нижнее ограничение, по аналогии с ограничением скорости на автостраде. </w:t>
      </w:r>
    </w:p>
  </w:footnote>
  <w:footnote w:id="15">
    <w:p w:rsidR="000944D0" w:rsidRDefault="000944D0">
      <w:pPr>
        <w:pStyle w:val="a3"/>
      </w:pPr>
      <w:r>
        <w:rPr>
          <w:rStyle w:val="a5"/>
        </w:rPr>
        <w:footnoteRef/>
      </w:r>
      <w:r>
        <w:t xml:space="preserve"> Легко мотивировать (используя некорректную систему штрафов). Например, например, когда власти пытаются снизить число правонарушений, они могут наблюдать за поведением своего партнера. Что приводит к возможным штрафам за доносы. Мы </w:t>
      </w:r>
      <w:proofErr w:type="spellStart"/>
      <w:r>
        <w:t>сейчасине</w:t>
      </w:r>
      <w:proofErr w:type="spellEnd"/>
      <w:r>
        <w:t xml:space="preserve"> учитываем то предположение, что правонарушитель не может быть информатором. Вопрос о возможной амнистии для информаторов мы рассмотрим в разделе 5.4</w:t>
      </w:r>
    </w:p>
  </w:footnote>
  <w:footnote w:id="16">
    <w:p w:rsidR="000944D0" w:rsidRPr="00687B46" w:rsidRDefault="000944D0">
      <w:pPr>
        <w:pStyle w:val="a3"/>
      </w:pPr>
      <w:r>
        <w:rPr>
          <w:rStyle w:val="a5"/>
        </w:rPr>
        <w:footnoteRef/>
      </w:r>
      <w:r>
        <w:t xml:space="preserve"> Подобные игры на равновесие изучаются в различных контекстах, например </w:t>
      </w:r>
      <w:r>
        <w:rPr>
          <w:lang w:val="en-US"/>
        </w:rPr>
        <w:t>Alonso</w:t>
      </w:r>
      <w:r w:rsidRPr="00687B46">
        <w:t xml:space="preserve">, </w:t>
      </w:r>
      <w:proofErr w:type="spellStart"/>
      <w:r>
        <w:rPr>
          <w:lang w:val="en-US"/>
        </w:rPr>
        <w:t>Dessein</w:t>
      </w:r>
      <w:proofErr w:type="spellEnd"/>
      <w:r w:rsidRPr="00687B46">
        <w:t xml:space="preserve"> </w:t>
      </w:r>
      <w:r>
        <w:t xml:space="preserve">и </w:t>
      </w:r>
      <w:proofErr w:type="spellStart"/>
      <w:r>
        <w:rPr>
          <w:lang w:val="en-US"/>
        </w:rPr>
        <w:t>Matouschek</w:t>
      </w:r>
      <w:proofErr w:type="spellEnd"/>
      <w:r w:rsidRPr="00687B46">
        <w:t xml:space="preserve"> (2008) </w:t>
      </w:r>
      <w:r>
        <w:t xml:space="preserve">при заявке для организации фирмы. </w:t>
      </w:r>
    </w:p>
  </w:footnote>
  <w:footnote w:id="17">
    <w:p w:rsidR="000944D0" w:rsidRDefault="000944D0">
      <w:pPr>
        <w:pStyle w:val="a3"/>
      </w:pPr>
      <w:r>
        <w:rPr>
          <w:rStyle w:val="a5"/>
        </w:rPr>
        <w:footnoteRef/>
      </w:r>
      <w:r>
        <w:t xml:space="preserve"> Если штрафы будут бонусами, то может появиться третья причина – получение доходов от штрафов </w:t>
      </w:r>
      <w:proofErr w:type="spellStart"/>
      <w:r>
        <w:t>аппонента</w:t>
      </w:r>
      <w:proofErr w:type="spellEnd"/>
      <w:r>
        <w:t>, которые, как было сказано выше, могут быть перераспределены между агентами.</w:t>
      </w:r>
    </w:p>
    <w:p w:rsidR="000944D0" w:rsidRDefault="000944D0">
      <w:pPr>
        <w:pStyle w:val="a3"/>
      </w:pPr>
      <w:r>
        <w:t>Здесь также показано, почему сговор не является серьезной проблемой в нашем случае: не сообщая о правонарушении человек делает хуже в том числе и себе. Нарушитель никак не сможет компенсировать наши затраты. Если мы согласимся на проведение сделки, то уже не сможем донести о нарушениях при ее проведении.</w:t>
      </w:r>
    </w:p>
  </w:footnote>
  <w:footnote w:id="18">
    <w:p w:rsidR="000944D0" w:rsidRPr="00A54AF1" w:rsidRDefault="000944D0" w:rsidP="00A54AF1">
      <w:pPr>
        <w:kinsoku w:val="0"/>
        <w:overflowPunct w:val="0"/>
        <w:autoSpaceDE w:val="0"/>
        <w:autoSpaceDN w:val="0"/>
        <w:adjustRightInd w:val="0"/>
        <w:spacing w:after="0" w:line="240" w:lineRule="auto"/>
        <w:ind w:left="354" w:hanging="240"/>
        <w:rPr>
          <w:rFonts w:ascii="Times New Roman" w:hAnsi="Times New Roman" w:cs="Times New Roman"/>
          <w:sz w:val="18"/>
          <w:szCs w:val="18"/>
        </w:rPr>
      </w:pPr>
      <w:r>
        <w:rPr>
          <w:rStyle w:val="a5"/>
        </w:rPr>
        <w:footnoteRef/>
      </w:r>
      <w:r w:rsidRPr="00A54AF1">
        <w:rPr>
          <w:lang w:val="en-US"/>
        </w:rPr>
        <w:t xml:space="preserve"> </w:t>
      </w:r>
      <w:r>
        <w:rPr>
          <w:rFonts w:ascii="Times New Roman" w:hAnsi="Times New Roman" w:cs="Times New Roman"/>
          <w:sz w:val="18"/>
          <w:szCs w:val="18"/>
          <w:lang w:val="en-US"/>
        </w:rPr>
        <w:t xml:space="preserve">Hoffman, Martin L. (1977). “Moral Internalization: Current Theory and Research” </w:t>
      </w:r>
      <w:r>
        <w:rPr>
          <w:rFonts w:ascii="Times New Roman" w:hAnsi="Times New Roman" w:cs="Times New Roman"/>
          <w:i/>
          <w:iCs/>
          <w:sz w:val="18"/>
          <w:szCs w:val="18"/>
          <w:lang w:val="en-US"/>
        </w:rPr>
        <w:t>Advances in Experimental Social Psychology</w:t>
      </w:r>
      <w:r>
        <w:rPr>
          <w:rFonts w:ascii="Times New Roman" w:hAnsi="Times New Roman" w:cs="Times New Roman"/>
          <w:sz w:val="18"/>
          <w:szCs w:val="18"/>
          <w:lang w:val="en-US"/>
        </w:rPr>
        <w:t>, Vol. 10. Academic</w:t>
      </w:r>
      <w:r w:rsidRPr="00A54AF1">
        <w:rPr>
          <w:rFonts w:ascii="Times New Roman" w:hAnsi="Times New Roman" w:cs="Times New Roman"/>
          <w:sz w:val="18"/>
          <w:szCs w:val="18"/>
        </w:rPr>
        <w:t xml:space="preserve"> </w:t>
      </w:r>
      <w:r>
        <w:rPr>
          <w:rFonts w:ascii="Times New Roman" w:hAnsi="Times New Roman" w:cs="Times New Roman"/>
          <w:sz w:val="18"/>
          <w:szCs w:val="18"/>
          <w:lang w:val="en-US"/>
        </w:rPr>
        <w:t>Press</w:t>
      </w:r>
      <w:r w:rsidRPr="00A54AF1">
        <w:rPr>
          <w:rFonts w:ascii="Times New Roman" w:hAnsi="Times New Roman" w:cs="Times New Roman"/>
          <w:sz w:val="18"/>
          <w:szCs w:val="18"/>
        </w:rPr>
        <w:t xml:space="preserve">, </w:t>
      </w:r>
      <w:r>
        <w:rPr>
          <w:rFonts w:ascii="Times New Roman" w:hAnsi="Times New Roman" w:cs="Times New Roman"/>
          <w:sz w:val="18"/>
          <w:szCs w:val="18"/>
          <w:lang w:val="en-US"/>
        </w:rPr>
        <w:t>New</w:t>
      </w:r>
      <w:r w:rsidRPr="00A54AF1">
        <w:rPr>
          <w:rFonts w:ascii="Times New Roman" w:hAnsi="Times New Roman" w:cs="Times New Roman"/>
          <w:sz w:val="18"/>
          <w:szCs w:val="18"/>
        </w:rPr>
        <w:t xml:space="preserve"> </w:t>
      </w:r>
      <w:r>
        <w:rPr>
          <w:rFonts w:ascii="Times New Roman" w:hAnsi="Times New Roman" w:cs="Times New Roman"/>
          <w:sz w:val="18"/>
          <w:szCs w:val="18"/>
          <w:lang w:val="en-US"/>
        </w:rPr>
        <w:t>York</w:t>
      </w:r>
      <w:r w:rsidRPr="00A54AF1">
        <w:rPr>
          <w:rFonts w:ascii="Times New Roman" w:hAnsi="Times New Roman" w:cs="Times New Roman"/>
          <w:sz w:val="18"/>
          <w:szCs w:val="18"/>
        </w:rPr>
        <w:t>.</w:t>
      </w:r>
    </w:p>
  </w:footnote>
  <w:footnote w:id="19">
    <w:p w:rsidR="000944D0" w:rsidRPr="00A54AF1" w:rsidRDefault="000944D0">
      <w:pPr>
        <w:pStyle w:val="a3"/>
        <w:rPr>
          <w:lang w:val="en-US"/>
        </w:rPr>
      </w:pPr>
      <w:r>
        <w:rPr>
          <w:rStyle w:val="a5"/>
        </w:rPr>
        <w:footnoteRef/>
      </w:r>
      <w:r w:rsidRPr="00A54AF1">
        <w:rPr>
          <w:lang w:val="en-US"/>
        </w:rPr>
        <w:t xml:space="preserve"> </w:t>
      </w:r>
      <w:r>
        <w:rPr>
          <w:rFonts w:ascii="Times New Roman" w:hAnsi="Times New Roman" w:cs="Times New Roman"/>
          <w:sz w:val="18"/>
          <w:szCs w:val="18"/>
          <w:lang w:val="en-US"/>
        </w:rPr>
        <w:t xml:space="preserve">Tyler, Tom R. (1990). </w:t>
      </w:r>
      <w:r>
        <w:rPr>
          <w:rFonts w:ascii="Times New Roman" w:hAnsi="Times New Roman" w:cs="Times New Roman"/>
          <w:i/>
          <w:iCs/>
          <w:sz w:val="18"/>
          <w:szCs w:val="18"/>
          <w:lang w:val="en-US"/>
        </w:rPr>
        <w:t xml:space="preserve">Why Do People Obey the </w:t>
      </w:r>
      <w:proofErr w:type="gramStart"/>
      <w:r>
        <w:rPr>
          <w:rFonts w:ascii="Times New Roman" w:hAnsi="Times New Roman" w:cs="Times New Roman"/>
          <w:i/>
          <w:iCs/>
          <w:sz w:val="18"/>
          <w:szCs w:val="18"/>
          <w:lang w:val="en-US"/>
        </w:rPr>
        <w:t>Law</w:t>
      </w:r>
      <w:r>
        <w:rPr>
          <w:rFonts w:ascii="Times New Roman" w:hAnsi="Times New Roman" w:cs="Times New Roman"/>
          <w:sz w:val="18"/>
          <w:szCs w:val="18"/>
          <w:lang w:val="en-US"/>
        </w:rPr>
        <w:t>.</w:t>
      </w:r>
      <w:proofErr w:type="gramEnd"/>
      <w:r>
        <w:rPr>
          <w:rFonts w:ascii="Times New Roman" w:hAnsi="Times New Roman" w:cs="Times New Roman"/>
          <w:sz w:val="18"/>
          <w:szCs w:val="18"/>
          <w:lang w:val="en-US"/>
        </w:rPr>
        <w:t xml:space="preserve"> Yale University Press, New Haven, CT.</w:t>
      </w:r>
    </w:p>
  </w:footnote>
  <w:footnote w:id="20">
    <w:p w:rsidR="000944D0" w:rsidRDefault="000944D0">
      <w:pPr>
        <w:pStyle w:val="a3"/>
      </w:pPr>
      <w:r>
        <w:rPr>
          <w:rStyle w:val="a5"/>
        </w:rPr>
        <w:footnoteRef/>
      </w:r>
      <w:r>
        <w:t xml:space="preserve"> Мы намеренно упрощаем взаимодействие между сторонами. В реальной жизни, за несоблюдение норм безопасности рабочего могут уволить, но подобное усложнение не вносит существенных изменений в работу модели.</w:t>
      </w:r>
    </w:p>
  </w:footnote>
  <w:footnote w:id="21">
    <w:p w:rsidR="000944D0" w:rsidRPr="00EC0413" w:rsidRDefault="000944D0">
      <w:pPr>
        <w:pStyle w:val="a3"/>
      </w:pPr>
      <w:r>
        <w:rPr>
          <w:rStyle w:val="a5"/>
        </w:rPr>
        <w:footnoteRef/>
      </w:r>
      <w:r w:rsidRPr="0052267D">
        <w:t xml:space="preserve"> </w:t>
      </w:r>
      <w:r>
        <w:t>См</w:t>
      </w:r>
      <w:r w:rsidRPr="0052267D">
        <w:t xml:space="preserve">. </w:t>
      </w:r>
      <w:r>
        <w:t>«Отчет о нарушениях и злоупотреблениях в сфере труда: глобальное исследование мошенничества »</w:t>
      </w:r>
      <w:r w:rsidRPr="0052267D">
        <w:t xml:space="preserve"> </w:t>
      </w:r>
      <w:r>
        <w:rPr>
          <w:rFonts w:cs="Times-Roman"/>
          <w:color w:val="000000"/>
          <w:sz w:val="17"/>
          <w:szCs w:val="17"/>
        </w:rPr>
        <w:t>от 10 января</w:t>
      </w:r>
      <w:r w:rsidRPr="00EC0413">
        <w:rPr>
          <w:rFonts w:ascii="Times-Roman" w:hAnsi="Times-Roman" w:cs="Times-Roman"/>
          <w:color w:val="000000"/>
          <w:sz w:val="17"/>
          <w:szCs w:val="17"/>
        </w:rPr>
        <w:t xml:space="preserve"> 2015</w:t>
      </w:r>
      <w:r>
        <w:rPr>
          <w:rFonts w:cs="Times-Roman"/>
          <w:color w:val="000000"/>
          <w:sz w:val="17"/>
          <w:szCs w:val="17"/>
        </w:rPr>
        <w:t>г.</w:t>
      </w:r>
      <w:r w:rsidRPr="00EC0413">
        <w:rPr>
          <w:rFonts w:ascii="Times-Roman" w:hAnsi="Times-Roman" w:cs="Times-Roman"/>
          <w:color w:val="000000"/>
          <w:sz w:val="17"/>
          <w:szCs w:val="17"/>
        </w:rPr>
        <w:t xml:space="preserve"> </w:t>
      </w:r>
      <w:r w:rsidRPr="0052267D">
        <w:rPr>
          <w:rFonts w:ascii="Times-Roman" w:hAnsi="Times-Roman" w:cs="Times-Roman"/>
          <w:color w:val="0000FF"/>
          <w:sz w:val="17"/>
          <w:szCs w:val="17"/>
          <w:lang w:val="en-US"/>
        </w:rPr>
        <w:t>http</w:t>
      </w:r>
      <w:r w:rsidRPr="00EC0413">
        <w:rPr>
          <w:rFonts w:ascii="Times-Roman" w:hAnsi="Times-Roman" w:cs="Times-Roman"/>
          <w:color w:val="0000FF"/>
          <w:sz w:val="17"/>
          <w:szCs w:val="17"/>
        </w:rPr>
        <w:t>://</w:t>
      </w:r>
      <w:r w:rsidRPr="0052267D">
        <w:rPr>
          <w:rFonts w:ascii="Times-Roman" w:hAnsi="Times-Roman" w:cs="Times-Roman"/>
          <w:color w:val="0000FF"/>
          <w:sz w:val="17"/>
          <w:szCs w:val="17"/>
          <w:lang w:val="en-US"/>
        </w:rPr>
        <w:t>www</w:t>
      </w:r>
      <w:r w:rsidRPr="00EC0413">
        <w:rPr>
          <w:rFonts w:ascii="Times-Roman" w:hAnsi="Times-Roman" w:cs="Times-Roman"/>
          <w:color w:val="0000FF"/>
          <w:sz w:val="17"/>
          <w:szCs w:val="17"/>
        </w:rPr>
        <w:t>.</w:t>
      </w:r>
      <w:proofErr w:type="spellStart"/>
      <w:r w:rsidRPr="0052267D">
        <w:rPr>
          <w:rFonts w:ascii="Times-Roman" w:hAnsi="Times-Roman" w:cs="Times-Roman"/>
          <w:color w:val="0000FF"/>
          <w:sz w:val="17"/>
          <w:szCs w:val="17"/>
          <w:lang w:val="en-US"/>
        </w:rPr>
        <w:t>acfe</w:t>
      </w:r>
      <w:proofErr w:type="spellEnd"/>
      <w:r w:rsidRPr="00EC0413">
        <w:rPr>
          <w:rFonts w:ascii="Times-Roman" w:hAnsi="Times-Roman" w:cs="Times-Roman"/>
          <w:color w:val="0000FF"/>
          <w:sz w:val="17"/>
          <w:szCs w:val="17"/>
        </w:rPr>
        <w:t>.</w:t>
      </w:r>
      <w:r w:rsidRPr="0052267D">
        <w:rPr>
          <w:rFonts w:ascii="Times-Roman" w:hAnsi="Times-Roman" w:cs="Times-Roman"/>
          <w:color w:val="0000FF"/>
          <w:sz w:val="17"/>
          <w:szCs w:val="17"/>
          <w:lang w:val="en-US"/>
        </w:rPr>
        <w:t>com</w:t>
      </w:r>
      <w:r w:rsidRPr="00EC0413">
        <w:rPr>
          <w:rFonts w:ascii="Times-Roman" w:hAnsi="Times-Roman" w:cs="Times-Roman"/>
          <w:color w:val="0000FF"/>
          <w:sz w:val="17"/>
          <w:szCs w:val="17"/>
        </w:rPr>
        <w:t>/</w:t>
      </w:r>
      <w:proofErr w:type="spellStart"/>
      <w:r w:rsidRPr="0052267D">
        <w:rPr>
          <w:rFonts w:ascii="Times-Roman" w:hAnsi="Times-Roman" w:cs="Times-Roman"/>
          <w:color w:val="0000FF"/>
          <w:sz w:val="17"/>
          <w:szCs w:val="17"/>
          <w:lang w:val="en-US"/>
        </w:rPr>
        <w:t>rttn</w:t>
      </w:r>
      <w:proofErr w:type="spellEnd"/>
      <w:r w:rsidRPr="00EC0413">
        <w:rPr>
          <w:rFonts w:ascii="Times-Roman" w:hAnsi="Times-Roman" w:cs="Times-Roman"/>
          <w:color w:val="0000FF"/>
          <w:sz w:val="17"/>
          <w:szCs w:val="17"/>
        </w:rPr>
        <w:t>/</w:t>
      </w:r>
      <w:r w:rsidRPr="0052267D">
        <w:rPr>
          <w:rFonts w:ascii="Times-Roman" w:hAnsi="Times-Roman" w:cs="Times-Roman"/>
          <w:color w:val="0000FF"/>
          <w:sz w:val="17"/>
          <w:szCs w:val="17"/>
          <w:lang w:val="en-US"/>
        </w:rPr>
        <w:t>docs</w:t>
      </w:r>
      <w:r w:rsidRPr="00EC0413">
        <w:rPr>
          <w:rFonts w:ascii="Times-Roman" w:hAnsi="Times-Roman" w:cs="Times-Roman"/>
          <w:color w:val="0000FF"/>
          <w:sz w:val="17"/>
          <w:szCs w:val="17"/>
        </w:rPr>
        <w:t>/2014-</w:t>
      </w:r>
      <w:r w:rsidRPr="0052267D">
        <w:rPr>
          <w:rFonts w:ascii="Times-Roman" w:hAnsi="Times-Roman" w:cs="Times-Roman"/>
          <w:color w:val="0000FF"/>
          <w:sz w:val="17"/>
          <w:szCs w:val="17"/>
          <w:lang w:val="en-US"/>
        </w:rPr>
        <w:t>report</w:t>
      </w:r>
      <w:r w:rsidRPr="00EC0413">
        <w:rPr>
          <w:rFonts w:ascii="Times-Roman" w:hAnsi="Times-Roman" w:cs="Times-Roman"/>
          <w:color w:val="0000FF"/>
          <w:sz w:val="17"/>
          <w:szCs w:val="17"/>
        </w:rPr>
        <w:t>-</w:t>
      </w:r>
      <w:r w:rsidRPr="0052267D">
        <w:rPr>
          <w:rFonts w:ascii="Times-Roman" w:hAnsi="Times-Roman" w:cs="Times-Roman"/>
          <w:color w:val="0000FF"/>
          <w:sz w:val="17"/>
          <w:szCs w:val="17"/>
          <w:lang w:val="en-US"/>
        </w:rPr>
        <w:t>to</w:t>
      </w:r>
      <w:r w:rsidRPr="00EC0413">
        <w:rPr>
          <w:rFonts w:ascii="Times-Roman" w:hAnsi="Times-Roman" w:cs="Times-Roman"/>
          <w:color w:val="0000FF"/>
          <w:sz w:val="17"/>
          <w:szCs w:val="17"/>
        </w:rPr>
        <w:t>-</w:t>
      </w:r>
      <w:r w:rsidRPr="0052267D">
        <w:rPr>
          <w:rFonts w:ascii="Times-Roman" w:hAnsi="Times-Roman" w:cs="Times-Roman"/>
          <w:color w:val="0000FF"/>
          <w:sz w:val="17"/>
          <w:szCs w:val="17"/>
          <w:lang w:val="en-US"/>
        </w:rPr>
        <w:t>nations</w:t>
      </w:r>
      <w:r w:rsidRPr="00EC0413">
        <w:rPr>
          <w:rFonts w:ascii="Times-Roman" w:hAnsi="Times-Roman" w:cs="Times-Roman"/>
          <w:color w:val="0000FF"/>
          <w:sz w:val="17"/>
          <w:szCs w:val="17"/>
        </w:rPr>
        <w:t>.</w:t>
      </w:r>
      <w:r w:rsidRPr="0052267D">
        <w:rPr>
          <w:rFonts w:ascii="Times-Roman" w:hAnsi="Times-Roman" w:cs="Times-Roman"/>
          <w:color w:val="0000FF"/>
          <w:sz w:val="17"/>
          <w:szCs w:val="17"/>
          <w:lang w:val="en-US"/>
        </w:rPr>
        <w:t>pdf</w:t>
      </w:r>
      <w:r w:rsidRPr="00EC0413">
        <w:rPr>
          <w:rFonts w:ascii="Times-Roman" w:hAnsi="Times-Roman" w:cs="Times-Roman"/>
          <w:color w:val="000000"/>
          <w:sz w:val="17"/>
          <w:szCs w:val="17"/>
        </w:rPr>
        <w:t>.</w:t>
      </w:r>
    </w:p>
  </w:footnote>
  <w:footnote w:id="22">
    <w:p w:rsidR="000944D0" w:rsidRPr="0032446B" w:rsidRDefault="000944D0">
      <w:pPr>
        <w:pStyle w:val="a3"/>
        <w:rPr>
          <w:lang w:val="en-US"/>
        </w:rPr>
      </w:pPr>
      <w:r>
        <w:rPr>
          <w:rStyle w:val="a5"/>
        </w:rPr>
        <w:footnoteRef/>
      </w:r>
      <w:r w:rsidRPr="0032446B">
        <w:rPr>
          <w:lang w:val="en-US"/>
        </w:rPr>
        <w:t xml:space="preserve"> </w:t>
      </w:r>
      <w:r w:rsidRPr="0032446B">
        <w:rPr>
          <w:rFonts w:ascii="Times-Roman" w:hAnsi="Times-Roman" w:cs="Times-Roman"/>
          <w:color w:val="0000FF"/>
          <w:sz w:val="17"/>
          <w:szCs w:val="17"/>
          <w:lang w:val="en-US"/>
        </w:rPr>
        <w:t>http://www.irs.gov/uac/Whistleblower-Informant-Award</w:t>
      </w:r>
      <w:r w:rsidRPr="0032446B">
        <w:rPr>
          <w:rFonts w:ascii="Times-Roman" w:hAnsi="Times-Roman" w:cs="Times-Roman"/>
          <w:color w:val="000000"/>
          <w:sz w:val="17"/>
          <w:szCs w:val="17"/>
          <w:lang w:val="en-US"/>
        </w:rPr>
        <w:t>, accessed January 12, 2015.</w:t>
      </w:r>
    </w:p>
  </w:footnote>
  <w:footnote w:id="23">
    <w:p w:rsidR="000944D0" w:rsidRPr="0032446B" w:rsidRDefault="000944D0">
      <w:pPr>
        <w:pStyle w:val="a3"/>
        <w:rPr>
          <w:lang w:val="en-US"/>
        </w:rPr>
      </w:pPr>
      <w:r>
        <w:rPr>
          <w:rStyle w:val="a5"/>
        </w:rPr>
        <w:footnoteRef/>
      </w:r>
      <w:r w:rsidRPr="0032446B">
        <w:rPr>
          <w:lang w:val="en-US"/>
        </w:rPr>
        <w:t xml:space="preserve"> New York Time</w:t>
      </w:r>
      <w:r>
        <w:rPr>
          <w:lang w:val="en-US"/>
        </w:rPr>
        <w:t xml:space="preserve">s, September 11, 2012, </w:t>
      </w:r>
      <w:r w:rsidRPr="0032446B">
        <w:rPr>
          <w:lang w:val="en-US"/>
        </w:rPr>
        <w:t>«Whistle-Blower Awarded $104 million by IRS».</w:t>
      </w:r>
    </w:p>
  </w:footnote>
  <w:footnote w:id="24">
    <w:p w:rsidR="000944D0" w:rsidRDefault="000944D0" w:rsidP="00870193">
      <w:pPr>
        <w:pStyle w:val="a3"/>
      </w:pPr>
      <w:r>
        <w:rPr>
          <w:rStyle w:val="a5"/>
        </w:rPr>
        <w:footnoteRef/>
      </w:r>
      <w:r>
        <w:t xml:space="preserve"> </w:t>
      </w:r>
      <w:r w:rsidRPr="00870193">
        <w:t xml:space="preserve">Мы не </w:t>
      </w:r>
      <w:r>
        <w:t>рассматриваем возможные последствия таких действий</w:t>
      </w:r>
      <w:r w:rsidRPr="00870193">
        <w:t xml:space="preserve">. </w:t>
      </w:r>
      <w:r>
        <w:t>Во многих странах существуют специальные законы, направленные на защиту прав заявителей</w:t>
      </w:r>
      <w:r w:rsidRPr="00870193">
        <w:t xml:space="preserve">, но они не всегда эффективны и не защищают </w:t>
      </w:r>
      <w:r>
        <w:t>заявителей</w:t>
      </w:r>
      <w:r w:rsidRPr="00870193">
        <w:t xml:space="preserve"> от других форм социального возмездия или остракизма. Это может привести к дал</w:t>
      </w:r>
      <w:r>
        <w:t>ьнейшей неэффективности закона (</w:t>
      </w:r>
      <w:proofErr w:type="spellStart"/>
      <w:r>
        <w:t>e.g</w:t>
      </w:r>
      <w:proofErr w:type="spellEnd"/>
      <w:r>
        <w:t xml:space="preserve">., </w:t>
      </w:r>
      <w:proofErr w:type="spellStart"/>
      <w:r>
        <w:t>Ben</w:t>
      </w:r>
      <w:proofErr w:type="spellEnd"/>
      <w:r>
        <w:rPr>
          <w:lang w:val="en-US"/>
        </w:rPr>
        <w:t>o</w:t>
      </w:r>
      <m:oMath>
        <m:r>
          <w:rPr>
            <w:rFonts w:ascii="Cambria Math" w:hAnsi="Cambria Math"/>
          </w:rPr>
          <m:t>î</m:t>
        </m:r>
      </m:oMath>
      <w:r>
        <w:t>t и Dubra 2004)</w:t>
      </w:r>
      <w:r w:rsidRPr="00870193">
        <w:t>.</w:t>
      </w:r>
    </w:p>
  </w:footnote>
  <w:footnote w:id="25">
    <w:p w:rsidR="000944D0" w:rsidRPr="00CF74FD" w:rsidRDefault="000944D0">
      <w:pPr>
        <w:pStyle w:val="a3"/>
      </w:pPr>
      <w:r>
        <w:rPr>
          <w:rStyle w:val="a5"/>
        </w:rPr>
        <w:footnoteRef/>
      </w:r>
      <w:r>
        <w:t xml:space="preserve"> Мы берем стратегии для измеримых типов функций. Так как </w:t>
      </w:r>
      <w:r>
        <w:rPr>
          <w:lang w:val="en-US"/>
        </w:rPr>
        <w:t>F</w:t>
      </w:r>
      <w:r w:rsidRPr="00CF74FD">
        <w:t xml:space="preserve"> </w:t>
      </w:r>
      <w:r>
        <w:t xml:space="preserve">непрерывна, а агенты не различаются по </w:t>
      </w:r>
      <w:proofErr w:type="gramStart"/>
      <w:r>
        <w:t>типу.,</w:t>
      </w:r>
      <w:proofErr w:type="gramEnd"/>
      <w:r>
        <w:t xml:space="preserve"> то нет никаких нетипичных отклонений, поэтому сосредоточение на равновесиях с чистой стратегией </w:t>
      </w:r>
      <w:proofErr w:type="spellStart"/>
      <w:r>
        <w:t>босновано</w:t>
      </w:r>
      <w:proofErr w:type="spellEnd"/>
      <w:r>
        <w:t xml:space="preserve">. </w:t>
      </w:r>
      <w:proofErr w:type="spellStart"/>
      <w:r>
        <w:t>Взможность</w:t>
      </w:r>
      <w:proofErr w:type="spellEnd"/>
      <w:r>
        <w:t xml:space="preserve"> ассиметричных равновесий является следствием наличия конечного числа агентов. ˃В случае непрерывной функции мы </w:t>
      </w:r>
      <w:proofErr w:type="gramStart"/>
      <w:r>
        <w:t>имеем  дело</w:t>
      </w:r>
      <w:proofErr w:type="gramEnd"/>
      <w:r>
        <w:t xml:space="preserve"> с симметричным равновесием ( каждый агент, вне зависимости от своего ответа встречается с оппонентом выбирающим такую же модель поведения).</w:t>
      </w:r>
    </w:p>
  </w:footnote>
  <w:footnote w:id="26">
    <w:p w:rsidR="000944D0" w:rsidRDefault="000944D0">
      <w:pPr>
        <w:pStyle w:val="a3"/>
      </w:pPr>
      <w:r>
        <w:rPr>
          <w:rStyle w:val="a5"/>
        </w:rPr>
        <w:footnoteRef/>
      </w:r>
      <w:r>
        <w:t xml:space="preserve"> Заметим, однако, что </w:t>
      </w:r>
      <m:oMath>
        <m:bar>
          <m:barPr>
            <m:pos m:val="top"/>
            <m:ctrlPr>
              <w:rPr>
                <w:rFonts w:ascii="Cambria Math" w:hAnsi="Cambria Math"/>
                <w:i/>
              </w:rPr>
            </m:ctrlPr>
          </m:barPr>
          <m:e>
            <m:r>
              <w:rPr>
                <w:rFonts w:ascii="Cambria Math" w:hAnsi="Cambria Math"/>
              </w:rPr>
              <m:t>φ</m:t>
            </m:r>
          </m:e>
        </m:bar>
      </m:oMath>
      <w:r>
        <w:t xml:space="preserve"> может быть равным нулю, и в этом случае такие равновесия не будут существовать. Простым примером может быть  случай, когда L стремится к 1, но не пересекает её.</w:t>
      </w:r>
    </w:p>
  </w:footnote>
  <w:footnote w:id="27">
    <w:p w:rsidR="000944D0" w:rsidRPr="004B0968" w:rsidRDefault="000944D0" w:rsidP="007770DF">
      <w:pPr>
        <w:pStyle w:val="a3"/>
        <w:jc w:val="both"/>
      </w:pPr>
      <w:r>
        <w:rPr>
          <w:rStyle w:val="a5"/>
        </w:rPr>
        <w:footnoteRef/>
      </w:r>
      <w:r>
        <w:t xml:space="preserve"> Заметим, что </w:t>
      </w:r>
      <w:r>
        <w:rPr>
          <w:i/>
        </w:rPr>
        <w:t>х</w:t>
      </w:r>
      <w:r>
        <w:t xml:space="preserve"> определяется как фиксированная точка на непрерывно возрастающей </w:t>
      </w:r>
      <w:proofErr w:type="gramStart"/>
      <w:r>
        <w:t>прямой.,</w:t>
      </w:r>
      <w:proofErr w:type="gramEnd"/>
      <w:r>
        <w:t xml:space="preserve"> так как с момента </w:t>
      </w:r>
      <m:oMath>
        <m:r>
          <w:rPr>
            <w:rFonts w:ascii="Cambria Math" w:hAnsi="Cambria Math"/>
          </w:rPr>
          <m:t>β(θ)</m:t>
        </m:r>
      </m:oMath>
      <w:r>
        <w:rPr>
          <w:rFonts w:eastAsiaTheme="minorEastAsia"/>
        </w:rPr>
        <w:t xml:space="preserve">она стама становится функцией </w:t>
      </w:r>
      <w:r>
        <w:rPr>
          <w:rFonts w:eastAsiaTheme="minorEastAsia"/>
          <w:i/>
          <w:lang w:val="en-US"/>
        </w:rPr>
        <w:t>x</w:t>
      </w:r>
      <w:r>
        <w:rPr>
          <w:rFonts w:eastAsiaTheme="minorEastAsia"/>
        </w:rPr>
        <w:t xml:space="preserve">.  Таким образом </w:t>
      </w:r>
      <w:proofErr w:type="gramStart"/>
      <w:r>
        <w:rPr>
          <w:rFonts w:eastAsiaTheme="minorEastAsia"/>
        </w:rPr>
        <w:t>получается</w:t>
      </w:r>
      <w:proofErr w:type="gramEnd"/>
      <w:r>
        <w:rPr>
          <w:rFonts w:eastAsiaTheme="minorEastAsia"/>
        </w:rPr>
        <w:t xml:space="preserve"> что </w:t>
      </w:r>
      <w:r>
        <w:rPr>
          <w:rFonts w:eastAsiaTheme="minorEastAsia"/>
          <w:i/>
          <w:lang w:val="en-US"/>
        </w:rPr>
        <w:t>x</w:t>
      </w:r>
      <w:r>
        <w:rPr>
          <w:rFonts w:eastAsiaTheme="minorEastAsia"/>
          <w:i/>
        </w:rPr>
        <w:t xml:space="preserve"> </w:t>
      </w:r>
      <w:r>
        <w:rPr>
          <w:rFonts w:eastAsiaTheme="minorEastAsia"/>
        </w:rPr>
        <w:t>может быть несколько. Но как показано в приложении, они рассчитываются отдельно.</w:t>
      </w:r>
    </w:p>
  </w:footnote>
  <w:footnote w:id="28">
    <w:p w:rsidR="000944D0" w:rsidRDefault="000944D0">
      <w:pPr>
        <w:pStyle w:val="a3"/>
      </w:pPr>
      <w:r>
        <w:rPr>
          <w:rStyle w:val="a5"/>
        </w:rPr>
        <w:footnoteRef/>
      </w:r>
      <w:r>
        <w:t xml:space="preserve"> Мы также могли бы изучить </w:t>
      </w:r>
      <w:proofErr w:type="spellStart"/>
      <w:r>
        <w:t>учстойчивость</w:t>
      </w:r>
      <w:proofErr w:type="spellEnd"/>
      <w:r>
        <w:t xml:space="preserve"> равновесий в рамках </w:t>
      </w:r>
      <w:proofErr w:type="spellStart"/>
      <w:r>
        <w:t>динамиуи</w:t>
      </w:r>
      <w:proofErr w:type="spellEnd"/>
      <w:r>
        <w:t xml:space="preserve"> наилучшего ответа, чтобы исследовать равновесия, которые скорее всего будут устойчивы к небольшим изменениям. При некоторых постоянных условиях оба равновесия, как  полного соответствия, так и самое низкое остаются стабильными.</w:t>
      </w:r>
    </w:p>
  </w:footnote>
  <w:footnote w:id="29">
    <w:p w:rsidR="000944D0" w:rsidRDefault="000944D0">
      <w:pPr>
        <w:pStyle w:val="a3"/>
      </w:pPr>
      <w:r>
        <w:rPr>
          <w:rStyle w:val="a5"/>
        </w:rPr>
        <w:footnoteRef/>
      </w:r>
      <w:r>
        <w:t xml:space="preserve"> Если при анализе мы будем брать в расчет не только предыдущее и следующее поколение, но и то, к которому агент принадлежит, то это сильно усложнит расчеты, но не окажет влияния на результаты. </w:t>
      </w:r>
    </w:p>
  </w:footnote>
  <w:footnote w:id="30">
    <w:p w:rsidR="000944D0" w:rsidRPr="00167208" w:rsidRDefault="000944D0">
      <w:pPr>
        <w:pStyle w:val="a3"/>
      </w:pPr>
      <w:r>
        <w:rPr>
          <w:rStyle w:val="a5"/>
        </w:rPr>
        <w:footnoteRef/>
      </w:r>
      <w:r>
        <w:t xml:space="preserve"> Хотя полная «липкость» позволяет сделать анализ более прозрачным, некоторые разногласия, тоже могут вызвать такой же эффект, хотя и с дополнительными сложностями. (см. </w:t>
      </w:r>
      <w:proofErr w:type="spellStart"/>
      <w:r>
        <w:rPr>
          <w:lang w:val="en-US"/>
        </w:rPr>
        <w:t>Acemoglu</w:t>
      </w:r>
      <w:proofErr w:type="spellEnd"/>
      <w:r w:rsidRPr="00167208">
        <w:t xml:space="preserve"> </w:t>
      </w:r>
      <w:r>
        <w:t xml:space="preserve">и </w:t>
      </w:r>
      <w:r>
        <w:rPr>
          <w:lang w:val="en-US"/>
        </w:rPr>
        <w:t>Jackson</w:t>
      </w:r>
      <w:r w:rsidRPr="00167208">
        <w:t xml:space="preserve"> 2015)</w:t>
      </w:r>
    </w:p>
  </w:footnote>
  <w:footnote w:id="31">
    <w:p w:rsidR="000944D0" w:rsidRDefault="000944D0">
      <w:pPr>
        <w:pStyle w:val="a3"/>
      </w:pPr>
      <w:r>
        <w:rPr>
          <w:rStyle w:val="a5"/>
        </w:rPr>
        <w:footnoteRef/>
      </w:r>
      <w:r>
        <w:t xml:space="preserve"> Это означает, что правительство не может гарантировать того, что в будущем агент не будет нарушать закон только потому, что в прошлый раз был пойман. Это может быть связано, с тем, что у государства нет достаточно ресурса, необходимого для того, чтобы контролировать действия всех агентов, а значит однажды, кто-то из них может поменять свою модель поведения, уплатив некоторые издержки, которые могли бы гарантировать то, что государств за ним не наблюдает.</w:t>
      </w:r>
    </w:p>
  </w:footnote>
  <w:footnote w:id="32">
    <w:p w:rsidR="000944D0" w:rsidRDefault="000944D0">
      <w:pPr>
        <w:pStyle w:val="a3"/>
      </w:pPr>
      <w:r>
        <w:rPr>
          <w:rStyle w:val="a5"/>
        </w:rPr>
        <w:footnoteRef/>
      </w:r>
      <w:r>
        <w:t xml:space="preserve"> Все наши основные идеи также придерживаются альтернативного подхода к преемственности (фактически, все примеры с постоянными законами практически одинаковые). Что еще более важно, результат одного из наших ключевых примеров, выведенного из предположения 5, подкрепляется этим подходом, так как ужесточение закона автоматически заставляет следовать законам </w:t>
      </w:r>
      <w:proofErr w:type="spellStart"/>
      <w:r>
        <w:t>пердыдущего</w:t>
      </w:r>
      <w:proofErr w:type="spellEnd"/>
      <w:r>
        <w:t xml:space="preserve"> поколения, что автоматически снижает эффективность гражданского контроля. Этот эффект исключается благодаря нашему предположению о преемственности.</w:t>
      </w:r>
    </w:p>
  </w:footnote>
  <w:footnote w:id="33">
    <w:p w:rsidR="000944D0" w:rsidRDefault="000944D0">
      <w:pPr>
        <w:pStyle w:val="a3"/>
      </w:pPr>
      <w:r>
        <w:rPr>
          <w:rStyle w:val="a5"/>
        </w:rPr>
        <w:footnoteRef/>
      </w:r>
      <w:r>
        <w:t xml:space="preserve"> Так как решение об «осведомлении»  принимается после наблюдения за поведением других агентов, то наше равновесие теперь включает в себя последовательную рациональность. Если принимать в расчет </w:t>
      </w:r>
      <w:proofErr w:type="spellStart"/>
      <w:r>
        <w:t>тольк</w:t>
      </w:r>
      <w:proofErr w:type="spellEnd"/>
      <w:r>
        <w:t xml:space="preserve"> требования </w:t>
      </w:r>
      <w:proofErr w:type="spellStart"/>
      <w:r>
        <w:t>Бейсоновского</w:t>
      </w:r>
      <w:proofErr w:type="spellEnd"/>
      <w:r>
        <w:t xml:space="preserve"> </w:t>
      </w:r>
      <w:proofErr w:type="spellStart"/>
      <w:proofErr w:type="gramStart"/>
      <w:r>
        <w:t>равновесия,то</w:t>
      </w:r>
      <w:proofErr w:type="spellEnd"/>
      <w:proofErr w:type="gramEnd"/>
      <w:r>
        <w:t xml:space="preserve"> получится, что  все агенты подчиняются законам и сообщают о любом нарушении ( хотя это может в итоге оказаться и не в их интересах, так как повлечет за собой нарушение равновесия). Так как этот вариант  не </w:t>
      </w:r>
      <w:proofErr w:type="spellStart"/>
      <w:r>
        <w:t>стветствует</w:t>
      </w:r>
      <w:proofErr w:type="spellEnd"/>
      <w:r>
        <w:t xml:space="preserve"> нашему контексту, то мы возьмем </w:t>
      </w:r>
      <w:proofErr w:type="spellStart"/>
      <w:r>
        <w:t>бейсоновское</w:t>
      </w:r>
      <w:proofErr w:type="spellEnd"/>
      <w:r>
        <w:t xml:space="preserve"> равновесие за основу, но дополним его (это позволит нам избежать сложностей, связанных с обновлением убеждений при установлении новых нулевых измерений)</w:t>
      </w:r>
    </w:p>
  </w:footnote>
  <w:footnote w:id="34">
    <w:p w:rsidR="000944D0" w:rsidRPr="00203DA4" w:rsidRDefault="000944D0">
      <w:pPr>
        <w:pStyle w:val="a3"/>
      </w:pPr>
      <w:r>
        <w:rPr>
          <w:rStyle w:val="a5"/>
        </w:rPr>
        <w:footnoteRef/>
      </w:r>
      <w:r>
        <w:t xml:space="preserve"> Β</w:t>
      </w:r>
      <w:r>
        <w:rPr>
          <w:vertAlign w:val="subscript"/>
        </w:rPr>
        <w:t>0</w:t>
      </w:r>
      <w:r>
        <w:t xml:space="preserve"> –исходное условие, и не обязательно должно являться лучшим ответом при следующих играх, хотя и может им оказаться (как и в случае равновесного состояния). Мы рассматриваем </w:t>
      </w:r>
      <w:proofErr w:type="spellStart"/>
      <w:r>
        <w:t>равновестия</w:t>
      </w:r>
      <w:proofErr w:type="spellEnd"/>
      <w:r>
        <w:t xml:space="preserve">, в которых игра  симметрична в течение нескольких поколений, так как стратегии равновесий индексированы только по времени, но не по личности игроков. </w:t>
      </w:r>
    </w:p>
  </w:footnote>
  <w:footnote w:id="35">
    <w:p w:rsidR="000944D0" w:rsidRPr="00133080" w:rsidRDefault="000944D0">
      <w:pPr>
        <w:pStyle w:val="a3"/>
      </w:pPr>
      <w:r>
        <w:rPr>
          <w:rStyle w:val="a5"/>
        </w:rPr>
        <w:footnoteRef/>
      </w:r>
      <w:r>
        <w:t xml:space="preserve"> </w:t>
      </w:r>
      <w:proofErr w:type="gramStart"/>
      <w:r>
        <w:t>Хотя</w:t>
      </w:r>
      <w:proofErr w:type="gramEnd"/>
      <w:r>
        <w:t xml:space="preserve"> когда </w:t>
      </w:r>
      <w:r w:rsidRPr="007B3826">
        <w:t>λ=0</w:t>
      </w:r>
      <w:r>
        <w:t xml:space="preserve">, то про принятии решений, агенты в первый </w:t>
      </w:r>
      <w:proofErr w:type="spellStart"/>
      <w:r>
        <w:t>перид</w:t>
      </w:r>
      <w:proofErr w:type="spellEnd"/>
      <w:r>
        <w:t xml:space="preserve"> не учитывают свою выгоду, которую получат во второй период, когда они достигают второго периода, то у них все еще есть четко определенная целевая функция, определяемая формулой (4), и последовательной рациональностью равновесия, определяющая оптимальную модель поведения. Таким образом у них точно такая же модель поведения, склонная к </w:t>
      </w:r>
      <w:proofErr w:type="spellStart"/>
      <w:proofErr w:type="gramStart"/>
      <w:r>
        <w:t>осведомительству</w:t>
      </w:r>
      <w:proofErr w:type="spellEnd"/>
      <w:r>
        <w:t xml:space="preserve">  (</w:t>
      </w:r>
      <w:proofErr w:type="gramEnd"/>
      <w:r>
        <w:t xml:space="preserve">как у функции </w:t>
      </w:r>
      <w:r>
        <w:rPr>
          <w:lang w:val="en-US"/>
        </w:rPr>
        <w:t>b</w:t>
      </w:r>
      <w:r w:rsidRPr="00133080">
        <w:rPr>
          <w:vertAlign w:val="subscript"/>
        </w:rPr>
        <w:t>(</w:t>
      </w:r>
      <w:r>
        <w:rPr>
          <w:vertAlign w:val="subscript"/>
          <w:lang w:val="en-US"/>
        </w:rPr>
        <w:t>t</w:t>
      </w:r>
      <w:r w:rsidRPr="00133080">
        <w:rPr>
          <w:vertAlign w:val="subscript"/>
        </w:rPr>
        <w:t>,</w:t>
      </w:r>
      <w:proofErr w:type="spellStart"/>
      <w:r>
        <w:rPr>
          <w:vertAlign w:val="subscript"/>
          <w:lang w:val="en-US"/>
        </w:rPr>
        <w:t>i</w:t>
      </w:r>
      <w:proofErr w:type="spellEnd"/>
      <w:r w:rsidRPr="00133080">
        <w:rPr>
          <w:vertAlign w:val="subscript"/>
        </w:rPr>
        <w:t xml:space="preserve">)  </w:t>
      </w:r>
      <w:r>
        <w:t xml:space="preserve">как и в случае </w:t>
      </w:r>
      <w:r w:rsidRPr="007B3826">
        <w:t>λ</w:t>
      </w:r>
      <w:r w:rsidRPr="00133080">
        <w:t>&gt;</w:t>
      </w:r>
      <w:r>
        <w:t>0</w:t>
      </w:r>
    </w:p>
  </w:footnote>
  <w:footnote w:id="36">
    <w:p w:rsidR="000944D0" w:rsidRDefault="000944D0">
      <w:pPr>
        <w:pStyle w:val="a3"/>
      </w:pPr>
      <w:r>
        <w:rPr>
          <w:rStyle w:val="a5"/>
        </w:rPr>
        <w:footnoteRef/>
      </w:r>
      <w:r>
        <w:t xml:space="preserve"> Не существует конфликта между этим результатом и следствием 1, так как нынешние результаты касаются предельного поведения, следующим за последовательным принятием более жестких законов (начиная с полного соблюдения), а не сравнительного статистического результата. Важно то, что каждое незначительное изменение закона изменяет социальную норму для следующего поколения, и именно это свойство позволяет в полной мере обеспечить полное соблюдение. </w:t>
      </w:r>
    </w:p>
  </w:footnote>
  <w:footnote w:id="37">
    <w:p w:rsidR="000944D0" w:rsidRDefault="000944D0">
      <w:pPr>
        <w:pStyle w:val="a3"/>
      </w:pPr>
      <w:r>
        <w:rPr>
          <w:rStyle w:val="a5"/>
        </w:rPr>
        <w:footnoteRef/>
      </w:r>
      <w:r w:rsidRPr="0039732B">
        <w:rPr>
          <w:lang w:val="en-US"/>
        </w:rPr>
        <w:t xml:space="preserve"> Wilson, James Q. and George </w:t>
      </w:r>
      <w:proofErr w:type="spellStart"/>
      <w:r w:rsidRPr="0039732B">
        <w:rPr>
          <w:lang w:val="en-US"/>
        </w:rPr>
        <w:t>Kelling</w:t>
      </w:r>
      <w:proofErr w:type="spellEnd"/>
      <w:r w:rsidRPr="0039732B">
        <w:rPr>
          <w:lang w:val="en-US"/>
        </w:rPr>
        <w:t xml:space="preserve"> (1982). “Broken Windows: The Police and Neighborhood Safety.” </w:t>
      </w:r>
      <w:proofErr w:type="spellStart"/>
      <w:r w:rsidRPr="0039732B">
        <w:t>The</w:t>
      </w:r>
      <w:proofErr w:type="spellEnd"/>
      <w:r w:rsidRPr="0039732B">
        <w:t xml:space="preserve"> </w:t>
      </w:r>
      <w:proofErr w:type="spellStart"/>
      <w:r w:rsidRPr="0039732B">
        <w:t>Atlantic</w:t>
      </w:r>
      <w:proofErr w:type="spellEnd"/>
      <w:r w:rsidRPr="0039732B">
        <w:t xml:space="preserve">, </w:t>
      </w:r>
      <w:proofErr w:type="spellStart"/>
      <w:r w:rsidRPr="0039732B">
        <w:t>March</w:t>
      </w:r>
      <w:proofErr w:type="spellEnd"/>
      <w:r w:rsidRPr="0039732B">
        <w:t>, 1–9.</w:t>
      </w:r>
    </w:p>
  </w:footnote>
  <w:footnote w:id="38">
    <w:p w:rsidR="000944D0" w:rsidRDefault="000944D0">
      <w:pPr>
        <w:pStyle w:val="a3"/>
      </w:pPr>
      <w:r>
        <w:rPr>
          <w:rStyle w:val="a5"/>
        </w:rPr>
        <w:footnoteRef/>
      </w:r>
      <w:r>
        <w:t xml:space="preserve"> Введение этого предположения требует некоторой осторожности в определении критериев соответствия, но  в данном случае, мы опускаем детали. </w:t>
      </w:r>
    </w:p>
  </w:footnote>
  <w:footnote w:id="39">
    <w:p w:rsidR="000944D0" w:rsidRPr="00AF2530" w:rsidRDefault="000944D0">
      <w:pPr>
        <w:pStyle w:val="a3"/>
        <w:rPr>
          <w:lang w:val="en-US"/>
        </w:rPr>
      </w:pPr>
      <w:r>
        <w:rPr>
          <w:rStyle w:val="a5"/>
        </w:rPr>
        <w:footnoteRef/>
      </w:r>
      <w:r w:rsidRPr="00AF2530">
        <w:rPr>
          <w:lang w:val="en-US"/>
        </w:rPr>
        <w:t xml:space="preserve"> </w:t>
      </w:r>
      <w:r>
        <w:t>Подробнее</w:t>
      </w:r>
      <w:r w:rsidRPr="00AF2530">
        <w:rPr>
          <w:lang w:val="en-US"/>
        </w:rPr>
        <w:t xml:space="preserve"> </w:t>
      </w:r>
      <w:r>
        <w:t>смотри</w:t>
      </w:r>
      <w:r w:rsidRPr="00AF2530">
        <w:rPr>
          <w:lang w:val="en-US"/>
        </w:rPr>
        <w:t xml:space="preserve"> </w:t>
      </w:r>
      <w:proofErr w:type="spellStart"/>
      <w:r>
        <w:rPr>
          <w:lang w:val="en-US"/>
        </w:rPr>
        <w:t>Spagnolo</w:t>
      </w:r>
      <w:proofErr w:type="spellEnd"/>
      <w:r w:rsidRPr="00AF2530">
        <w:rPr>
          <w:lang w:val="en-US"/>
        </w:rPr>
        <w:t xml:space="preserve"> (2008).</w:t>
      </w:r>
    </w:p>
  </w:footnote>
  <w:footnote w:id="40">
    <w:p w:rsidR="000944D0" w:rsidRDefault="000944D0">
      <w:pPr>
        <w:pStyle w:val="a3"/>
      </w:pPr>
      <w:r>
        <w:rPr>
          <w:rStyle w:val="a5"/>
        </w:rPr>
        <w:footnoteRef/>
      </w:r>
      <w:r w:rsidRPr="00AF2530">
        <w:rPr>
          <w:lang w:val="en-US"/>
        </w:rPr>
        <w:t xml:space="preserve"> </w:t>
      </w:r>
      <w:proofErr w:type="spellStart"/>
      <w:r w:rsidRPr="00AF2530">
        <w:rPr>
          <w:lang w:val="en-US"/>
        </w:rPr>
        <w:t>Holmstrom</w:t>
      </w:r>
      <w:proofErr w:type="spellEnd"/>
      <w:r w:rsidRPr="00AF2530">
        <w:rPr>
          <w:lang w:val="en-US"/>
        </w:rPr>
        <w:t>, Bengt (1984). “On the Theory of Delegation.” In Bayesian Models in Economic</w:t>
      </w:r>
    </w:p>
  </w:footnote>
  <w:footnote w:id="41">
    <w:p w:rsidR="000944D0" w:rsidRPr="0005603A" w:rsidRDefault="000944D0">
      <w:pPr>
        <w:pStyle w:val="a3"/>
      </w:pPr>
      <w:r>
        <w:rPr>
          <w:rStyle w:val="a5"/>
        </w:rPr>
        <w:footnoteRef/>
      </w:r>
      <w:r>
        <w:t xml:space="preserve"> </w:t>
      </w:r>
      <w:r w:rsidRPr="0005603A">
        <w:t>ζ_m</w:t>
      </w:r>
      <w:r>
        <w:t xml:space="preserve"> – показатель, который появляется во всех расчетах равновесий, где действия </w:t>
      </w:r>
      <w:proofErr w:type="spellStart"/>
      <w:r>
        <w:t>аента</w:t>
      </w:r>
      <w:proofErr w:type="spellEnd"/>
      <w:r>
        <w:t xml:space="preserve"> могут влиять только на поведение его партнера. При анализе благосостояния появляются оба показателя </w:t>
      </w:r>
      <m:oMath>
        <m:sSub>
          <m:sSubPr>
            <m:ctrlPr>
              <w:rPr>
                <w:rFonts w:ascii="Cambria Math" w:hAnsi="Cambria Math"/>
                <w:i/>
              </w:rPr>
            </m:ctrlPr>
          </m:sSubPr>
          <m:e>
            <m:r>
              <w:rPr>
                <w:rFonts w:ascii="Cambria Math" w:hAnsi="Cambria Math"/>
              </w:rPr>
              <m:t>ζ</m:t>
            </m:r>
          </m:e>
          <m:sub>
            <m:r>
              <w:rPr>
                <w:rFonts w:ascii="Cambria Math" w:hAnsi="Cambria Math"/>
              </w:rPr>
              <m:t>m</m:t>
            </m:r>
          </m:sub>
        </m:sSub>
      </m:oMath>
      <w:r w:rsidRPr="0005603A">
        <w:rPr>
          <w:rFonts w:eastAsiaTheme="minorEastAsia"/>
        </w:rPr>
        <w:t xml:space="preserve"> </w:t>
      </w:r>
      <w:r>
        <w:rPr>
          <w:rFonts w:eastAsiaTheme="minorEastAsia"/>
        </w:rPr>
        <w:t xml:space="preserve">и </w:t>
      </w:r>
      <m:oMath>
        <m:sSub>
          <m:sSubPr>
            <m:ctrlPr>
              <w:rPr>
                <w:rFonts w:ascii="Cambria Math" w:eastAsiaTheme="minorEastAsia" w:hAnsi="Cambria Math"/>
                <w:i/>
              </w:rPr>
            </m:ctrlPr>
          </m:sSubPr>
          <m:e>
            <m:r>
              <w:rPr>
                <w:rFonts w:ascii="Cambria Math" w:eastAsiaTheme="minorEastAsia" w:hAnsi="Cambria Math"/>
              </w:rPr>
              <m:t>ζ</m:t>
            </m:r>
          </m:e>
          <m:sub>
            <m:r>
              <w:rPr>
                <w:rFonts w:ascii="Cambria Math" w:eastAsiaTheme="minorEastAsia" w:hAnsi="Cambria Math"/>
              </w:rPr>
              <m:t>0</m:t>
            </m:r>
          </m:sub>
        </m:sSub>
      </m:oMath>
      <w:r>
        <w:t xml:space="preserve">, поскольку на поведение агента могут влиять как поведение его партнера, так и поведение других игроков, особенно если они находятся за пределами влияния рассматриваемого нами агента. Каждый агент зависит от другого через </w:t>
      </w:r>
      <m:oMath>
        <m:sSub>
          <m:sSubPr>
            <m:ctrlPr>
              <w:rPr>
                <w:rFonts w:ascii="Cambria Math" w:hAnsi="Cambria Math"/>
                <w:i/>
              </w:rPr>
            </m:ctrlPr>
          </m:sSubPr>
          <m:e>
            <m:r>
              <w:rPr>
                <w:rFonts w:ascii="Cambria Math" w:hAnsi="Cambria Math"/>
              </w:rPr>
              <m:t>ζ</m:t>
            </m:r>
          </m:e>
          <m:sub>
            <m:r>
              <w:rPr>
                <w:rFonts w:ascii="Cambria Math" w:hAnsi="Cambria Math"/>
              </w:rPr>
              <m:t>m</m:t>
            </m:r>
          </m:sub>
        </m:sSub>
      </m:oMath>
      <w:r>
        <w:t xml:space="preserve">и </w:t>
      </w:r>
      <m:oMath>
        <m:r>
          <w:rPr>
            <w:rFonts w:ascii="Cambria Math" w:hAnsi="Cambria Math"/>
          </w:rPr>
          <m:t>n-2</m:t>
        </m:r>
      </m:oMath>
      <w:r>
        <w:t xml:space="preserve">или </w:t>
      </w:r>
      <w:proofErr w:type="gramStart"/>
      <w:r>
        <w:t xml:space="preserve">через </w:t>
      </w:r>
      <m:oMath>
        <m:sSub>
          <m:sSubPr>
            <m:ctrlPr>
              <w:rPr>
                <w:rFonts w:ascii="Cambria Math" w:hAnsi="Cambria Math"/>
                <w:i/>
              </w:rPr>
            </m:ctrlPr>
          </m:sSubPr>
          <m:e>
            <m:r>
              <w:rPr>
                <w:rFonts w:ascii="Cambria Math" w:hAnsi="Cambria Math"/>
              </w:rPr>
              <m:t>ζ</m:t>
            </m:r>
          </m:e>
          <m:sub>
            <m:r>
              <w:rPr>
                <w:rFonts w:ascii="Cambria Math" w:hAnsi="Cambria Math"/>
              </w:rPr>
              <m:t>0</m:t>
            </m:r>
          </m:sub>
        </m:sSub>
      </m:oMath>
      <w:r>
        <w:t>,</w:t>
      </w:r>
      <w:proofErr w:type="gramEnd"/>
      <w:r>
        <w:t xml:space="preserve"> таким образом, поведение агента определяется как</w:t>
      </w:r>
      <w:r w:rsidRPr="00A37D16">
        <w:t xml:space="preserve"> </w:t>
      </w:r>
      <w:r>
        <w:t xml:space="preserve">среднее влияние на общество  </w:t>
      </w:r>
      <m:oMath>
        <m:sSub>
          <m:sSubPr>
            <m:ctrlPr>
              <w:rPr>
                <w:rFonts w:ascii="Cambria Math" w:hAnsi="Cambria Math"/>
                <w:i/>
              </w:rPr>
            </m:ctrlPr>
          </m:sSubPr>
          <m:e>
            <m:r>
              <w:rPr>
                <w:rFonts w:ascii="Cambria Math" w:hAnsi="Cambria Math"/>
              </w:rPr>
              <m:t>ζ</m:t>
            </m:r>
          </m:e>
          <m:sub>
            <m:r>
              <w:rPr>
                <w:rFonts w:ascii="Cambria Math" w:hAnsi="Cambria Math"/>
                <w:lang w:val="en-US"/>
              </w:rPr>
              <m:t>m</m:t>
            </m:r>
          </m:sub>
        </m:sSub>
        <m:r>
          <w:rPr>
            <w:rFonts w:ascii="Cambria Math" w:hAnsi="Cambria Math"/>
          </w:rPr>
          <m:t>+</m:t>
        </m:r>
        <m:d>
          <m:dPr>
            <m:ctrlPr>
              <w:rPr>
                <w:rFonts w:ascii="Cambria Math" w:hAnsi="Cambria Math"/>
                <w:i/>
              </w:rPr>
            </m:ctrlPr>
          </m:dPr>
          <m:e>
            <m:r>
              <w:rPr>
                <w:rFonts w:ascii="Cambria Math" w:hAnsi="Cambria Math"/>
              </w:rPr>
              <m:t>n-2</m:t>
            </m:r>
          </m:e>
        </m:d>
        <m:sSub>
          <m:sSubPr>
            <m:ctrlPr>
              <w:rPr>
                <w:rFonts w:ascii="Cambria Math" w:hAnsi="Cambria Math"/>
                <w:i/>
              </w:rPr>
            </m:ctrlPr>
          </m:sSubPr>
          <m:e>
            <m:r>
              <w:rPr>
                <w:rFonts w:ascii="Cambria Math" w:hAnsi="Cambria Math"/>
              </w:rPr>
              <m:t>ζ</m:t>
            </m:r>
          </m:e>
          <m:sub>
            <m:r>
              <w:rPr>
                <w:rFonts w:ascii="Cambria Math" w:hAnsi="Cambria Math"/>
              </w:rPr>
              <m:t>0</m:t>
            </m:r>
          </m:sub>
        </m:sSub>
        <m:r>
          <w:rPr>
            <w:rFonts w:ascii="Cambria Math" w:hAnsi="Cambria Math"/>
          </w:rPr>
          <m:t>/(n-1)</m:t>
        </m:r>
      </m:oMath>
      <w:r>
        <w:rPr>
          <w:rFonts w:eastAsiaTheme="minorEastAsia"/>
        </w:rPr>
        <w:t xml:space="preserve">. Таким образом, здесь вполне будет уместна замена переменных </w:t>
      </w:r>
      <w:proofErr w:type="gramStart"/>
      <w:r>
        <w:rPr>
          <w:rFonts w:eastAsiaTheme="minorEastAsia"/>
        </w:rPr>
        <w:t xml:space="preserve">на </w:t>
      </w:r>
      <m:oMath>
        <m:r>
          <w:rPr>
            <w:rFonts w:ascii="Cambria Math" w:eastAsiaTheme="minorEastAsia" w:hAnsi="Cambria Math"/>
          </w:rPr>
          <m:t>ζ</m:t>
        </m:r>
      </m:oMath>
      <w:r>
        <w:rPr>
          <w:rFonts w:eastAsiaTheme="minorEastAsia"/>
        </w:rPr>
        <w:t>.</w:t>
      </w:r>
      <w:proofErr w:type="gramEnd"/>
    </w:p>
  </w:footnote>
  <w:footnote w:id="42">
    <w:p w:rsidR="000944D0" w:rsidRPr="00BC12D1" w:rsidRDefault="000944D0">
      <w:pPr>
        <w:pStyle w:val="a3"/>
      </w:pPr>
      <w:r>
        <w:rPr>
          <w:rStyle w:val="a5"/>
        </w:rPr>
        <w:footnoteRef/>
      </w:r>
      <w:r>
        <w:t xml:space="preserve"> Эндогенные законы, и </w:t>
      </w:r>
      <w:proofErr w:type="gramStart"/>
      <w:r>
        <w:t>законы</w:t>
      </w:r>
      <w:proofErr w:type="gramEnd"/>
      <w:r>
        <w:t xml:space="preserve"> не основанные на социальных нормах подробно рассматривают</w:t>
      </w:r>
      <w:r w:rsidRPr="00BC12D1">
        <w:t xml:space="preserve"> </w:t>
      </w:r>
      <w:proofErr w:type="spellStart"/>
      <w:r>
        <w:rPr>
          <w:lang w:val="en-US"/>
        </w:rPr>
        <w:t>Barbera</w:t>
      </w:r>
      <w:proofErr w:type="spellEnd"/>
      <w:r w:rsidRPr="00BC12D1">
        <w:t xml:space="preserve"> </w:t>
      </w:r>
      <w:r>
        <w:t xml:space="preserve">и </w:t>
      </w:r>
      <w:r>
        <w:rPr>
          <w:lang w:val="en-US"/>
        </w:rPr>
        <w:t>Jackson</w:t>
      </w:r>
      <w:r w:rsidRPr="00BC12D1">
        <w:t xml:space="preserve"> (2004) </w:t>
      </w:r>
      <w:r>
        <w:t xml:space="preserve">и </w:t>
      </w:r>
      <w:proofErr w:type="spellStart"/>
      <w:r>
        <w:rPr>
          <w:lang w:val="en-US"/>
        </w:rPr>
        <w:t>Acemoglu</w:t>
      </w:r>
      <w:proofErr w:type="spellEnd"/>
      <w:r w:rsidRPr="00BC12D1">
        <w:t xml:space="preserve">, </w:t>
      </w:r>
      <w:proofErr w:type="spellStart"/>
      <w:r>
        <w:rPr>
          <w:lang w:val="en-US"/>
        </w:rPr>
        <w:t>Egorov</w:t>
      </w:r>
      <w:proofErr w:type="spellEnd"/>
      <w:r w:rsidRPr="00BC12D1">
        <w:t xml:space="preserve"> </w:t>
      </w:r>
      <w:r>
        <w:t xml:space="preserve">и </w:t>
      </w:r>
      <w:proofErr w:type="spellStart"/>
      <w:r>
        <w:rPr>
          <w:lang w:val="en-US"/>
        </w:rPr>
        <w:t>Soonin</w:t>
      </w:r>
      <w:proofErr w:type="spellEnd"/>
      <w:r w:rsidRPr="00BC12D1">
        <w:t xml:space="preserve"> (2012)</w:t>
      </w:r>
    </w:p>
  </w:footnote>
  <w:footnote w:id="43">
    <w:p w:rsidR="000944D0" w:rsidRPr="00537135" w:rsidRDefault="000944D0" w:rsidP="00537135">
      <w:pPr>
        <w:pStyle w:val="a3"/>
        <w:rPr>
          <w:lang w:val="en-US"/>
        </w:rPr>
      </w:pPr>
      <w:r>
        <w:rPr>
          <w:rStyle w:val="a5"/>
        </w:rPr>
        <w:footnoteRef/>
      </w:r>
      <w:r w:rsidRPr="00537135">
        <w:rPr>
          <w:lang w:val="en-US"/>
        </w:rPr>
        <w:t xml:space="preserve"> </w:t>
      </w:r>
      <w:proofErr w:type="spellStart"/>
      <w:r w:rsidRPr="00537135">
        <w:rPr>
          <w:lang w:val="en-US"/>
        </w:rPr>
        <w:t>Acemoglu</w:t>
      </w:r>
      <w:proofErr w:type="spellEnd"/>
      <w:r w:rsidRPr="00537135">
        <w:rPr>
          <w:lang w:val="en-US"/>
        </w:rPr>
        <w:t xml:space="preserve">, Daron and </w:t>
      </w:r>
      <w:proofErr w:type="spellStart"/>
      <w:r w:rsidRPr="00537135">
        <w:rPr>
          <w:lang w:val="en-US"/>
        </w:rPr>
        <w:t>ThierryVerdier</w:t>
      </w:r>
      <w:proofErr w:type="spellEnd"/>
      <w:r w:rsidRPr="00537135">
        <w:rPr>
          <w:lang w:val="en-US"/>
        </w:rPr>
        <w:t xml:space="preserve"> (2000). “</w:t>
      </w:r>
      <w:proofErr w:type="spellStart"/>
      <w:r w:rsidRPr="00537135">
        <w:rPr>
          <w:lang w:val="en-US"/>
        </w:rPr>
        <w:t>TheChoice</w:t>
      </w:r>
      <w:proofErr w:type="spellEnd"/>
      <w:r w:rsidRPr="00537135">
        <w:rPr>
          <w:lang w:val="en-US"/>
        </w:rPr>
        <w:t xml:space="preserve"> between Corruption and Market Failures.”</w:t>
      </w:r>
    </w:p>
    <w:p w:rsidR="000944D0" w:rsidRPr="00537135" w:rsidRDefault="000944D0" w:rsidP="00537135">
      <w:pPr>
        <w:pStyle w:val="a3"/>
        <w:rPr>
          <w:lang w:val="en-US"/>
        </w:rPr>
      </w:pPr>
      <w:r w:rsidRPr="00537135">
        <w:rPr>
          <w:lang w:val="en-US"/>
        </w:rPr>
        <w:t>American Economic Review, 90(1), 194–211.</w:t>
      </w:r>
    </w:p>
  </w:footnote>
  <w:footnote w:id="44">
    <w:p w:rsidR="000944D0" w:rsidRPr="00537135" w:rsidRDefault="000944D0" w:rsidP="00537135">
      <w:pPr>
        <w:pStyle w:val="a3"/>
        <w:rPr>
          <w:lang w:val="en-US"/>
        </w:rPr>
      </w:pPr>
      <w:r>
        <w:rPr>
          <w:rStyle w:val="a5"/>
        </w:rPr>
        <w:footnoteRef/>
      </w:r>
      <w:r w:rsidRPr="00537135">
        <w:rPr>
          <w:lang w:val="en-US"/>
        </w:rPr>
        <w:t xml:space="preserve"> </w:t>
      </w:r>
      <w:proofErr w:type="spellStart"/>
      <w:r w:rsidRPr="00537135">
        <w:rPr>
          <w:lang w:val="en-US"/>
        </w:rPr>
        <w:t>Benabou</w:t>
      </w:r>
      <w:proofErr w:type="spellEnd"/>
      <w:r w:rsidRPr="00537135">
        <w:rPr>
          <w:lang w:val="en-US"/>
        </w:rPr>
        <w:t xml:space="preserve">, Roland and Jean </w:t>
      </w:r>
      <w:proofErr w:type="spellStart"/>
      <w:r w:rsidRPr="00537135">
        <w:rPr>
          <w:lang w:val="en-US"/>
        </w:rPr>
        <w:t>Tirole</w:t>
      </w:r>
      <w:proofErr w:type="spellEnd"/>
      <w:r w:rsidRPr="00537135">
        <w:rPr>
          <w:lang w:val="en-US"/>
        </w:rPr>
        <w:t xml:space="preserve"> (2011). “Laws and Norms.” NBER Working Pa</w:t>
      </w:r>
      <w:r>
        <w:rPr>
          <w:lang w:val="en-US"/>
        </w:rPr>
        <w:t>per No. 17579.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77A"/>
    <w:multiLevelType w:val="hybridMultilevel"/>
    <w:tmpl w:val="7B5AA7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F72570F"/>
    <w:multiLevelType w:val="hybridMultilevel"/>
    <w:tmpl w:val="6102289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328F52FB"/>
    <w:multiLevelType w:val="hybridMultilevel"/>
    <w:tmpl w:val="3894E9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99B480C"/>
    <w:multiLevelType w:val="hybridMultilevel"/>
    <w:tmpl w:val="8DFA23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9DE64DE"/>
    <w:multiLevelType w:val="hybridMultilevel"/>
    <w:tmpl w:val="F0709AB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614F6CE7"/>
    <w:multiLevelType w:val="hybridMultilevel"/>
    <w:tmpl w:val="57EA2B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0541BB3"/>
    <w:multiLevelType w:val="hybridMultilevel"/>
    <w:tmpl w:val="A70AD22A"/>
    <w:lvl w:ilvl="0" w:tplc="6F4AC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9C3D79"/>
    <w:multiLevelType w:val="hybridMultilevel"/>
    <w:tmpl w:val="15A0E54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7EB23E14"/>
    <w:multiLevelType w:val="hybridMultilevel"/>
    <w:tmpl w:val="669E3B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58"/>
    <w:rsid w:val="00002E64"/>
    <w:rsid w:val="000042E2"/>
    <w:rsid w:val="00011206"/>
    <w:rsid w:val="00011B29"/>
    <w:rsid w:val="000163A5"/>
    <w:rsid w:val="00021CF5"/>
    <w:rsid w:val="000234C9"/>
    <w:rsid w:val="00023544"/>
    <w:rsid w:val="00024EC9"/>
    <w:rsid w:val="00030114"/>
    <w:rsid w:val="00034E34"/>
    <w:rsid w:val="00042758"/>
    <w:rsid w:val="00043FD7"/>
    <w:rsid w:val="00046538"/>
    <w:rsid w:val="00047BD9"/>
    <w:rsid w:val="0005603A"/>
    <w:rsid w:val="000567EE"/>
    <w:rsid w:val="00065E39"/>
    <w:rsid w:val="00072FD3"/>
    <w:rsid w:val="0007773F"/>
    <w:rsid w:val="000825AB"/>
    <w:rsid w:val="000944D0"/>
    <w:rsid w:val="000A0471"/>
    <w:rsid w:val="000B5574"/>
    <w:rsid w:val="000E5956"/>
    <w:rsid w:val="000E5F14"/>
    <w:rsid w:val="000E66DA"/>
    <w:rsid w:val="00106C4D"/>
    <w:rsid w:val="00106C6A"/>
    <w:rsid w:val="00110181"/>
    <w:rsid w:val="001125B2"/>
    <w:rsid w:val="00116F9C"/>
    <w:rsid w:val="0012069D"/>
    <w:rsid w:val="00131C22"/>
    <w:rsid w:val="00133080"/>
    <w:rsid w:val="001473F9"/>
    <w:rsid w:val="00150DA3"/>
    <w:rsid w:val="00150FEA"/>
    <w:rsid w:val="00151612"/>
    <w:rsid w:val="001577C6"/>
    <w:rsid w:val="00167208"/>
    <w:rsid w:val="00185AB6"/>
    <w:rsid w:val="00185E7C"/>
    <w:rsid w:val="00191CC4"/>
    <w:rsid w:val="00195088"/>
    <w:rsid w:val="001A1704"/>
    <w:rsid w:val="001B4FD3"/>
    <w:rsid w:val="001C4791"/>
    <w:rsid w:val="001C505A"/>
    <w:rsid w:val="001C6441"/>
    <w:rsid w:val="001D1313"/>
    <w:rsid w:val="001E2423"/>
    <w:rsid w:val="001F136D"/>
    <w:rsid w:val="001F2659"/>
    <w:rsid w:val="001F6175"/>
    <w:rsid w:val="001F7137"/>
    <w:rsid w:val="00203DA4"/>
    <w:rsid w:val="0021572C"/>
    <w:rsid w:val="00224DF6"/>
    <w:rsid w:val="00225C8D"/>
    <w:rsid w:val="002278CC"/>
    <w:rsid w:val="00241519"/>
    <w:rsid w:val="0024480C"/>
    <w:rsid w:val="00250621"/>
    <w:rsid w:val="00253817"/>
    <w:rsid w:val="0026358A"/>
    <w:rsid w:val="002638CE"/>
    <w:rsid w:val="002652DB"/>
    <w:rsid w:val="00275835"/>
    <w:rsid w:val="00280335"/>
    <w:rsid w:val="00284D4A"/>
    <w:rsid w:val="00293B0F"/>
    <w:rsid w:val="00297E05"/>
    <w:rsid w:val="002A2703"/>
    <w:rsid w:val="002B23B8"/>
    <w:rsid w:val="002C0514"/>
    <w:rsid w:val="002C669C"/>
    <w:rsid w:val="002D23D8"/>
    <w:rsid w:val="002D3633"/>
    <w:rsid w:val="002E013B"/>
    <w:rsid w:val="002E0466"/>
    <w:rsid w:val="002E07BC"/>
    <w:rsid w:val="002E27C0"/>
    <w:rsid w:val="002E311C"/>
    <w:rsid w:val="002F2D92"/>
    <w:rsid w:val="00301F9A"/>
    <w:rsid w:val="00312143"/>
    <w:rsid w:val="00313481"/>
    <w:rsid w:val="00313CFD"/>
    <w:rsid w:val="00315901"/>
    <w:rsid w:val="0031697E"/>
    <w:rsid w:val="00321D84"/>
    <w:rsid w:val="00322C36"/>
    <w:rsid w:val="0032446B"/>
    <w:rsid w:val="00332DD5"/>
    <w:rsid w:val="00334B5E"/>
    <w:rsid w:val="00347338"/>
    <w:rsid w:val="00360C4D"/>
    <w:rsid w:val="00363F9F"/>
    <w:rsid w:val="003654FF"/>
    <w:rsid w:val="003671F8"/>
    <w:rsid w:val="00367653"/>
    <w:rsid w:val="00371C5B"/>
    <w:rsid w:val="00377CE8"/>
    <w:rsid w:val="00383F84"/>
    <w:rsid w:val="00392A64"/>
    <w:rsid w:val="00394AF1"/>
    <w:rsid w:val="003960CD"/>
    <w:rsid w:val="0039732B"/>
    <w:rsid w:val="003A3425"/>
    <w:rsid w:val="003A4E93"/>
    <w:rsid w:val="003B3BE0"/>
    <w:rsid w:val="003B75FE"/>
    <w:rsid w:val="003C2CEC"/>
    <w:rsid w:val="003C670C"/>
    <w:rsid w:val="003C732B"/>
    <w:rsid w:val="003D4945"/>
    <w:rsid w:val="003E2239"/>
    <w:rsid w:val="003E5E7E"/>
    <w:rsid w:val="003F3BC8"/>
    <w:rsid w:val="00401FE4"/>
    <w:rsid w:val="00404DA5"/>
    <w:rsid w:val="004058A9"/>
    <w:rsid w:val="004101BD"/>
    <w:rsid w:val="004119B1"/>
    <w:rsid w:val="00416268"/>
    <w:rsid w:val="0042578B"/>
    <w:rsid w:val="00427110"/>
    <w:rsid w:val="004304C8"/>
    <w:rsid w:val="0043434B"/>
    <w:rsid w:val="004452A4"/>
    <w:rsid w:val="0044616E"/>
    <w:rsid w:val="00460021"/>
    <w:rsid w:val="0046036A"/>
    <w:rsid w:val="004607FF"/>
    <w:rsid w:val="00466720"/>
    <w:rsid w:val="00467FBC"/>
    <w:rsid w:val="00471358"/>
    <w:rsid w:val="00472F4F"/>
    <w:rsid w:val="004761CD"/>
    <w:rsid w:val="00484CEB"/>
    <w:rsid w:val="004851D3"/>
    <w:rsid w:val="00487558"/>
    <w:rsid w:val="00487F21"/>
    <w:rsid w:val="00494E9C"/>
    <w:rsid w:val="004950CC"/>
    <w:rsid w:val="004A09E3"/>
    <w:rsid w:val="004A1A48"/>
    <w:rsid w:val="004A4E9D"/>
    <w:rsid w:val="004A6DAA"/>
    <w:rsid w:val="004B0968"/>
    <w:rsid w:val="004B432B"/>
    <w:rsid w:val="004B7B77"/>
    <w:rsid w:val="004C30A7"/>
    <w:rsid w:val="004D054D"/>
    <w:rsid w:val="004D223D"/>
    <w:rsid w:val="004D36BE"/>
    <w:rsid w:val="004D6759"/>
    <w:rsid w:val="004E14B3"/>
    <w:rsid w:val="004E4912"/>
    <w:rsid w:val="004E5D7F"/>
    <w:rsid w:val="004F0F3A"/>
    <w:rsid w:val="004F5C03"/>
    <w:rsid w:val="005006D5"/>
    <w:rsid w:val="00506F4C"/>
    <w:rsid w:val="005148BE"/>
    <w:rsid w:val="0052267D"/>
    <w:rsid w:val="005258AC"/>
    <w:rsid w:val="00531060"/>
    <w:rsid w:val="00531A41"/>
    <w:rsid w:val="005325A4"/>
    <w:rsid w:val="00534A02"/>
    <w:rsid w:val="00537135"/>
    <w:rsid w:val="005372AB"/>
    <w:rsid w:val="00537399"/>
    <w:rsid w:val="00550F1B"/>
    <w:rsid w:val="00553424"/>
    <w:rsid w:val="00567A28"/>
    <w:rsid w:val="00570639"/>
    <w:rsid w:val="00574203"/>
    <w:rsid w:val="00575DF2"/>
    <w:rsid w:val="00577266"/>
    <w:rsid w:val="00591546"/>
    <w:rsid w:val="00593BA1"/>
    <w:rsid w:val="005A2132"/>
    <w:rsid w:val="005A26C7"/>
    <w:rsid w:val="005A65E4"/>
    <w:rsid w:val="005B0849"/>
    <w:rsid w:val="005C01C4"/>
    <w:rsid w:val="005C1570"/>
    <w:rsid w:val="005C37D2"/>
    <w:rsid w:val="005C574B"/>
    <w:rsid w:val="005C5BFC"/>
    <w:rsid w:val="005D71D2"/>
    <w:rsid w:val="005E26D0"/>
    <w:rsid w:val="005E3564"/>
    <w:rsid w:val="005E3F6C"/>
    <w:rsid w:val="005F156E"/>
    <w:rsid w:val="005F1B99"/>
    <w:rsid w:val="005F3610"/>
    <w:rsid w:val="006001F5"/>
    <w:rsid w:val="0060055E"/>
    <w:rsid w:val="006031BF"/>
    <w:rsid w:val="0060429A"/>
    <w:rsid w:val="00605B0D"/>
    <w:rsid w:val="0061551F"/>
    <w:rsid w:val="006160BB"/>
    <w:rsid w:val="006163D6"/>
    <w:rsid w:val="0061785D"/>
    <w:rsid w:val="00623305"/>
    <w:rsid w:val="006244A5"/>
    <w:rsid w:val="00630F15"/>
    <w:rsid w:val="00634881"/>
    <w:rsid w:val="006365AF"/>
    <w:rsid w:val="00641DE5"/>
    <w:rsid w:val="00643487"/>
    <w:rsid w:val="00643FAD"/>
    <w:rsid w:val="0066037A"/>
    <w:rsid w:val="00663CE4"/>
    <w:rsid w:val="00677576"/>
    <w:rsid w:val="00687B46"/>
    <w:rsid w:val="006963D5"/>
    <w:rsid w:val="006A0213"/>
    <w:rsid w:val="006A246E"/>
    <w:rsid w:val="006B3A70"/>
    <w:rsid w:val="006B538A"/>
    <w:rsid w:val="006B56C2"/>
    <w:rsid w:val="006B698E"/>
    <w:rsid w:val="006B7261"/>
    <w:rsid w:val="006C5578"/>
    <w:rsid w:val="006C5761"/>
    <w:rsid w:val="006E28AF"/>
    <w:rsid w:val="006E3531"/>
    <w:rsid w:val="006E3B42"/>
    <w:rsid w:val="006F1B04"/>
    <w:rsid w:val="006F4098"/>
    <w:rsid w:val="006F49AF"/>
    <w:rsid w:val="006F59AA"/>
    <w:rsid w:val="006F641E"/>
    <w:rsid w:val="00701EA4"/>
    <w:rsid w:val="007030D0"/>
    <w:rsid w:val="0071468E"/>
    <w:rsid w:val="007171F1"/>
    <w:rsid w:val="00724113"/>
    <w:rsid w:val="007434B8"/>
    <w:rsid w:val="007770DF"/>
    <w:rsid w:val="00787235"/>
    <w:rsid w:val="00793032"/>
    <w:rsid w:val="007935C2"/>
    <w:rsid w:val="007946A1"/>
    <w:rsid w:val="00795B9B"/>
    <w:rsid w:val="00796A3B"/>
    <w:rsid w:val="00797913"/>
    <w:rsid w:val="007A27E8"/>
    <w:rsid w:val="007A3C6A"/>
    <w:rsid w:val="007B0015"/>
    <w:rsid w:val="007B3826"/>
    <w:rsid w:val="007C1824"/>
    <w:rsid w:val="007C6F66"/>
    <w:rsid w:val="007D2E58"/>
    <w:rsid w:val="007D3385"/>
    <w:rsid w:val="007D4877"/>
    <w:rsid w:val="007D4B02"/>
    <w:rsid w:val="007E70C2"/>
    <w:rsid w:val="00800525"/>
    <w:rsid w:val="0080416B"/>
    <w:rsid w:val="00804E5D"/>
    <w:rsid w:val="00811366"/>
    <w:rsid w:val="00813939"/>
    <w:rsid w:val="00813EC7"/>
    <w:rsid w:val="00824431"/>
    <w:rsid w:val="00825D90"/>
    <w:rsid w:val="00827026"/>
    <w:rsid w:val="00827C51"/>
    <w:rsid w:val="00834D03"/>
    <w:rsid w:val="00835A03"/>
    <w:rsid w:val="00836408"/>
    <w:rsid w:val="00850473"/>
    <w:rsid w:val="00863AD0"/>
    <w:rsid w:val="008641CD"/>
    <w:rsid w:val="008677F9"/>
    <w:rsid w:val="00870193"/>
    <w:rsid w:val="0088069F"/>
    <w:rsid w:val="00880BC9"/>
    <w:rsid w:val="00883C41"/>
    <w:rsid w:val="00885D62"/>
    <w:rsid w:val="00886DEA"/>
    <w:rsid w:val="00893B95"/>
    <w:rsid w:val="00896D56"/>
    <w:rsid w:val="00897D8D"/>
    <w:rsid w:val="008A2870"/>
    <w:rsid w:val="008A60EE"/>
    <w:rsid w:val="008B51E6"/>
    <w:rsid w:val="008C0ED9"/>
    <w:rsid w:val="008C1809"/>
    <w:rsid w:val="008C5EC7"/>
    <w:rsid w:val="008C60BE"/>
    <w:rsid w:val="008C6417"/>
    <w:rsid w:val="008D392D"/>
    <w:rsid w:val="008D42A1"/>
    <w:rsid w:val="008E120D"/>
    <w:rsid w:val="008E55E9"/>
    <w:rsid w:val="008F20F6"/>
    <w:rsid w:val="008F3BD7"/>
    <w:rsid w:val="008F6FB0"/>
    <w:rsid w:val="00902164"/>
    <w:rsid w:val="0090787A"/>
    <w:rsid w:val="009151DB"/>
    <w:rsid w:val="0092142A"/>
    <w:rsid w:val="00933B90"/>
    <w:rsid w:val="00940451"/>
    <w:rsid w:val="00941326"/>
    <w:rsid w:val="009614E5"/>
    <w:rsid w:val="00961946"/>
    <w:rsid w:val="00962187"/>
    <w:rsid w:val="00964AAE"/>
    <w:rsid w:val="00966448"/>
    <w:rsid w:val="00971632"/>
    <w:rsid w:val="00981AD1"/>
    <w:rsid w:val="00991778"/>
    <w:rsid w:val="00992F6F"/>
    <w:rsid w:val="00995BDC"/>
    <w:rsid w:val="009B3D34"/>
    <w:rsid w:val="009D0B95"/>
    <w:rsid w:val="009D19D7"/>
    <w:rsid w:val="009D1D3E"/>
    <w:rsid w:val="009D3E9A"/>
    <w:rsid w:val="009E0390"/>
    <w:rsid w:val="009E09EB"/>
    <w:rsid w:val="009E16DC"/>
    <w:rsid w:val="009E2649"/>
    <w:rsid w:val="009F0FA8"/>
    <w:rsid w:val="009F364E"/>
    <w:rsid w:val="009F4D12"/>
    <w:rsid w:val="009F5592"/>
    <w:rsid w:val="009F6331"/>
    <w:rsid w:val="00A01391"/>
    <w:rsid w:val="00A03057"/>
    <w:rsid w:val="00A06505"/>
    <w:rsid w:val="00A2104B"/>
    <w:rsid w:val="00A24349"/>
    <w:rsid w:val="00A30F91"/>
    <w:rsid w:val="00A37D16"/>
    <w:rsid w:val="00A4247A"/>
    <w:rsid w:val="00A51F1D"/>
    <w:rsid w:val="00A54AF1"/>
    <w:rsid w:val="00A60A49"/>
    <w:rsid w:val="00A703D7"/>
    <w:rsid w:val="00A74316"/>
    <w:rsid w:val="00A75A11"/>
    <w:rsid w:val="00A8178A"/>
    <w:rsid w:val="00A93BD7"/>
    <w:rsid w:val="00A93D54"/>
    <w:rsid w:val="00A944A5"/>
    <w:rsid w:val="00A9570D"/>
    <w:rsid w:val="00AA0D7B"/>
    <w:rsid w:val="00AA559F"/>
    <w:rsid w:val="00AA5B26"/>
    <w:rsid w:val="00AB1B83"/>
    <w:rsid w:val="00AB57A4"/>
    <w:rsid w:val="00AB6508"/>
    <w:rsid w:val="00AD1383"/>
    <w:rsid w:val="00AD276A"/>
    <w:rsid w:val="00AD3360"/>
    <w:rsid w:val="00AD3F23"/>
    <w:rsid w:val="00AE5412"/>
    <w:rsid w:val="00AF2530"/>
    <w:rsid w:val="00B1068D"/>
    <w:rsid w:val="00B119F2"/>
    <w:rsid w:val="00B14EA0"/>
    <w:rsid w:val="00B21D8C"/>
    <w:rsid w:val="00B23C47"/>
    <w:rsid w:val="00B323C7"/>
    <w:rsid w:val="00B34BA6"/>
    <w:rsid w:val="00B35630"/>
    <w:rsid w:val="00B5670D"/>
    <w:rsid w:val="00B700EA"/>
    <w:rsid w:val="00B7021A"/>
    <w:rsid w:val="00B715FA"/>
    <w:rsid w:val="00B73A6E"/>
    <w:rsid w:val="00B77295"/>
    <w:rsid w:val="00B81E40"/>
    <w:rsid w:val="00B8300E"/>
    <w:rsid w:val="00B84D76"/>
    <w:rsid w:val="00B9058F"/>
    <w:rsid w:val="00BA0204"/>
    <w:rsid w:val="00BA0A55"/>
    <w:rsid w:val="00BA2FE8"/>
    <w:rsid w:val="00BB64D6"/>
    <w:rsid w:val="00BB7093"/>
    <w:rsid w:val="00BC0696"/>
    <w:rsid w:val="00BC0E3B"/>
    <w:rsid w:val="00BC12D1"/>
    <w:rsid w:val="00BC267F"/>
    <w:rsid w:val="00BC4666"/>
    <w:rsid w:val="00BC7173"/>
    <w:rsid w:val="00BD48A0"/>
    <w:rsid w:val="00BD50F9"/>
    <w:rsid w:val="00BF63DB"/>
    <w:rsid w:val="00C01E0D"/>
    <w:rsid w:val="00C02263"/>
    <w:rsid w:val="00C15318"/>
    <w:rsid w:val="00C17528"/>
    <w:rsid w:val="00C21AB5"/>
    <w:rsid w:val="00C22360"/>
    <w:rsid w:val="00C22944"/>
    <w:rsid w:val="00C23DC1"/>
    <w:rsid w:val="00C32996"/>
    <w:rsid w:val="00C36090"/>
    <w:rsid w:val="00C438C1"/>
    <w:rsid w:val="00C521AE"/>
    <w:rsid w:val="00C52A59"/>
    <w:rsid w:val="00C64E0F"/>
    <w:rsid w:val="00C65754"/>
    <w:rsid w:val="00C70288"/>
    <w:rsid w:val="00C72EB8"/>
    <w:rsid w:val="00C7409D"/>
    <w:rsid w:val="00C75649"/>
    <w:rsid w:val="00C83525"/>
    <w:rsid w:val="00C9261D"/>
    <w:rsid w:val="00C932AD"/>
    <w:rsid w:val="00C945C8"/>
    <w:rsid w:val="00CA6350"/>
    <w:rsid w:val="00CA69AC"/>
    <w:rsid w:val="00CB666F"/>
    <w:rsid w:val="00CB7CF0"/>
    <w:rsid w:val="00CC2664"/>
    <w:rsid w:val="00CC6374"/>
    <w:rsid w:val="00CC7747"/>
    <w:rsid w:val="00CD4885"/>
    <w:rsid w:val="00CE1461"/>
    <w:rsid w:val="00CF0EB9"/>
    <w:rsid w:val="00CF50D6"/>
    <w:rsid w:val="00CF5580"/>
    <w:rsid w:val="00CF74FD"/>
    <w:rsid w:val="00D110BD"/>
    <w:rsid w:val="00D15A09"/>
    <w:rsid w:val="00D203EA"/>
    <w:rsid w:val="00D33EA3"/>
    <w:rsid w:val="00D358D5"/>
    <w:rsid w:val="00D37E55"/>
    <w:rsid w:val="00D64183"/>
    <w:rsid w:val="00D74C5C"/>
    <w:rsid w:val="00D7660B"/>
    <w:rsid w:val="00D76B81"/>
    <w:rsid w:val="00D82F15"/>
    <w:rsid w:val="00D83EE3"/>
    <w:rsid w:val="00D91444"/>
    <w:rsid w:val="00D95170"/>
    <w:rsid w:val="00D96F25"/>
    <w:rsid w:val="00DA3611"/>
    <w:rsid w:val="00DA431A"/>
    <w:rsid w:val="00DA53EF"/>
    <w:rsid w:val="00DC66FE"/>
    <w:rsid w:val="00DC7AE0"/>
    <w:rsid w:val="00DD2862"/>
    <w:rsid w:val="00DD4501"/>
    <w:rsid w:val="00DD5907"/>
    <w:rsid w:val="00DD59CC"/>
    <w:rsid w:val="00DD7922"/>
    <w:rsid w:val="00DE03DB"/>
    <w:rsid w:val="00DE1BFC"/>
    <w:rsid w:val="00DE3581"/>
    <w:rsid w:val="00DF0458"/>
    <w:rsid w:val="00DF0DAD"/>
    <w:rsid w:val="00DF4D15"/>
    <w:rsid w:val="00E0480E"/>
    <w:rsid w:val="00E04C12"/>
    <w:rsid w:val="00E0602B"/>
    <w:rsid w:val="00E11D85"/>
    <w:rsid w:val="00E14912"/>
    <w:rsid w:val="00E21EE9"/>
    <w:rsid w:val="00E2392F"/>
    <w:rsid w:val="00E25C6A"/>
    <w:rsid w:val="00E36E39"/>
    <w:rsid w:val="00E411D3"/>
    <w:rsid w:val="00E43497"/>
    <w:rsid w:val="00E43FDA"/>
    <w:rsid w:val="00E44898"/>
    <w:rsid w:val="00E54B35"/>
    <w:rsid w:val="00E57B25"/>
    <w:rsid w:val="00E610B4"/>
    <w:rsid w:val="00E74EDE"/>
    <w:rsid w:val="00E826D4"/>
    <w:rsid w:val="00E8397A"/>
    <w:rsid w:val="00E85046"/>
    <w:rsid w:val="00E94EC3"/>
    <w:rsid w:val="00E95E56"/>
    <w:rsid w:val="00EA1538"/>
    <w:rsid w:val="00EB15B4"/>
    <w:rsid w:val="00EB3C80"/>
    <w:rsid w:val="00EB3CFF"/>
    <w:rsid w:val="00EB3EBA"/>
    <w:rsid w:val="00EC0413"/>
    <w:rsid w:val="00EC07B2"/>
    <w:rsid w:val="00ED48F0"/>
    <w:rsid w:val="00ED52E7"/>
    <w:rsid w:val="00EE18D6"/>
    <w:rsid w:val="00EE55BE"/>
    <w:rsid w:val="00EF005B"/>
    <w:rsid w:val="00EF3F86"/>
    <w:rsid w:val="00F03CB7"/>
    <w:rsid w:val="00F11944"/>
    <w:rsid w:val="00F12EEC"/>
    <w:rsid w:val="00F32890"/>
    <w:rsid w:val="00F404BB"/>
    <w:rsid w:val="00F45F76"/>
    <w:rsid w:val="00F477E5"/>
    <w:rsid w:val="00F536ED"/>
    <w:rsid w:val="00F53708"/>
    <w:rsid w:val="00F5490D"/>
    <w:rsid w:val="00F56E91"/>
    <w:rsid w:val="00F602EC"/>
    <w:rsid w:val="00F739DF"/>
    <w:rsid w:val="00F837C8"/>
    <w:rsid w:val="00F8724D"/>
    <w:rsid w:val="00FA09F8"/>
    <w:rsid w:val="00FB03FD"/>
    <w:rsid w:val="00FB430F"/>
    <w:rsid w:val="00FC3082"/>
    <w:rsid w:val="00FC78A4"/>
    <w:rsid w:val="00FD3819"/>
    <w:rsid w:val="00FD4438"/>
    <w:rsid w:val="00FD55E4"/>
    <w:rsid w:val="00FD6E21"/>
    <w:rsid w:val="00FE46FE"/>
    <w:rsid w:val="00FE4D56"/>
    <w:rsid w:val="00FF2AA8"/>
    <w:rsid w:val="00FF50C3"/>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0FCEE-E4B8-4105-86C5-FCD9B306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E013B"/>
    <w:pPr>
      <w:spacing w:after="0" w:line="240" w:lineRule="auto"/>
    </w:pPr>
    <w:rPr>
      <w:sz w:val="20"/>
      <w:szCs w:val="20"/>
    </w:rPr>
  </w:style>
  <w:style w:type="character" w:customStyle="1" w:styleId="a4">
    <w:name w:val="Текст сноски Знак"/>
    <w:basedOn w:val="a0"/>
    <w:link w:val="a3"/>
    <w:uiPriority w:val="99"/>
    <w:semiHidden/>
    <w:rsid w:val="002E013B"/>
    <w:rPr>
      <w:sz w:val="20"/>
      <w:szCs w:val="20"/>
    </w:rPr>
  </w:style>
  <w:style w:type="character" w:styleId="a5">
    <w:name w:val="footnote reference"/>
    <w:basedOn w:val="a0"/>
    <w:uiPriority w:val="99"/>
    <w:semiHidden/>
    <w:unhideWhenUsed/>
    <w:rsid w:val="002E013B"/>
    <w:rPr>
      <w:vertAlign w:val="superscript"/>
    </w:rPr>
  </w:style>
  <w:style w:type="character" w:styleId="a6">
    <w:name w:val="Placeholder Text"/>
    <w:basedOn w:val="a0"/>
    <w:uiPriority w:val="99"/>
    <w:semiHidden/>
    <w:rsid w:val="00FF50C3"/>
    <w:rPr>
      <w:color w:val="808080"/>
    </w:rPr>
  </w:style>
  <w:style w:type="paragraph" w:styleId="a7">
    <w:name w:val="List Paragraph"/>
    <w:basedOn w:val="a"/>
    <w:uiPriority w:val="34"/>
    <w:qFormat/>
    <w:rsid w:val="00AE5412"/>
    <w:pPr>
      <w:ind w:left="720"/>
      <w:contextualSpacing/>
    </w:pPr>
  </w:style>
  <w:style w:type="paragraph" w:styleId="a8">
    <w:name w:val="endnote text"/>
    <w:basedOn w:val="a"/>
    <w:link w:val="a9"/>
    <w:uiPriority w:val="99"/>
    <w:semiHidden/>
    <w:unhideWhenUsed/>
    <w:rsid w:val="00B8300E"/>
    <w:pPr>
      <w:spacing w:after="0" w:line="240" w:lineRule="auto"/>
    </w:pPr>
    <w:rPr>
      <w:sz w:val="20"/>
      <w:szCs w:val="20"/>
    </w:rPr>
  </w:style>
  <w:style w:type="character" w:customStyle="1" w:styleId="a9">
    <w:name w:val="Текст концевой сноски Знак"/>
    <w:basedOn w:val="a0"/>
    <w:link w:val="a8"/>
    <w:uiPriority w:val="99"/>
    <w:semiHidden/>
    <w:rsid w:val="00B8300E"/>
    <w:rPr>
      <w:sz w:val="20"/>
      <w:szCs w:val="20"/>
    </w:rPr>
  </w:style>
  <w:style w:type="character" w:styleId="aa">
    <w:name w:val="endnote reference"/>
    <w:basedOn w:val="a0"/>
    <w:uiPriority w:val="99"/>
    <w:semiHidden/>
    <w:unhideWhenUsed/>
    <w:rsid w:val="00B8300E"/>
    <w:rPr>
      <w:vertAlign w:val="superscript"/>
    </w:rPr>
  </w:style>
  <w:style w:type="paragraph" w:styleId="ab">
    <w:name w:val="header"/>
    <w:basedOn w:val="a"/>
    <w:link w:val="ac"/>
    <w:uiPriority w:val="99"/>
    <w:unhideWhenUsed/>
    <w:rsid w:val="005F1B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1B99"/>
  </w:style>
  <w:style w:type="paragraph" w:styleId="ad">
    <w:name w:val="footer"/>
    <w:basedOn w:val="a"/>
    <w:link w:val="ae"/>
    <w:uiPriority w:val="99"/>
    <w:unhideWhenUsed/>
    <w:rsid w:val="005F1B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7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00D44-0893-49C5-B623-A70DD40C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13903</Words>
  <Characters>79251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Owner</cp:lastModifiedBy>
  <cp:revision>7</cp:revision>
  <dcterms:created xsi:type="dcterms:W3CDTF">2018-09-12T12:25:00Z</dcterms:created>
  <dcterms:modified xsi:type="dcterms:W3CDTF">2018-09-14T08:45:00Z</dcterms:modified>
</cp:coreProperties>
</file>